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BC6A3" w14:textId="77777777" w:rsidR="00285628" w:rsidRDefault="00285628" w:rsidP="00285628">
      <w:pPr>
        <w:jc w:val="center"/>
        <w:rPr>
          <w:rFonts w:cs="Times New Roman"/>
          <w:b/>
          <w:bCs/>
          <w:sz w:val="24"/>
          <w:szCs w:val="24"/>
          <w:lang w:val="el-GR"/>
        </w:rPr>
      </w:pPr>
    </w:p>
    <w:p w14:paraId="05F15C55" w14:textId="77777777" w:rsidR="00285628" w:rsidRDefault="00285628" w:rsidP="00285628">
      <w:pPr>
        <w:jc w:val="center"/>
        <w:rPr>
          <w:rFonts w:cs="Times New Roman"/>
          <w:b/>
          <w:bCs/>
          <w:sz w:val="24"/>
          <w:szCs w:val="24"/>
          <w:lang w:val="el-GR"/>
        </w:rPr>
      </w:pPr>
    </w:p>
    <w:p w14:paraId="38E4068D" w14:textId="77777777" w:rsidR="00285628" w:rsidRDefault="00285628" w:rsidP="00285628">
      <w:pPr>
        <w:jc w:val="center"/>
        <w:rPr>
          <w:rFonts w:cs="Times New Roman"/>
          <w:b/>
          <w:bCs/>
          <w:sz w:val="24"/>
          <w:szCs w:val="24"/>
          <w:lang w:val="el-GR"/>
        </w:rPr>
      </w:pPr>
    </w:p>
    <w:p w14:paraId="2D2E2456" w14:textId="240B8BFE" w:rsidR="00285628" w:rsidRPr="00285628" w:rsidRDefault="00285628" w:rsidP="00285628">
      <w:pPr>
        <w:jc w:val="center"/>
        <w:rPr>
          <w:rFonts w:cs="Times New Roman"/>
          <w:b/>
          <w:bCs/>
          <w:sz w:val="24"/>
          <w:szCs w:val="24"/>
          <w:lang w:val="el-GR"/>
        </w:rPr>
      </w:pPr>
      <w:r>
        <w:rPr>
          <w:rFonts w:cs="Times New Roman"/>
          <w:b/>
          <w:bCs/>
          <w:sz w:val="24"/>
          <w:szCs w:val="24"/>
          <w:lang w:val="el-GR"/>
        </w:rPr>
        <w:t>ΕΙΔΙΚΟΙ ΟΡΟΙ</w:t>
      </w:r>
    </w:p>
    <w:p w14:paraId="5E34C132" w14:textId="77777777" w:rsidR="00285628" w:rsidRPr="00285628" w:rsidRDefault="00285628" w:rsidP="00285628">
      <w:pPr>
        <w:spacing w:line="240" w:lineRule="auto"/>
        <w:jc w:val="both"/>
        <w:rPr>
          <w:rFonts w:eastAsia="Times New Roman"/>
          <w:b/>
          <w:bCs/>
        </w:rPr>
      </w:pPr>
      <w:r w:rsidRPr="00285628">
        <w:rPr>
          <w:b/>
          <w:bCs/>
          <w:color w:val="000000"/>
        </w:rPr>
        <w:t xml:space="preserve">για την απευθείας ανάθεση παροχής υπηρεσιών   παραγωγής επαγγελματικού ντοκιμαντέρ μικρού μήκους με τίτλο «Γέφυρες Αλληλεγγύης», προϋπολογιζόμενης δαπάνης 5.665,00 ευρώ χωρίς ΦΠΑ και 7.024,90 ευρώ συμπεριλαμβανομένου ΦΠΑ 24%, </w:t>
      </w:r>
      <w:r w:rsidRPr="00285628">
        <w:rPr>
          <w:b/>
          <w:bCs/>
        </w:rPr>
        <w:t xml:space="preserve">με τη  χρηματοδότηση  της Ομοσπονδιακής Δημοκρατίας της Γερμανίας, που εκπροσωπείται από το Ομοσπονδιακό Υπουργείο Εξωτερικών, όπως αυτό εκπροσωπείται από τον Γενικό Πρόξενο της Ομοσπονδιακής Δημοκρατίας της Γερμανίας στη Θεσσαλονίκη, </w:t>
      </w:r>
      <w:r w:rsidRPr="00285628">
        <w:rPr>
          <w:b/>
          <w:bCs/>
          <w:color w:val="000000"/>
        </w:rPr>
        <w:t>για την υλοποίηση του έργου του Κοινωνικ</w:t>
      </w:r>
      <w:r w:rsidRPr="00285628">
        <w:rPr>
          <w:b/>
          <w:bCs/>
        </w:rPr>
        <w:t>ού</w:t>
      </w:r>
      <w:r w:rsidRPr="00285628">
        <w:rPr>
          <w:b/>
          <w:bCs/>
          <w:color w:val="000000"/>
        </w:rPr>
        <w:t xml:space="preserve"> Ιατρείου &amp; Οδοντιατρείου για την υποστήριξη προσ</w:t>
      </w:r>
      <w:r w:rsidRPr="00285628">
        <w:rPr>
          <w:b/>
          <w:bCs/>
        </w:rPr>
        <w:t>φύγων αλλά και ευάλωτων πολιτών</w:t>
      </w:r>
      <w:r w:rsidRPr="00285628">
        <w:rPr>
          <w:b/>
          <w:bCs/>
          <w:color w:val="000000"/>
        </w:rPr>
        <w:t xml:space="preserve"> </w:t>
      </w:r>
      <w:r w:rsidRPr="00285628">
        <w:rPr>
          <w:b/>
          <w:bCs/>
        </w:rPr>
        <w:t>με τη  χρηματοδότηση της Διεθνούς Οργάνωσης</w:t>
      </w:r>
      <w:r w:rsidRPr="00285628">
        <w:rPr>
          <w:b/>
          <w:bCs/>
          <w:color w:val="000000"/>
        </w:rPr>
        <w:t xml:space="preserve"> </w:t>
      </w:r>
      <w:r w:rsidRPr="00285628">
        <w:rPr>
          <w:b/>
          <w:bCs/>
        </w:rPr>
        <w:t>German Doctors και την υποστήριξη του Δήμου Θεσσαλονίκης.</w:t>
      </w:r>
    </w:p>
    <w:p w14:paraId="28E47FB8" w14:textId="77777777" w:rsidR="00285628" w:rsidRPr="003754D6" w:rsidRDefault="00285628" w:rsidP="00285628">
      <w:pPr>
        <w:spacing w:after="0" w:line="240" w:lineRule="auto"/>
        <w:jc w:val="both"/>
        <w:rPr>
          <w:rFonts w:eastAsia="Times New Roman"/>
          <w:b/>
          <w:bCs/>
          <w:sz w:val="24"/>
          <w:szCs w:val="24"/>
        </w:rPr>
      </w:pPr>
    </w:p>
    <w:p w14:paraId="6104868A" w14:textId="77777777" w:rsidR="00285628" w:rsidRPr="00285628" w:rsidRDefault="00285628" w:rsidP="00285628">
      <w:pPr>
        <w:spacing w:after="0" w:line="240" w:lineRule="auto"/>
        <w:jc w:val="both"/>
        <w:rPr>
          <w:rFonts w:eastAsia="Times New Roman"/>
          <w:b/>
          <w:bCs/>
        </w:rPr>
      </w:pPr>
      <w:r w:rsidRPr="00285628">
        <w:rPr>
          <w:rFonts w:eastAsia="Times New Roman"/>
        </w:rPr>
        <w:t xml:space="preserve">Η προμήθεια πραγματοποιείται στα πλαίσια του έργου </w:t>
      </w:r>
      <w:r w:rsidRPr="00285628">
        <w:rPr>
          <w:rFonts w:eastAsia="Times New Roman"/>
          <w:b/>
          <w:bCs/>
        </w:rPr>
        <w:t>«Γέφυρες Αλληλεγγύης / Ντοκιμαντέρ» για την υποστήριξη προσφύγων αλλά και ευάλωτων πολιτών με τη  χρηματοδότηση της Διεθνούς Οργάνωσης German Doctors και την υποστήριξη του Δήμου Θεσσαλονίκης</w:t>
      </w:r>
    </w:p>
    <w:p w14:paraId="05AA4E07" w14:textId="77777777" w:rsidR="00285628" w:rsidRPr="00285628" w:rsidRDefault="00285628" w:rsidP="00285628">
      <w:pPr>
        <w:spacing w:line="240" w:lineRule="auto"/>
        <w:jc w:val="both"/>
        <w:rPr>
          <w:rFonts w:eastAsia="Times New Roman"/>
        </w:rPr>
      </w:pPr>
      <w:r w:rsidRPr="00285628">
        <w:rPr>
          <w:rFonts w:eastAsia="Times New Roman"/>
          <w:b/>
          <w:bCs/>
        </w:rPr>
        <w:t xml:space="preserve">και αφορά </w:t>
      </w:r>
      <w:r w:rsidRPr="00285628">
        <w:rPr>
          <w:rFonts w:eastAsia="Times New Roman"/>
        </w:rPr>
        <w:t xml:space="preserve">το χρονικό διάστημα από </w:t>
      </w:r>
      <w:r w:rsidRPr="00285628">
        <w:rPr>
          <w:rFonts w:eastAsia="Times New Roman"/>
          <w:b/>
          <w:bCs/>
        </w:rPr>
        <w:t>18/08/2026 έως 30/11/2026</w:t>
      </w:r>
      <w:r w:rsidRPr="00285628">
        <w:rPr>
          <w:rFonts w:eastAsia="Times New Roman"/>
        </w:rPr>
        <w:t>, με κριτήριο κατακύρωσης την πλέον συμφέρουσα από οικονομική άποψη προσφορά βάσει της προσφερόμενης τιμής.</w:t>
      </w:r>
    </w:p>
    <w:p w14:paraId="7180199D" w14:textId="77777777" w:rsidR="00285628" w:rsidRPr="00285628" w:rsidRDefault="00285628" w:rsidP="00285628">
      <w:pPr>
        <w:numPr>
          <w:ilvl w:val="0"/>
          <w:numId w:val="1"/>
        </w:numPr>
        <w:spacing w:line="240" w:lineRule="auto"/>
        <w:jc w:val="both"/>
        <w:rPr>
          <w:rFonts w:eastAsia="Times New Roman"/>
        </w:rPr>
      </w:pPr>
      <w:r w:rsidRPr="00285628">
        <w:rPr>
          <w:rFonts w:eastAsia="Times New Roman"/>
        </w:rPr>
        <w:t>Οι ενδιαφερόμενοι υποψήφιοι ανάδοχοι καταθέτουν την προσφορά τους, συμπληρώνοντας το/τα αντίστοιχο/α υπόδειγμα/τα Οικονομικής Προσφοράς, που συνοδεύει/ουν την παρούσα πρόσκληση.</w:t>
      </w:r>
    </w:p>
    <w:p w14:paraId="5A638948" w14:textId="77777777" w:rsidR="00285628" w:rsidRPr="00285628" w:rsidRDefault="00285628" w:rsidP="00285628">
      <w:pPr>
        <w:numPr>
          <w:ilvl w:val="0"/>
          <w:numId w:val="1"/>
        </w:numPr>
        <w:spacing w:line="240" w:lineRule="auto"/>
        <w:jc w:val="both"/>
        <w:rPr>
          <w:rFonts w:eastAsia="Times New Roman"/>
          <w:bCs/>
          <w:lang w:bidi="el-GR"/>
        </w:rPr>
      </w:pPr>
      <w:r w:rsidRPr="00285628">
        <w:rPr>
          <w:rFonts w:eastAsia="Times New Roman"/>
          <w:bCs/>
        </w:rPr>
        <w:t xml:space="preserve">Η προμήθεια θα ανατεθεί με τη </w:t>
      </w:r>
      <w:r w:rsidRPr="00285628">
        <w:rPr>
          <w:rFonts w:eastAsia="Times New Roman"/>
        </w:rPr>
        <w:t>διαδικασία της απευθείας ανάθεσης και με κριτήριο</w:t>
      </w:r>
      <w:r w:rsidRPr="00285628">
        <w:rPr>
          <w:rFonts w:eastAsia="Times New Roman"/>
          <w:b/>
        </w:rPr>
        <w:t xml:space="preserve"> </w:t>
      </w:r>
      <w:r w:rsidRPr="00285628">
        <w:rPr>
          <w:rFonts w:eastAsia="Times New Roman"/>
        </w:rPr>
        <w:t xml:space="preserve"> την πλέον συμφέρουσα από οικονομική άποψη προσφορά βάσει της προσφερόμενης τιμής.</w:t>
      </w:r>
    </w:p>
    <w:p w14:paraId="379662B4" w14:textId="77777777" w:rsidR="00285628" w:rsidRPr="00285628" w:rsidRDefault="00285628" w:rsidP="00285628">
      <w:pPr>
        <w:numPr>
          <w:ilvl w:val="0"/>
          <w:numId w:val="1"/>
        </w:numPr>
        <w:spacing w:line="240" w:lineRule="auto"/>
        <w:jc w:val="both"/>
        <w:rPr>
          <w:rFonts w:eastAsia="Times New Roman"/>
          <w:b/>
          <w:color w:val="000000"/>
        </w:rPr>
      </w:pPr>
      <w:r w:rsidRPr="00285628">
        <w:rPr>
          <w:rFonts w:eastAsia="Times New Roman"/>
          <w:bCs/>
          <w:color w:val="000000"/>
        </w:rPr>
        <w:t>Στην προσφερόμενη συμπεριλαμβάνονται όλοι οι προβλεπόμενοι φόροι και κρατήσεις.</w:t>
      </w:r>
    </w:p>
    <w:p w14:paraId="1F555B2D" w14:textId="77777777" w:rsidR="00285628" w:rsidRPr="00285628" w:rsidRDefault="00285628" w:rsidP="00285628">
      <w:pPr>
        <w:numPr>
          <w:ilvl w:val="0"/>
          <w:numId w:val="1"/>
        </w:numPr>
        <w:spacing w:line="240" w:lineRule="auto"/>
        <w:jc w:val="both"/>
        <w:rPr>
          <w:rFonts w:eastAsia="Times New Roman"/>
          <w:color w:val="000000"/>
        </w:rPr>
      </w:pPr>
      <w:r w:rsidRPr="00285628">
        <w:rPr>
          <w:rFonts w:eastAsia="Times New Roman"/>
          <w:b/>
          <w:bCs/>
          <w:color w:val="000000"/>
        </w:rPr>
        <w:t>Η προσφορά ισχύει και δεσμεύει τον ανάδοχο έως τις 30/11/2026</w:t>
      </w:r>
    </w:p>
    <w:p w14:paraId="28978146" w14:textId="77777777" w:rsidR="00285628" w:rsidRPr="00285628" w:rsidRDefault="00285628" w:rsidP="00285628">
      <w:pPr>
        <w:numPr>
          <w:ilvl w:val="0"/>
          <w:numId w:val="1"/>
        </w:numPr>
        <w:spacing w:line="240" w:lineRule="auto"/>
        <w:jc w:val="both"/>
        <w:rPr>
          <w:rFonts w:eastAsia="Times New Roman"/>
          <w:color w:val="000000"/>
        </w:rPr>
      </w:pPr>
      <w:r w:rsidRPr="00285628">
        <w:rPr>
          <w:rFonts w:eastAsia="Times New Roman"/>
          <w:color w:val="000000"/>
        </w:rPr>
        <w:t xml:space="preserve">Η ανάθεση τίθεται σε ισχύ από τις  18/08/2026 μέχρι 30/11/2026 </w:t>
      </w:r>
    </w:p>
    <w:p w14:paraId="57472F8C" w14:textId="77777777" w:rsidR="00285628" w:rsidRPr="00285628" w:rsidRDefault="00285628" w:rsidP="00285628">
      <w:pPr>
        <w:numPr>
          <w:ilvl w:val="0"/>
          <w:numId w:val="1"/>
        </w:numPr>
        <w:spacing w:line="240" w:lineRule="auto"/>
        <w:jc w:val="both"/>
        <w:rPr>
          <w:rFonts w:eastAsia="Times New Roman"/>
          <w:u w:val="single"/>
        </w:rPr>
      </w:pPr>
      <w:r w:rsidRPr="00285628">
        <w:rPr>
          <w:rFonts w:eastAsia="Times New Roman"/>
        </w:rPr>
        <w:t>Ο προμηθευτής/ανάδοχος λαμβάνει γνώση των Ειδικών Όρων της προμήθειας και δεσμεύεται ότι θα συµµορφώνεται πλήρως με αυτούς, όπως αυτοί περιγράφονται λεπτομερώς στην παρούσα πρόσκληση. Μη τήρηση αυτών των όρων και των τεχνικών προδιαγραφών συνεπάγεται την απόρριψη της παραλαβής.</w:t>
      </w:r>
    </w:p>
    <w:p w14:paraId="60F7F4E2" w14:textId="77777777" w:rsidR="00285628" w:rsidRPr="00285628" w:rsidRDefault="00285628" w:rsidP="00285628">
      <w:pPr>
        <w:numPr>
          <w:ilvl w:val="0"/>
          <w:numId w:val="1"/>
        </w:numPr>
        <w:spacing w:line="240" w:lineRule="auto"/>
        <w:jc w:val="both"/>
        <w:rPr>
          <w:rFonts w:eastAsia="Times New Roman"/>
        </w:rPr>
      </w:pPr>
      <w:r w:rsidRPr="00285628">
        <w:rPr>
          <w:rFonts w:eastAsia="Times New Roman"/>
        </w:rPr>
        <w:t>Η εκχώρηση των υποχρεώσεων και των δικαιωμάτων του σε τρίτους ΑΠΑΓΟΡΕΥΕΤΑΙ.</w:t>
      </w:r>
    </w:p>
    <w:p w14:paraId="237A78F1" w14:textId="31F40638" w:rsidR="00285628" w:rsidRPr="00285628" w:rsidRDefault="00285628" w:rsidP="00285628">
      <w:pPr>
        <w:numPr>
          <w:ilvl w:val="0"/>
          <w:numId w:val="1"/>
        </w:numPr>
        <w:spacing w:line="240" w:lineRule="auto"/>
        <w:jc w:val="both"/>
        <w:rPr>
          <w:rFonts w:eastAsia="Times New Roman"/>
        </w:rPr>
      </w:pPr>
      <w:r w:rsidRPr="00285628">
        <w:rPr>
          <w:rFonts w:eastAsia="Times New Roman"/>
        </w:rPr>
        <w:t>Η ΑΡΣΙΣ θα καταβάλλει την αξία  της παρεχόμενης υπηρεσίας στα πλαίσια της παρούσας πρόσκλησης ως ακολούθως:</w:t>
      </w:r>
      <w:r w:rsidR="008F69EC">
        <w:rPr>
          <w:rFonts w:eastAsia="Times New Roman"/>
          <w:lang w:val="el-GR"/>
        </w:rPr>
        <w:t xml:space="preserve"> </w:t>
      </w:r>
    </w:p>
    <w:p w14:paraId="2C7E6C2D" w14:textId="7B61F545" w:rsidR="00285628" w:rsidRDefault="00285628" w:rsidP="008F69EC">
      <w:pPr>
        <w:spacing w:line="240" w:lineRule="auto"/>
        <w:ind w:left="360" w:firstLine="360"/>
        <w:jc w:val="both"/>
        <w:rPr>
          <w:rFonts w:eastAsia="Times New Roman"/>
          <w:b/>
          <w:lang w:val="el-GR"/>
        </w:rPr>
      </w:pPr>
      <w:r w:rsidRPr="00285628">
        <w:rPr>
          <w:rFonts w:eastAsia="Times New Roman"/>
          <w:b/>
        </w:rPr>
        <w:t xml:space="preserve">Με την ανάθεση προκαταβολή ποσού </w:t>
      </w:r>
      <w:r w:rsidR="001977DA" w:rsidRPr="001977DA">
        <w:rPr>
          <w:rFonts w:eastAsia="Times New Roman"/>
          <w:b/>
          <w:lang w:val="el-GR"/>
        </w:rPr>
        <w:t>2.900</w:t>
      </w:r>
      <w:r w:rsidRPr="00285628">
        <w:rPr>
          <w:rFonts w:eastAsia="Times New Roman"/>
          <w:b/>
        </w:rPr>
        <w:t xml:space="preserve">€ και </w:t>
      </w:r>
    </w:p>
    <w:p w14:paraId="4F0A488C" w14:textId="77777777" w:rsidR="00285628" w:rsidRDefault="00285628" w:rsidP="00285628">
      <w:pPr>
        <w:spacing w:line="240" w:lineRule="auto"/>
        <w:ind w:left="360"/>
        <w:jc w:val="both"/>
        <w:rPr>
          <w:rFonts w:eastAsia="Times New Roman"/>
          <w:b/>
          <w:lang w:val="el-GR"/>
        </w:rPr>
      </w:pPr>
    </w:p>
    <w:p w14:paraId="5DD30647" w14:textId="77777777" w:rsidR="00285628" w:rsidRDefault="00285628" w:rsidP="00285628">
      <w:pPr>
        <w:spacing w:line="240" w:lineRule="auto"/>
        <w:ind w:left="360"/>
        <w:jc w:val="both"/>
        <w:rPr>
          <w:rFonts w:eastAsia="Times New Roman"/>
          <w:b/>
          <w:lang w:val="el-GR"/>
        </w:rPr>
      </w:pPr>
    </w:p>
    <w:p w14:paraId="63AEC59A" w14:textId="77777777" w:rsidR="00285628" w:rsidRDefault="00285628" w:rsidP="00285628">
      <w:pPr>
        <w:spacing w:line="240" w:lineRule="auto"/>
        <w:ind w:left="360"/>
        <w:jc w:val="both"/>
        <w:rPr>
          <w:rFonts w:eastAsia="Times New Roman"/>
          <w:b/>
          <w:lang w:val="el-GR"/>
        </w:rPr>
      </w:pPr>
    </w:p>
    <w:p w14:paraId="16121409" w14:textId="77777777" w:rsidR="00285628" w:rsidRDefault="00285628" w:rsidP="00285628">
      <w:pPr>
        <w:spacing w:line="240" w:lineRule="auto"/>
        <w:ind w:left="360"/>
        <w:jc w:val="both"/>
        <w:rPr>
          <w:rFonts w:eastAsia="Times New Roman"/>
          <w:b/>
          <w:lang w:val="el-GR"/>
        </w:rPr>
      </w:pPr>
    </w:p>
    <w:p w14:paraId="1F26B3DF" w14:textId="77777777" w:rsidR="00285628" w:rsidRDefault="00285628" w:rsidP="00285628">
      <w:pPr>
        <w:spacing w:line="240" w:lineRule="auto"/>
        <w:ind w:left="360"/>
        <w:jc w:val="both"/>
        <w:rPr>
          <w:rFonts w:eastAsia="Times New Roman"/>
          <w:b/>
          <w:lang w:val="el-GR"/>
        </w:rPr>
      </w:pPr>
    </w:p>
    <w:p w14:paraId="680BFC03" w14:textId="77777777" w:rsidR="00285628" w:rsidRDefault="00285628" w:rsidP="00285628">
      <w:pPr>
        <w:spacing w:line="240" w:lineRule="auto"/>
        <w:ind w:left="360"/>
        <w:jc w:val="both"/>
        <w:rPr>
          <w:rFonts w:eastAsia="Times New Roman"/>
          <w:b/>
          <w:lang w:val="el-GR"/>
        </w:rPr>
      </w:pPr>
    </w:p>
    <w:p w14:paraId="784EA248" w14:textId="77777777" w:rsidR="00285628" w:rsidRPr="00285628" w:rsidRDefault="00285628" w:rsidP="00285628">
      <w:pPr>
        <w:spacing w:line="240" w:lineRule="auto"/>
        <w:ind w:left="360"/>
        <w:jc w:val="both"/>
        <w:rPr>
          <w:rFonts w:eastAsia="Times New Roman"/>
          <w:b/>
          <w:lang w:val="el-GR"/>
        </w:rPr>
      </w:pPr>
    </w:p>
    <w:p w14:paraId="0908BDC9" w14:textId="6554ABAD" w:rsidR="00285628" w:rsidRPr="00285628" w:rsidRDefault="00285628" w:rsidP="008F69EC">
      <w:pPr>
        <w:spacing w:line="240" w:lineRule="auto"/>
        <w:ind w:left="720"/>
        <w:jc w:val="both"/>
        <w:rPr>
          <w:rFonts w:eastAsia="Times New Roman"/>
        </w:rPr>
      </w:pPr>
      <w:r w:rsidRPr="00285628">
        <w:rPr>
          <w:rFonts w:eastAsia="Times New Roman"/>
          <w:b/>
        </w:rPr>
        <w:t>Με την παράδοση του έργου εξόφληση του υπολοίπου ποσού των 4.</w:t>
      </w:r>
      <w:r w:rsidR="001977DA" w:rsidRPr="001977DA">
        <w:rPr>
          <w:rFonts w:eastAsia="Times New Roman"/>
          <w:b/>
          <w:lang w:val="el-GR"/>
        </w:rPr>
        <w:t>1</w:t>
      </w:r>
      <w:r w:rsidRPr="00285628">
        <w:rPr>
          <w:rFonts w:eastAsia="Times New Roman"/>
          <w:b/>
        </w:rPr>
        <w:t>24,90€ και την έκδοση από τον προμηθευτή των παρακάτω δικαιολογητικών πληρωμής:</w:t>
      </w:r>
    </w:p>
    <w:p w14:paraId="2F658DC7" w14:textId="77777777" w:rsidR="00285628" w:rsidRPr="00285628" w:rsidRDefault="00285628" w:rsidP="00285628">
      <w:pPr>
        <w:spacing w:line="240" w:lineRule="auto"/>
        <w:ind w:left="720"/>
        <w:jc w:val="both"/>
        <w:rPr>
          <w:rFonts w:eastAsia="Times New Roman"/>
        </w:rPr>
      </w:pPr>
      <w:r w:rsidRPr="00285628">
        <w:rPr>
          <w:rFonts w:eastAsia="Times New Roman"/>
          <w:b/>
          <w:bCs/>
        </w:rPr>
        <w:t>Τιμολόγιο παροχής υπηρεσιών</w:t>
      </w:r>
      <w:r w:rsidRPr="00285628">
        <w:rPr>
          <w:rFonts w:eastAsia="Times New Roman"/>
        </w:rPr>
        <w:t>, στο οποίο να αναγράφονται η υπηρεσία, η ποσότητα, η τιμή μονάδας, η συνολική αξία και οι νόμιμες επιβαρύνσεις,</w:t>
      </w:r>
    </w:p>
    <w:p w14:paraId="65FCE940" w14:textId="77777777" w:rsidR="00285628" w:rsidRPr="00285628" w:rsidRDefault="00285628" w:rsidP="00285628">
      <w:pPr>
        <w:spacing w:line="240" w:lineRule="auto"/>
        <w:ind w:left="720"/>
        <w:jc w:val="both"/>
        <w:rPr>
          <w:rFonts w:eastAsia="Times New Roman"/>
        </w:rPr>
      </w:pPr>
      <w:r w:rsidRPr="00285628">
        <w:rPr>
          <w:rFonts w:eastAsia="Times New Roman"/>
          <w:b/>
          <w:bCs/>
        </w:rPr>
        <w:t>Βεβαίωση ασφαλιστικής ενημερότητας, για είσπραξη σε ισχύ</w:t>
      </w:r>
      <w:r w:rsidRPr="00285628">
        <w:rPr>
          <w:rFonts w:eastAsia="Times New Roman"/>
        </w:rPr>
        <w:t xml:space="preserve"> η οποία απαιτείται στην ακόλουθη περίπτωση:</w:t>
      </w:r>
    </w:p>
    <w:p w14:paraId="328D33E9" w14:textId="77777777" w:rsidR="00285628" w:rsidRPr="00285628" w:rsidRDefault="00285628" w:rsidP="00285628">
      <w:pPr>
        <w:spacing w:line="240" w:lineRule="auto"/>
        <w:ind w:left="720"/>
        <w:jc w:val="both"/>
        <w:rPr>
          <w:rFonts w:eastAsia="Times New Roman"/>
        </w:rPr>
      </w:pPr>
      <w:r w:rsidRPr="00285628">
        <w:rPr>
          <w:rFonts w:eastAsia="Times New Roman"/>
        </w:rPr>
        <w:t>Για την εξόφληση τίτλων πληρωμής ή την είσπραξη όλων των εκκαθαρισμένων απαιτήσεων των επιχειρήσεων από το Δημόσιο και τους φορείς Γενικής Κυβέρνησης όπως καθορίζονται από την εκάστοτε ισχύουσα νομοθεσία, καθώς και από αυτούς που ενεργούν πληρωμές με εντολή ή εξουσιοδότησή τους, εφόσον το ακαθάριστο ποσό του κάθε τίτλου ή της κάθε εκκαθαρισμένης απαίτησης υπερβαίνει τις τρεις χιλιάδες (3.000) ευρώ.</w:t>
      </w:r>
    </w:p>
    <w:p w14:paraId="6E0D4E8E" w14:textId="77777777" w:rsidR="00285628" w:rsidRPr="00285628" w:rsidRDefault="00285628" w:rsidP="00285628">
      <w:pPr>
        <w:spacing w:line="240" w:lineRule="auto"/>
        <w:ind w:left="720"/>
        <w:jc w:val="both"/>
        <w:rPr>
          <w:rFonts w:eastAsia="Times New Roman"/>
        </w:rPr>
      </w:pPr>
      <w:r w:rsidRPr="00285628">
        <w:rPr>
          <w:rFonts w:eastAsia="Times New Roman"/>
          <w:b/>
          <w:bCs/>
        </w:rPr>
        <w:t>Βεβαίωση ασφαλιστικής ενημερότητας ΕΦΚΑ μη μισθωτών</w:t>
      </w:r>
      <w:r w:rsidRPr="00285628">
        <w:rPr>
          <w:rFonts w:eastAsia="Times New Roman"/>
        </w:rPr>
        <w:t xml:space="preserve"> για είσπραξη σε ισχύ η οποία απαιτείται στην ακόλουθη περίπτωση:</w:t>
      </w:r>
    </w:p>
    <w:p w14:paraId="0F8B806B" w14:textId="77777777" w:rsidR="00285628" w:rsidRPr="00285628" w:rsidRDefault="00285628" w:rsidP="00285628">
      <w:pPr>
        <w:spacing w:line="240" w:lineRule="auto"/>
        <w:ind w:left="720"/>
        <w:jc w:val="both"/>
        <w:rPr>
          <w:rFonts w:eastAsia="Times New Roman"/>
        </w:rPr>
      </w:pPr>
      <w:r w:rsidRPr="00285628">
        <w:rPr>
          <w:rFonts w:eastAsia="Times New Roman"/>
        </w:rPr>
        <w:t>Για την εξόφληση τίτλων πληρωμής ή την είσπραξη όλων των εκκαθαρισμένων απαιτήσεων των επιχειρήσεων από το Δημόσιο και τους φορείς Γενικής Κυβέρνησης όπως καθορίζονται από την εκάστοτε ισχύουσα νομοθεσία, καθώς και από αυτούς που ενεργούν πληρωμές με εντολή ή εξουσιοδότησή τους, εφόσον το ακαθάριστο ποσό του κάθε τίτλου ή της κάθε εκκαθαρισμένης απαίτησης υπερβαίνει τις τρεις χιλιάδες (3.000) ευρώ.)</w:t>
      </w:r>
    </w:p>
    <w:p w14:paraId="75CA52D3" w14:textId="77777777" w:rsidR="00285628" w:rsidRPr="00285628" w:rsidRDefault="00285628" w:rsidP="00285628">
      <w:pPr>
        <w:spacing w:line="240" w:lineRule="auto"/>
        <w:ind w:left="720"/>
        <w:jc w:val="both"/>
        <w:rPr>
          <w:rFonts w:eastAsia="Times New Roman"/>
        </w:rPr>
      </w:pPr>
      <w:r w:rsidRPr="00285628">
        <w:rPr>
          <w:rFonts w:eastAsia="Times New Roman"/>
          <w:b/>
          <w:bCs/>
        </w:rPr>
        <w:t>Φορολογική ενημερότητα για είσπραξη σε ισχύ,</w:t>
      </w:r>
      <w:r w:rsidRPr="00285628">
        <w:rPr>
          <w:rFonts w:eastAsia="Times New Roman"/>
        </w:rPr>
        <w:t xml:space="preserve"> ή βεβαίωση φορολογικής οφειλής για είσπραξη σε ισχύ (σε περίπτωση μη απόδοσης των ληξιπρόθεσμων φορολογικών οφειλών). Φορολογική ενημερότητα ή βεβαίωση φορολογικής οφειλής απαιτείται στην ακόλουθη περίπτωση:</w:t>
      </w:r>
    </w:p>
    <w:p w14:paraId="6DD84D34" w14:textId="77777777" w:rsidR="00285628" w:rsidRPr="00285628" w:rsidRDefault="00285628" w:rsidP="00285628">
      <w:pPr>
        <w:spacing w:line="240" w:lineRule="auto"/>
        <w:ind w:left="720"/>
        <w:jc w:val="both"/>
        <w:rPr>
          <w:rFonts w:eastAsia="Times New Roman"/>
        </w:rPr>
      </w:pPr>
      <w:r w:rsidRPr="00285628">
        <w:rPr>
          <w:rFonts w:eastAsia="Times New Roman"/>
        </w:rPr>
        <w:t>Για την είσπραξη χρημάτων ή την εξόφληση τίτλων πληρωμής από το Δημόσιο Τομέα, όπως αυτός καθορίζεται στην κείμενη νομοθεσία, εφόσον το ακαθάριστο ποσό για κάθε τίτλο πληρωμής υπερβαίνει τα χίλια πεντακόσια ευρώ (1.500€), ανά δικαιούχο. Το αποδεικτικό ενημερότητας προσκομίζεται από τον εισπράττοντα στους διενεργούντες την πληρωμή ή την εξόφληση του τίτλου, κατά την πληρωμή ή την εξόφληση αυτού.</w:t>
      </w:r>
    </w:p>
    <w:p w14:paraId="1E16BB1B" w14:textId="77777777" w:rsidR="00285628" w:rsidRPr="00285628" w:rsidRDefault="00285628" w:rsidP="00285628">
      <w:pPr>
        <w:numPr>
          <w:ilvl w:val="0"/>
          <w:numId w:val="1"/>
        </w:numPr>
        <w:spacing w:line="240" w:lineRule="auto"/>
        <w:jc w:val="both"/>
        <w:rPr>
          <w:rFonts w:eastAsia="Times New Roman"/>
        </w:rPr>
      </w:pPr>
      <w:r w:rsidRPr="00285628">
        <w:rPr>
          <w:rFonts w:eastAsia="Times New Roman"/>
        </w:rPr>
        <w:t>Τον προμηθευτή βαρύνουν και συμπεριλαμβάνονται στην τιμή της προσφοράς του  οι νόμιμες κρατήσεις,  όπως αυτές ισχύουν κατά την ημέρα  υπογραφής της ανάθεσης.</w:t>
      </w:r>
    </w:p>
    <w:p w14:paraId="6914ADFC" w14:textId="7BB4AAA6" w:rsidR="00285628" w:rsidRPr="00285628" w:rsidRDefault="00285628" w:rsidP="00285628">
      <w:pPr>
        <w:numPr>
          <w:ilvl w:val="0"/>
          <w:numId w:val="1"/>
        </w:numPr>
        <w:spacing w:line="240" w:lineRule="auto"/>
        <w:jc w:val="both"/>
        <w:rPr>
          <w:rFonts w:eastAsia="Times New Roman"/>
          <w:u w:val="single"/>
        </w:rPr>
      </w:pPr>
      <w:r w:rsidRPr="00285628">
        <w:rPr>
          <w:rFonts w:eastAsia="Times New Roman"/>
        </w:rPr>
        <w:t xml:space="preserve">Ο προμηθευτής λαμβάνει γνώση των Ειδικών Όρων της προμήθειας και δεσμεύεται ότι θα συµµμορφώνεται πλήρως με αυτούς, όπως αυτοί περιγράφονται λεπτομερώς στην παρούσα πρόσκληση. </w:t>
      </w:r>
    </w:p>
    <w:p w14:paraId="6FC323DE" w14:textId="77777777" w:rsidR="00285628" w:rsidRDefault="00285628" w:rsidP="00285628">
      <w:pPr>
        <w:spacing w:line="240" w:lineRule="auto"/>
        <w:jc w:val="both"/>
        <w:rPr>
          <w:rFonts w:eastAsia="Times New Roman"/>
          <w:lang w:val="el-GR"/>
        </w:rPr>
      </w:pPr>
    </w:p>
    <w:p w14:paraId="44C8E70C" w14:textId="77777777" w:rsidR="00285628" w:rsidRDefault="00285628" w:rsidP="00285628">
      <w:pPr>
        <w:spacing w:line="240" w:lineRule="auto"/>
        <w:jc w:val="both"/>
        <w:rPr>
          <w:rFonts w:eastAsia="Times New Roman"/>
          <w:lang w:val="el-GR"/>
        </w:rPr>
      </w:pPr>
    </w:p>
    <w:p w14:paraId="4830D043" w14:textId="77777777" w:rsidR="00285628" w:rsidRDefault="00285628" w:rsidP="00285628">
      <w:pPr>
        <w:spacing w:line="240" w:lineRule="auto"/>
        <w:jc w:val="both"/>
        <w:rPr>
          <w:rFonts w:eastAsia="Times New Roman"/>
          <w:lang w:val="el-GR"/>
        </w:rPr>
      </w:pPr>
    </w:p>
    <w:p w14:paraId="3F31451E" w14:textId="77777777" w:rsidR="00285628" w:rsidRDefault="00285628" w:rsidP="00285628">
      <w:pPr>
        <w:spacing w:line="240" w:lineRule="auto"/>
        <w:jc w:val="both"/>
        <w:rPr>
          <w:rFonts w:eastAsia="Times New Roman"/>
          <w:lang w:val="el-GR"/>
        </w:rPr>
      </w:pPr>
    </w:p>
    <w:p w14:paraId="7B996FAA" w14:textId="77777777" w:rsidR="00285628" w:rsidRDefault="00285628" w:rsidP="00285628">
      <w:pPr>
        <w:spacing w:line="240" w:lineRule="auto"/>
        <w:jc w:val="both"/>
        <w:rPr>
          <w:rFonts w:eastAsia="Times New Roman"/>
          <w:lang w:val="el-GR"/>
        </w:rPr>
      </w:pPr>
    </w:p>
    <w:p w14:paraId="52FF9A5B" w14:textId="77777777" w:rsidR="00285628" w:rsidRPr="00285628" w:rsidRDefault="00285628" w:rsidP="00285628">
      <w:pPr>
        <w:spacing w:line="240" w:lineRule="auto"/>
        <w:jc w:val="both"/>
        <w:rPr>
          <w:rFonts w:eastAsia="Times New Roman"/>
          <w:u w:val="single"/>
        </w:rPr>
      </w:pPr>
    </w:p>
    <w:p w14:paraId="596378B5" w14:textId="77777777" w:rsidR="00285628" w:rsidRPr="00285628" w:rsidRDefault="00285628" w:rsidP="00285628">
      <w:pPr>
        <w:numPr>
          <w:ilvl w:val="0"/>
          <w:numId w:val="1"/>
        </w:numPr>
        <w:spacing w:line="240" w:lineRule="auto"/>
        <w:jc w:val="both"/>
        <w:rPr>
          <w:rFonts w:eastAsia="Times New Roman"/>
        </w:rPr>
      </w:pPr>
      <w:r w:rsidRPr="00285628">
        <w:rPr>
          <w:rFonts w:eastAsia="Times New Roman"/>
        </w:rPr>
        <w:t xml:space="preserve"> Οι παραπάνω όροι θεωρούνται δεσμευτικοί, με ποινή απόρριψης της προσφοράς σε περίπτωση μη συμμόρφωσης σε κάποιον από αυτούς.</w:t>
      </w:r>
    </w:p>
    <w:p w14:paraId="581AA1A0" w14:textId="77777777" w:rsidR="00285628" w:rsidRPr="00285628" w:rsidRDefault="00285628" w:rsidP="00285628">
      <w:pPr>
        <w:numPr>
          <w:ilvl w:val="0"/>
          <w:numId w:val="1"/>
        </w:numPr>
        <w:spacing w:line="240" w:lineRule="auto"/>
        <w:jc w:val="both"/>
        <w:rPr>
          <w:rFonts w:eastAsia="Times New Roman"/>
        </w:rPr>
      </w:pPr>
      <w:r w:rsidRPr="00285628">
        <w:rPr>
          <w:rFonts w:eastAsia="Times New Roman"/>
        </w:rPr>
        <w:t>Τον προμηθευτή βαρύνουν οι νόμιμες κρατήσεις όπως αυτές ισχύουν κατά την ημέρα υπογραφής της σύμβασης.</w:t>
      </w:r>
    </w:p>
    <w:p w14:paraId="10B76A38" w14:textId="77777777" w:rsidR="00285628" w:rsidRPr="00285628" w:rsidRDefault="00285628" w:rsidP="00285628">
      <w:pPr>
        <w:numPr>
          <w:ilvl w:val="0"/>
          <w:numId w:val="1"/>
        </w:numPr>
        <w:spacing w:line="240" w:lineRule="auto"/>
        <w:jc w:val="both"/>
        <w:rPr>
          <w:rFonts w:eastAsia="Times New Roman"/>
        </w:rPr>
      </w:pPr>
      <w:r w:rsidRPr="00285628">
        <w:rPr>
          <w:rFonts w:eastAsia="Times New Roman"/>
        </w:rPr>
        <w:t>Οι παραπάνω όροι θεωρούνται δεσμευτικοί, με ποινή απόρριψης της προσφοράς σε περίπτωση μη συμμόρφωσης σε κάποιον από αυτούς.</w:t>
      </w:r>
    </w:p>
    <w:p w14:paraId="080D5CC3" w14:textId="6A02313F" w:rsidR="00285628" w:rsidRPr="00972764" w:rsidRDefault="00285628" w:rsidP="00972764">
      <w:pPr>
        <w:spacing w:before="240" w:line="240" w:lineRule="auto"/>
        <w:jc w:val="center"/>
        <w:rPr>
          <w:rFonts w:eastAsia="Times New Roman"/>
          <w:b/>
          <w:bCs/>
          <w:sz w:val="24"/>
          <w:szCs w:val="24"/>
          <w:lang w:val="el-GR"/>
        </w:rPr>
      </w:pPr>
      <w:r w:rsidRPr="00D803DA">
        <w:rPr>
          <w:rFonts w:eastAsia="Times New Roman"/>
          <w:b/>
          <w:bCs/>
          <w:sz w:val="24"/>
          <w:szCs w:val="24"/>
        </w:rPr>
        <w:t>Το Ντοκιμαντέρ θα περιλαμβάνει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7"/>
        <w:gridCol w:w="2148"/>
        <w:gridCol w:w="5675"/>
      </w:tblGrid>
      <w:tr w:rsidR="00285628" w:rsidRPr="00D803DA" w14:paraId="2518ADC1" w14:textId="77777777" w:rsidTr="008A1B82">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3AC4CB5" w14:textId="77777777" w:rsidR="00285628" w:rsidRPr="00D803DA" w:rsidRDefault="00285628" w:rsidP="008A1B82">
            <w:pPr>
              <w:spacing w:line="240" w:lineRule="auto"/>
              <w:jc w:val="both"/>
              <w:rPr>
                <w:rFonts w:eastAsia="Times New Roman"/>
                <w:b/>
                <w:bCs/>
                <w:lang w:val="el-GR"/>
              </w:rPr>
            </w:pPr>
            <w:r w:rsidRPr="00D803DA">
              <w:rPr>
                <w:rFonts w:eastAsia="Times New Roman"/>
                <w:b/>
                <w:bCs/>
                <w:lang w:val="el-GR"/>
              </w:rPr>
              <w:t>Α/Α</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4076126" w14:textId="77777777" w:rsidR="00285628" w:rsidRPr="00D803DA" w:rsidRDefault="00285628" w:rsidP="008A1B82">
            <w:pPr>
              <w:spacing w:line="240" w:lineRule="auto"/>
              <w:jc w:val="both"/>
              <w:rPr>
                <w:rFonts w:eastAsia="Times New Roman"/>
                <w:b/>
                <w:bCs/>
                <w:lang w:val="el-GR"/>
              </w:rPr>
            </w:pPr>
            <w:r w:rsidRPr="00D803DA">
              <w:rPr>
                <w:rFonts w:eastAsia="Times New Roman"/>
                <w:b/>
                <w:bCs/>
                <w:lang w:val="el-GR"/>
              </w:rPr>
              <w:t>Ενότητα</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A26946C" w14:textId="77777777" w:rsidR="00285628" w:rsidRPr="00D803DA" w:rsidRDefault="00285628" w:rsidP="008A1B82">
            <w:pPr>
              <w:spacing w:line="240" w:lineRule="auto"/>
              <w:jc w:val="both"/>
              <w:rPr>
                <w:rFonts w:eastAsia="Times New Roman"/>
                <w:b/>
                <w:bCs/>
                <w:lang w:val="el-GR"/>
              </w:rPr>
            </w:pPr>
            <w:r w:rsidRPr="00D803DA">
              <w:rPr>
                <w:rFonts w:eastAsia="Times New Roman"/>
                <w:b/>
                <w:bCs/>
                <w:lang w:val="el-GR"/>
              </w:rPr>
              <w:t>Περιγραφή</w:t>
            </w:r>
          </w:p>
        </w:tc>
      </w:tr>
      <w:tr w:rsidR="00285628" w:rsidRPr="00D803DA" w14:paraId="0556B7F9" w14:textId="77777777" w:rsidTr="008A1B82">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ECE99A2" w14:textId="77777777" w:rsidR="00285628" w:rsidRPr="00D803DA" w:rsidRDefault="00285628" w:rsidP="008A1B82">
            <w:pPr>
              <w:spacing w:line="240" w:lineRule="auto"/>
              <w:jc w:val="both"/>
              <w:rPr>
                <w:rFonts w:eastAsia="Times New Roman"/>
                <w:lang w:val="el-GR"/>
              </w:rPr>
            </w:pPr>
            <w:r w:rsidRPr="00D803DA">
              <w:rPr>
                <w:rFonts w:eastAsia="Times New Roman"/>
                <w:lang w:val="el-GR"/>
              </w:rPr>
              <w:t>1</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6E8B17F" w14:textId="77777777" w:rsidR="00285628" w:rsidRPr="00D803DA" w:rsidRDefault="00285628" w:rsidP="008A1B82">
            <w:pPr>
              <w:spacing w:line="240" w:lineRule="auto"/>
              <w:rPr>
                <w:rFonts w:eastAsia="Times New Roman"/>
                <w:lang w:val="el-GR"/>
              </w:rPr>
            </w:pPr>
            <w:r w:rsidRPr="00D803DA">
              <w:rPr>
                <w:rFonts w:eastAsia="Times New Roman"/>
                <w:b/>
                <w:bCs/>
                <w:lang w:val="el-GR"/>
              </w:rPr>
              <w:t>Εισαγωγή στο Προσφυγικό Ζήτημα</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7EE2036" w14:textId="77777777" w:rsidR="00285628" w:rsidRPr="00D803DA" w:rsidRDefault="00285628" w:rsidP="008A1B82">
            <w:pPr>
              <w:spacing w:line="240" w:lineRule="auto"/>
              <w:jc w:val="both"/>
              <w:rPr>
                <w:rFonts w:eastAsia="Times New Roman"/>
                <w:lang w:val="el-GR"/>
              </w:rPr>
            </w:pPr>
            <w:r w:rsidRPr="00D803DA">
              <w:rPr>
                <w:rFonts w:eastAsia="Times New Roman"/>
                <w:lang w:val="el-GR"/>
              </w:rPr>
              <w:t>Εισαγωγική ενότητα που παρουσιάζει το πλαίσιο της τρέχουσας κατάστασης των προσφύγων στην Ελλάδα, με έμφαση στις δυσκολίες πρόσβασης σε βασικές υπηρεσίες.</w:t>
            </w:r>
          </w:p>
        </w:tc>
      </w:tr>
      <w:tr w:rsidR="00285628" w:rsidRPr="00D803DA" w14:paraId="03E3DE17" w14:textId="77777777" w:rsidTr="008A1B82">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ADC84C6" w14:textId="77777777" w:rsidR="00285628" w:rsidRPr="00D803DA" w:rsidRDefault="00285628" w:rsidP="008A1B82">
            <w:pPr>
              <w:spacing w:line="240" w:lineRule="auto"/>
              <w:jc w:val="both"/>
              <w:rPr>
                <w:rFonts w:eastAsia="Times New Roman"/>
                <w:lang w:val="el-GR"/>
              </w:rPr>
            </w:pPr>
            <w:r w:rsidRPr="00D803DA">
              <w:rPr>
                <w:rFonts w:eastAsia="Times New Roman"/>
                <w:lang w:val="el-GR"/>
              </w:rPr>
              <w:t>2</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8DE9E69" w14:textId="77777777" w:rsidR="00285628" w:rsidRPr="00D803DA" w:rsidRDefault="00285628" w:rsidP="008A1B82">
            <w:pPr>
              <w:spacing w:line="240" w:lineRule="auto"/>
              <w:rPr>
                <w:rFonts w:eastAsia="Times New Roman"/>
                <w:lang w:val="el-GR"/>
              </w:rPr>
            </w:pPr>
            <w:r w:rsidRPr="00D803DA">
              <w:rPr>
                <w:rFonts w:eastAsia="Times New Roman"/>
                <w:b/>
                <w:bCs/>
                <w:lang w:val="el-GR"/>
              </w:rPr>
              <w:t>Δραματοποιημένο Σκετς (Dramatized Sketch)</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F6FECFF" w14:textId="77777777" w:rsidR="00285628" w:rsidRPr="00D803DA" w:rsidRDefault="00285628" w:rsidP="008A1B82">
            <w:pPr>
              <w:spacing w:line="240" w:lineRule="auto"/>
              <w:jc w:val="both"/>
              <w:rPr>
                <w:rFonts w:eastAsia="Times New Roman"/>
                <w:lang w:val="el-GR"/>
              </w:rPr>
            </w:pPr>
            <w:r w:rsidRPr="00D803DA">
              <w:rPr>
                <w:rFonts w:eastAsia="Times New Roman"/>
                <w:lang w:val="el-GR"/>
              </w:rPr>
              <w:t>Σκηνοθετημένη σκηνή βασισμένη σε αληθινές ιστορίες, με στόχο την δημιουργική και άμεση αποτύπωση των προκλήσεων που αντιμετωπίζουν οι ωφελούμενοι.</w:t>
            </w:r>
          </w:p>
        </w:tc>
      </w:tr>
      <w:tr w:rsidR="00285628" w:rsidRPr="00D803DA" w14:paraId="4D11A86B" w14:textId="77777777" w:rsidTr="008A1B82">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7CBB7C0" w14:textId="77777777" w:rsidR="00285628" w:rsidRPr="00D803DA" w:rsidRDefault="00285628" w:rsidP="008A1B82">
            <w:pPr>
              <w:spacing w:line="240" w:lineRule="auto"/>
              <w:jc w:val="both"/>
              <w:rPr>
                <w:rFonts w:eastAsia="Times New Roman"/>
                <w:lang w:val="el-GR"/>
              </w:rPr>
            </w:pPr>
            <w:r w:rsidRPr="00D803DA">
              <w:rPr>
                <w:rFonts w:eastAsia="Times New Roman"/>
                <w:lang w:val="el-GR"/>
              </w:rPr>
              <w:t>3</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D551EB6" w14:textId="77777777" w:rsidR="00285628" w:rsidRPr="00D803DA" w:rsidRDefault="00285628" w:rsidP="008A1B82">
            <w:pPr>
              <w:spacing w:line="240" w:lineRule="auto"/>
              <w:rPr>
                <w:rFonts w:eastAsia="Times New Roman"/>
                <w:lang w:val="el-GR"/>
              </w:rPr>
            </w:pPr>
            <w:r w:rsidRPr="00D803DA">
              <w:rPr>
                <w:rFonts w:eastAsia="Times New Roman"/>
                <w:b/>
                <w:bCs/>
                <w:lang w:val="el-GR"/>
              </w:rPr>
              <w:t>Παρουσίαση των Οργανώσεων</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587FD6B" w14:textId="77777777" w:rsidR="00285628" w:rsidRPr="00D803DA" w:rsidRDefault="00285628" w:rsidP="008A1B82">
            <w:pPr>
              <w:spacing w:line="240" w:lineRule="auto"/>
              <w:jc w:val="both"/>
              <w:rPr>
                <w:rFonts w:eastAsia="Times New Roman"/>
                <w:lang w:val="el-GR"/>
              </w:rPr>
            </w:pPr>
            <w:r w:rsidRPr="00D803DA">
              <w:rPr>
                <w:rFonts w:eastAsia="Times New Roman"/>
                <w:lang w:val="el-GR"/>
              </w:rPr>
              <w:t>Παρουσίαση της ΑΡΣΙΣ και των German Doctors e.V., αναδεικνύοντας τη μακροχρόνια συνεργασία και το κοινό τους όραμα για αλληλεγγύη. Περιλαμβάνεται αναφορά στην προηγούμενη συνεργασία με προγράμματα του Γερμανικού Υπουργείου Εξωτερικών και της ASB, καθώς και στην υποστήριξη του Δήμου Θεσσαλονίκης.</w:t>
            </w:r>
          </w:p>
        </w:tc>
      </w:tr>
      <w:tr w:rsidR="00285628" w:rsidRPr="00D803DA" w14:paraId="64A5997C" w14:textId="77777777" w:rsidTr="008A1B82">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976F3B4" w14:textId="77777777" w:rsidR="00285628" w:rsidRPr="00D803DA" w:rsidRDefault="00285628" w:rsidP="008A1B82">
            <w:pPr>
              <w:spacing w:line="240" w:lineRule="auto"/>
              <w:jc w:val="both"/>
              <w:rPr>
                <w:rFonts w:eastAsia="Times New Roman"/>
                <w:lang w:val="el-GR"/>
              </w:rPr>
            </w:pPr>
            <w:r w:rsidRPr="00D803DA">
              <w:rPr>
                <w:rFonts w:eastAsia="Times New Roman"/>
                <w:lang w:val="el-GR"/>
              </w:rPr>
              <w:t>4</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3700A46" w14:textId="77777777" w:rsidR="00285628" w:rsidRPr="00D803DA" w:rsidRDefault="00285628" w:rsidP="008A1B82">
            <w:pPr>
              <w:spacing w:line="240" w:lineRule="auto"/>
              <w:rPr>
                <w:rFonts w:eastAsia="Times New Roman"/>
                <w:lang w:val="el-GR"/>
              </w:rPr>
            </w:pPr>
            <w:r w:rsidRPr="00D803DA">
              <w:rPr>
                <w:rFonts w:eastAsia="Times New Roman"/>
                <w:b/>
                <w:bCs/>
                <w:lang w:val="el-GR"/>
              </w:rPr>
              <w:t>Καθημερινές Δραστηριότητες</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C46D6A8" w14:textId="77777777" w:rsidR="00285628" w:rsidRPr="00D803DA" w:rsidRDefault="00285628" w:rsidP="008A1B82">
            <w:pPr>
              <w:spacing w:line="240" w:lineRule="auto"/>
              <w:jc w:val="both"/>
              <w:rPr>
                <w:rFonts w:eastAsia="Times New Roman"/>
                <w:lang w:val="el-GR"/>
              </w:rPr>
            </w:pPr>
            <w:r w:rsidRPr="00D803DA">
              <w:rPr>
                <w:rFonts w:eastAsia="Times New Roman"/>
                <w:lang w:val="el-GR"/>
              </w:rPr>
              <w:t>Καταγραφή των εργασιών στις δομές, με έμφαση στην παροχή πρωτοβάθμιας υγειονομικής και οδοντιατρικής φροντίδας σε πρόσφυγες, ασυνόδευτους ανηλίκους και ευάλωτους πολίτες.</w:t>
            </w:r>
          </w:p>
        </w:tc>
      </w:tr>
      <w:tr w:rsidR="00285628" w:rsidRPr="00D803DA" w14:paraId="7378A71B" w14:textId="77777777" w:rsidTr="008A1B82">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FFE1B90" w14:textId="77777777" w:rsidR="00285628" w:rsidRPr="00D803DA" w:rsidRDefault="00285628" w:rsidP="008A1B82">
            <w:pPr>
              <w:spacing w:line="240" w:lineRule="auto"/>
              <w:jc w:val="both"/>
              <w:rPr>
                <w:rFonts w:eastAsia="Times New Roman"/>
                <w:lang w:val="el-GR"/>
              </w:rPr>
            </w:pPr>
            <w:r w:rsidRPr="00D803DA">
              <w:rPr>
                <w:rFonts w:eastAsia="Times New Roman"/>
                <w:lang w:val="el-GR"/>
              </w:rPr>
              <w:t>5</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2744446" w14:textId="77777777" w:rsidR="00285628" w:rsidRPr="00D803DA" w:rsidRDefault="00285628" w:rsidP="008A1B82">
            <w:pPr>
              <w:spacing w:line="240" w:lineRule="auto"/>
              <w:rPr>
                <w:rFonts w:eastAsia="Times New Roman"/>
                <w:lang w:val="el-GR"/>
              </w:rPr>
            </w:pPr>
            <w:r w:rsidRPr="00D803DA">
              <w:rPr>
                <w:rFonts w:eastAsia="Times New Roman"/>
                <w:b/>
                <w:bCs/>
                <w:lang w:val="el-GR"/>
              </w:rPr>
              <w:t>Ανθρώπινες Ιστορίες</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16BE68F" w14:textId="77777777" w:rsidR="00285628" w:rsidRPr="00D803DA" w:rsidRDefault="00285628" w:rsidP="008A1B82">
            <w:pPr>
              <w:spacing w:line="240" w:lineRule="auto"/>
              <w:jc w:val="both"/>
              <w:rPr>
                <w:rFonts w:eastAsia="Times New Roman"/>
                <w:lang w:val="el-GR"/>
              </w:rPr>
            </w:pPr>
            <w:r w:rsidRPr="00D803DA">
              <w:rPr>
                <w:rFonts w:eastAsia="Times New Roman"/>
                <w:lang w:val="el-GR"/>
              </w:rPr>
              <w:t>Κεντρική ενότητα του ντοκιμαντέρ με συνεντεύξεις ωφελουμένων (με πλήρη συγκατάθεση και ανωνυμοποίηση), αναδεικνύοντας την ανθεκτικότητα και τις προσωπικές τους διαδρομές.</w:t>
            </w:r>
          </w:p>
        </w:tc>
      </w:tr>
      <w:tr w:rsidR="00285628" w:rsidRPr="00D803DA" w14:paraId="5F1C497D" w14:textId="77777777" w:rsidTr="008A1B82">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6AFA89F" w14:textId="77777777" w:rsidR="00285628" w:rsidRPr="00D803DA" w:rsidRDefault="00285628" w:rsidP="008A1B82">
            <w:pPr>
              <w:spacing w:line="240" w:lineRule="auto"/>
              <w:jc w:val="both"/>
              <w:rPr>
                <w:rFonts w:eastAsia="Times New Roman"/>
                <w:lang w:val="el-GR"/>
              </w:rPr>
            </w:pPr>
            <w:r w:rsidRPr="00D803DA">
              <w:rPr>
                <w:rFonts w:eastAsia="Times New Roman"/>
                <w:lang w:val="el-GR"/>
              </w:rPr>
              <w:t>6</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BE4D8AB" w14:textId="77777777" w:rsidR="00285628" w:rsidRPr="00D803DA" w:rsidRDefault="00285628" w:rsidP="008A1B82">
            <w:pPr>
              <w:spacing w:line="240" w:lineRule="auto"/>
              <w:rPr>
                <w:rFonts w:eastAsia="Times New Roman"/>
                <w:lang w:val="el-GR"/>
              </w:rPr>
            </w:pPr>
            <w:r w:rsidRPr="00D803DA">
              <w:rPr>
                <w:rFonts w:eastAsia="Times New Roman"/>
                <w:b/>
                <w:bCs/>
                <w:lang w:val="el-GR"/>
              </w:rPr>
              <w:t>Συμπέρασμα / Μήνυμα Ελπίδας</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558EA2B" w14:textId="77777777" w:rsidR="00285628" w:rsidRPr="00D803DA" w:rsidRDefault="00285628" w:rsidP="008A1B82">
            <w:pPr>
              <w:spacing w:line="240" w:lineRule="auto"/>
              <w:jc w:val="both"/>
              <w:rPr>
                <w:rFonts w:eastAsia="Times New Roman"/>
                <w:lang w:val="el-GR"/>
              </w:rPr>
            </w:pPr>
            <w:r w:rsidRPr="00D803DA">
              <w:rPr>
                <w:rFonts w:eastAsia="Times New Roman"/>
                <w:lang w:val="el-GR"/>
              </w:rPr>
              <w:t>Τελική ενότητα που συνοψίζει τον αντίκτυπο της συνεργασίας και μεταφέρει ένα θετικό μήνυμα για το μέλλον και τη σημασία της εθελοντικής προσφοράς.</w:t>
            </w:r>
          </w:p>
        </w:tc>
      </w:tr>
    </w:tbl>
    <w:p w14:paraId="2858D690" w14:textId="77777777" w:rsidR="00285628" w:rsidRDefault="00285628" w:rsidP="00285628">
      <w:pPr>
        <w:spacing w:line="240" w:lineRule="auto"/>
        <w:jc w:val="center"/>
        <w:rPr>
          <w:rFonts w:eastAsia="Times New Roman"/>
          <w:b/>
          <w:bCs/>
          <w:sz w:val="24"/>
          <w:szCs w:val="24"/>
          <w:lang w:val="el-GR"/>
        </w:rPr>
      </w:pPr>
    </w:p>
    <w:p w14:paraId="7F7313AD" w14:textId="77777777" w:rsidR="00285628" w:rsidRDefault="00285628" w:rsidP="00285628">
      <w:pPr>
        <w:spacing w:line="240" w:lineRule="auto"/>
        <w:jc w:val="center"/>
        <w:rPr>
          <w:rFonts w:eastAsia="Times New Roman"/>
          <w:b/>
          <w:bCs/>
          <w:sz w:val="24"/>
          <w:szCs w:val="24"/>
          <w:lang w:val="el-GR"/>
        </w:rPr>
      </w:pPr>
    </w:p>
    <w:p w14:paraId="6FCAEA9C" w14:textId="77777777" w:rsidR="00285628" w:rsidRDefault="00285628" w:rsidP="00285628">
      <w:pPr>
        <w:spacing w:line="240" w:lineRule="auto"/>
        <w:jc w:val="center"/>
        <w:rPr>
          <w:rFonts w:eastAsia="Times New Roman"/>
          <w:b/>
          <w:bCs/>
          <w:sz w:val="24"/>
          <w:szCs w:val="24"/>
          <w:lang w:val="el-GR"/>
        </w:rPr>
      </w:pPr>
    </w:p>
    <w:p w14:paraId="06071C2A" w14:textId="77777777" w:rsidR="00285628" w:rsidRDefault="00285628" w:rsidP="00285628">
      <w:pPr>
        <w:spacing w:line="240" w:lineRule="auto"/>
        <w:jc w:val="center"/>
        <w:rPr>
          <w:rFonts w:eastAsia="Times New Roman"/>
          <w:b/>
          <w:bCs/>
          <w:sz w:val="24"/>
          <w:szCs w:val="24"/>
          <w:lang w:val="el-GR"/>
        </w:rPr>
      </w:pPr>
    </w:p>
    <w:p w14:paraId="21BC6334" w14:textId="77777777" w:rsidR="00285628" w:rsidRDefault="00285628" w:rsidP="00285628">
      <w:pPr>
        <w:spacing w:line="240" w:lineRule="auto"/>
        <w:jc w:val="center"/>
        <w:rPr>
          <w:rFonts w:eastAsia="Times New Roman"/>
          <w:b/>
          <w:bCs/>
          <w:sz w:val="24"/>
          <w:szCs w:val="24"/>
          <w:lang w:val="el-GR"/>
        </w:rPr>
      </w:pPr>
    </w:p>
    <w:p w14:paraId="230E2B3F" w14:textId="77777777" w:rsidR="00254944" w:rsidRDefault="00254944" w:rsidP="00285628">
      <w:pPr>
        <w:spacing w:line="240" w:lineRule="auto"/>
        <w:jc w:val="center"/>
        <w:rPr>
          <w:rFonts w:eastAsia="Times New Roman"/>
          <w:b/>
          <w:bCs/>
          <w:sz w:val="24"/>
          <w:szCs w:val="24"/>
          <w:lang w:val="el-GR"/>
        </w:rPr>
      </w:pPr>
    </w:p>
    <w:p w14:paraId="31485EC7" w14:textId="77777777" w:rsidR="00972764" w:rsidRDefault="00972764" w:rsidP="00285628">
      <w:pPr>
        <w:spacing w:line="240" w:lineRule="auto"/>
        <w:jc w:val="center"/>
        <w:rPr>
          <w:rFonts w:eastAsia="Times New Roman"/>
          <w:b/>
          <w:bCs/>
          <w:sz w:val="24"/>
          <w:szCs w:val="24"/>
          <w:lang w:val="el-GR"/>
        </w:rPr>
      </w:pPr>
    </w:p>
    <w:p w14:paraId="0E4FAB2D" w14:textId="77777777" w:rsidR="00972764" w:rsidRDefault="00972764" w:rsidP="00285628">
      <w:pPr>
        <w:spacing w:line="240" w:lineRule="auto"/>
        <w:jc w:val="center"/>
        <w:rPr>
          <w:rFonts w:eastAsia="Times New Roman"/>
          <w:b/>
          <w:bCs/>
          <w:sz w:val="24"/>
          <w:szCs w:val="24"/>
          <w:lang w:val="el-GR"/>
        </w:rPr>
      </w:pPr>
    </w:p>
    <w:p w14:paraId="5B3C2064" w14:textId="4068C4B8" w:rsidR="00285628" w:rsidRPr="00D803DA" w:rsidRDefault="00285628" w:rsidP="00285628">
      <w:pPr>
        <w:spacing w:line="240" w:lineRule="auto"/>
        <w:jc w:val="center"/>
        <w:rPr>
          <w:rFonts w:eastAsia="Times New Roman"/>
          <w:b/>
          <w:bCs/>
          <w:sz w:val="24"/>
          <w:szCs w:val="24"/>
          <w:lang w:val="el-GR"/>
        </w:rPr>
      </w:pPr>
      <w:r w:rsidRPr="00D803DA">
        <w:rPr>
          <w:rFonts w:eastAsia="Times New Roman"/>
          <w:b/>
          <w:bCs/>
          <w:sz w:val="24"/>
          <w:szCs w:val="24"/>
          <w:lang w:val="el-GR"/>
        </w:rPr>
        <w:t>Υλοποίηση Σεναρίου κατά τα Γυρίσματα</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37"/>
        <w:gridCol w:w="6053"/>
      </w:tblGrid>
      <w:tr w:rsidR="00285628" w:rsidRPr="00D803DA" w14:paraId="440D6F7A" w14:textId="77777777" w:rsidTr="008A1B82">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CB39052" w14:textId="77777777" w:rsidR="00285628" w:rsidRPr="00D803DA" w:rsidRDefault="00285628" w:rsidP="008A1B82">
            <w:pPr>
              <w:spacing w:line="240" w:lineRule="auto"/>
              <w:jc w:val="both"/>
              <w:rPr>
                <w:rFonts w:eastAsia="Times New Roman"/>
                <w:b/>
                <w:bCs/>
                <w:lang w:val="el-GR"/>
              </w:rPr>
            </w:pPr>
            <w:r w:rsidRPr="00D803DA">
              <w:rPr>
                <w:rFonts w:eastAsia="Times New Roman"/>
                <w:b/>
                <w:bCs/>
                <w:lang w:val="el-GR"/>
              </w:rPr>
              <w:t>Κατηγορία Λήψης</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FB45428" w14:textId="77777777" w:rsidR="00285628" w:rsidRPr="00D803DA" w:rsidRDefault="00285628" w:rsidP="008A1B82">
            <w:pPr>
              <w:spacing w:line="240" w:lineRule="auto"/>
              <w:jc w:val="both"/>
              <w:rPr>
                <w:rFonts w:eastAsia="Times New Roman"/>
                <w:b/>
                <w:bCs/>
                <w:lang w:val="el-GR"/>
              </w:rPr>
            </w:pPr>
            <w:r w:rsidRPr="00D803DA">
              <w:rPr>
                <w:rFonts w:eastAsia="Times New Roman"/>
                <w:b/>
                <w:bCs/>
                <w:lang w:val="el-GR"/>
              </w:rPr>
              <w:t>Περιγραφή</w:t>
            </w:r>
          </w:p>
        </w:tc>
      </w:tr>
      <w:tr w:rsidR="00285628" w:rsidRPr="00D803DA" w14:paraId="5677F8F1" w14:textId="77777777" w:rsidTr="008A1B82">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27A795B" w14:textId="77777777" w:rsidR="00285628" w:rsidRPr="00D803DA" w:rsidRDefault="00285628" w:rsidP="008A1B82">
            <w:pPr>
              <w:spacing w:line="240" w:lineRule="auto"/>
              <w:rPr>
                <w:rFonts w:eastAsia="Times New Roman"/>
                <w:lang w:val="el-GR"/>
              </w:rPr>
            </w:pPr>
            <w:r w:rsidRPr="00D803DA">
              <w:rPr>
                <w:rFonts w:eastAsia="Times New Roman"/>
                <w:b/>
                <w:bCs/>
                <w:lang w:val="el-GR"/>
              </w:rPr>
              <w:t>Συνεντεύξεις</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F8E7053" w14:textId="77777777" w:rsidR="00285628" w:rsidRPr="00D803DA" w:rsidRDefault="00285628" w:rsidP="008A1B82">
            <w:pPr>
              <w:spacing w:line="240" w:lineRule="auto"/>
              <w:jc w:val="both"/>
              <w:rPr>
                <w:rFonts w:eastAsia="Times New Roman"/>
                <w:lang w:val="el-GR"/>
              </w:rPr>
            </w:pPr>
            <w:r w:rsidRPr="00D803DA">
              <w:rPr>
                <w:rFonts w:eastAsia="Times New Roman"/>
                <w:lang w:val="el-GR"/>
              </w:rPr>
              <w:t>Με εκπροσώπους των δύο οργανώσεων, το προσωπικό και τους ωφελούμενους.</w:t>
            </w:r>
          </w:p>
        </w:tc>
      </w:tr>
      <w:tr w:rsidR="00285628" w:rsidRPr="00D803DA" w14:paraId="08012ABA" w14:textId="77777777" w:rsidTr="008A1B82">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39618C1" w14:textId="77777777" w:rsidR="00285628" w:rsidRPr="00D803DA" w:rsidRDefault="00285628" w:rsidP="008A1B82">
            <w:pPr>
              <w:spacing w:line="240" w:lineRule="auto"/>
              <w:rPr>
                <w:rFonts w:eastAsia="Times New Roman"/>
                <w:lang w:val="el-GR"/>
              </w:rPr>
            </w:pPr>
            <w:r w:rsidRPr="00D803DA">
              <w:rPr>
                <w:rFonts w:eastAsia="Times New Roman"/>
                <w:b/>
                <w:bCs/>
                <w:lang w:val="el-GR"/>
              </w:rPr>
              <w:t>Λήψεις Ακολουθίας (Observation)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04090D6" w14:textId="77777777" w:rsidR="00285628" w:rsidRPr="00D803DA" w:rsidRDefault="00285628" w:rsidP="008A1B82">
            <w:pPr>
              <w:spacing w:line="240" w:lineRule="auto"/>
              <w:jc w:val="both"/>
              <w:rPr>
                <w:rFonts w:eastAsia="Times New Roman"/>
                <w:lang w:val="el-GR"/>
              </w:rPr>
            </w:pPr>
            <w:r w:rsidRPr="00D803DA">
              <w:rPr>
                <w:rFonts w:eastAsia="Times New Roman"/>
                <w:lang w:val="el-GR"/>
              </w:rPr>
              <w:t>Παρακολούθηση της διαδρομής και των αλληλεπιδράσεων ενός γενικού ιατρού κατά την επίσκεψή του στις δομές.</w:t>
            </w:r>
          </w:p>
        </w:tc>
      </w:tr>
      <w:tr w:rsidR="00285628" w:rsidRPr="00D803DA" w14:paraId="267C4FE4" w14:textId="77777777" w:rsidTr="008A1B82">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FD0D1E6" w14:textId="77777777" w:rsidR="00285628" w:rsidRPr="00D803DA" w:rsidRDefault="00285628" w:rsidP="008A1B82">
            <w:pPr>
              <w:spacing w:line="240" w:lineRule="auto"/>
              <w:rPr>
                <w:rFonts w:eastAsia="Times New Roman"/>
                <w:lang w:val="el-GR"/>
              </w:rPr>
            </w:pPr>
            <w:r w:rsidRPr="00D803DA">
              <w:rPr>
                <w:rFonts w:eastAsia="Times New Roman"/>
                <w:b/>
                <w:bCs/>
                <w:lang w:val="el-GR"/>
              </w:rPr>
              <w:t>Πλάνα Τεκμηρίωσης (Footage)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9114476" w14:textId="77777777" w:rsidR="00285628" w:rsidRPr="00D803DA" w:rsidRDefault="00285628" w:rsidP="008A1B82">
            <w:pPr>
              <w:spacing w:line="240" w:lineRule="auto"/>
              <w:jc w:val="both"/>
              <w:rPr>
                <w:rFonts w:eastAsia="Times New Roman"/>
                <w:lang w:val="el-GR"/>
              </w:rPr>
            </w:pPr>
            <w:r w:rsidRPr="00D803DA">
              <w:rPr>
                <w:rFonts w:eastAsia="Times New Roman"/>
                <w:lang w:val="el-GR"/>
              </w:rPr>
              <w:t>Καταγραφή εγκαταστάσεων, όπως κοινωνικά ιατρεία και κέντρα φιλοξενίας στη Θεσσαλονίκη και την ευρύτερη περιοχή.</w:t>
            </w:r>
          </w:p>
        </w:tc>
      </w:tr>
      <w:tr w:rsidR="00285628" w:rsidRPr="00D803DA" w14:paraId="65CD70EF" w14:textId="77777777" w:rsidTr="008A1B82">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A119C66" w14:textId="77777777" w:rsidR="00285628" w:rsidRPr="00D803DA" w:rsidRDefault="00285628" w:rsidP="008A1B82">
            <w:pPr>
              <w:spacing w:line="240" w:lineRule="auto"/>
              <w:rPr>
                <w:rFonts w:eastAsia="Times New Roman"/>
                <w:lang w:val="el-GR"/>
              </w:rPr>
            </w:pPr>
            <w:r w:rsidRPr="00D803DA">
              <w:rPr>
                <w:rFonts w:eastAsia="Times New Roman"/>
                <w:b/>
                <w:bCs/>
                <w:lang w:val="el-GR"/>
              </w:rPr>
              <w:t>B-roll</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0A99BDE" w14:textId="77777777" w:rsidR="00285628" w:rsidRPr="00D803DA" w:rsidRDefault="00285628" w:rsidP="008A1B82">
            <w:pPr>
              <w:spacing w:line="240" w:lineRule="auto"/>
              <w:jc w:val="both"/>
              <w:rPr>
                <w:rFonts w:eastAsia="Times New Roman"/>
                <w:lang w:val="el-GR"/>
              </w:rPr>
            </w:pPr>
            <w:r w:rsidRPr="00D803DA">
              <w:rPr>
                <w:rFonts w:eastAsia="Times New Roman"/>
                <w:lang w:val="el-GR"/>
              </w:rPr>
              <w:t>Συμπληρωματικά πλάνα που πλαισιώνουν τις αφηγήσεις και ενισχύουν την αισθητική ποιότητα της ταινίας.</w:t>
            </w:r>
          </w:p>
        </w:tc>
      </w:tr>
    </w:tbl>
    <w:p w14:paraId="15726023" w14:textId="77777777" w:rsidR="00285628" w:rsidRPr="00D803DA" w:rsidRDefault="00285628" w:rsidP="00285628">
      <w:pPr>
        <w:spacing w:line="240" w:lineRule="auto"/>
        <w:jc w:val="center"/>
        <w:rPr>
          <w:rFonts w:eastAsia="Times New Roman"/>
          <w:b/>
          <w:bCs/>
          <w:sz w:val="24"/>
          <w:szCs w:val="24"/>
          <w:lang w:val="el-GR"/>
        </w:rPr>
      </w:pPr>
      <w:r w:rsidRPr="00D803DA">
        <w:rPr>
          <w:rFonts w:eastAsia="Times New Roman"/>
          <w:b/>
          <w:bCs/>
          <w:sz w:val="24"/>
          <w:szCs w:val="24"/>
          <w:lang w:val="el-GR"/>
        </w:rPr>
        <w:t>Οδηγίες και Δεοντολογία</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71"/>
        <w:gridCol w:w="6719"/>
      </w:tblGrid>
      <w:tr w:rsidR="00285628" w:rsidRPr="00D803DA" w14:paraId="3B1EAFB9" w14:textId="77777777" w:rsidTr="008A1B82">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FDED3FD" w14:textId="77777777" w:rsidR="00285628" w:rsidRPr="00D803DA" w:rsidRDefault="00285628" w:rsidP="008A1B82">
            <w:pPr>
              <w:spacing w:line="240" w:lineRule="auto"/>
              <w:jc w:val="both"/>
              <w:rPr>
                <w:rFonts w:eastAsia="Times New Roman"/>
                <w:b/>
                <w:bCs/>
                <w:lang w:val="el-GR"/>
              </w:rPr>
            </w:pPr>
            <w:r w:rsidRPr="00D803DA">
              <w:rPr>
                <w:rFonts w:eastAsia="Times New Roman"/>
                <w:b/>
                <w:bCs/>
                <w:lang w:val="el-GR"/>
              </w:rPr>
              <w:t>Θέμα</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277705F" w14:textId="77777777" w:rsidR="00285628" w:rsidRPr="00D803DA" w:rsidRDefault="00285628" w:rsidP="008A1B82">
            <w:pPr>
              <w:spacing w:line="240" w:lineRule="auto"/>
              <w:jc w:val="both"/>
              <w:rPr>
                <w:rFonts w:eastAsia="Times New Roman"/>
                <w:b/>
                <w:bCs/>
                <w:lang w:val="el-GR"/>
              </w:rPr>
            </w:pPr>
            <w:r w:rsidRPr="00D803DA">
              <w:rPr>
                <w:rFonts w:eastAsia="Times New Roman"/>
                <w:b/>
                <w:bCs/>
                <w:lang w:val="el-GR"/>
              </w:rPr>
              <w:t>Περιγραφή</w:t>
            </w:r>
          </w:p>
        </w:tc>
      </w:tr>
      <w:tr w:rsidR="00285628" w:rsidRPr="00D803DA" w14:paraId="5C57466B" w14:textId="77777777" w:rsidTr="008A1B82">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348236E" w14:textId="77777777" w:rsidR="00285628" w:rsidRPr="00D803DA" w:rsidRDefault="00285628" w:rsidP="008A1B82">
            <w:pPr>
              <w:spacing w:line="240" w:lineRule="auto"/>
              <w:rPr>
                <w:rFonts w:eastAsia="Times New Roman"/>
                <w:lang w:val="el-GR"/>
              </w:rPr>
            </w:pPr>
            <w:r w:rsidRPr="00D803DA">
              <w:rPr>
                <w:rFonts w:eastAsia="Times New Roman"/>
                <w:b/>
                <w:bCs/>
                <w:lang w:val="el-GR"/>
              </w:rPr>
              <w:t>Δεοντολογία &amp; Παρουσίαση</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183E790" w14:textId="77777777" w:rsidR="00285628" w:rsidRPr="00D803DA" w:rsidRDefault="00285628" w:rsidP="008A1B82">
            <w:pPr>
              <w:spacing w:line="240" w:lineRule="auto"/>
              <w:jc w:val="both"/>
              <w:rPr>
                <w:rFonts w:eastAsia="Times New Roman"/>
                <w:lang w:val="el-GR"/>
              </w:rPr>
            </w:pPr>
            <w:r w:rsidRPr="00D803DA">
              <w:rPr>
                <w:rFonts w:eastAsia="Times New Roman"/>
                <w:lang w:val="el-GR"/>
              </w:rPr>
              <w:t>Θα δοθούν εκτενείς ειδικές οδηγίες για θέματα δεοντολογίας που πρέπει να τηρηθούν κατά τη διάρκεια των εργασιών, για τον τρόπο παρουσίασης των επιμέρους θεμάτων των λήψεων, καθώς και για τη διασφάλιση ενός ανθρωποκεντρικού και συμπεριληπτικού τελικού αποτελέσματος.</w:t>
            </w:r>
          </w:p>
        </w:tc>
      </w:tr>
    </w:tbl>
    <w:p w14:paraId="1B355F2D" w14:textId="77777777" w:rsidR="00285628" w:rsidRPr="00D803DA" w:rsidRDefault="00285628" w:rsidP="00285628">
      <w:pPr>
        <w:spacing w:line="240" w:lineRule="auto"/>
        <w:jc w:val="both"/>
        <w:rPr>
          <w:rFonts w:eastAsia="Times New Roman"/>
          <w:sz w:val="24"/>
          <w:szCs w:val="24"/>
          <w:lang w:val="el-GR"/>
        </w:rPr>
      </w:pPr>
    </w:p>
    <w:p w14:paraId="2BCF4A1C" w14:textId="74C10D74" w:rsidR="00E67D42" w:rsidRPr="00285628" w:rsidRDefault="00E67D42" w:rsidP="00285628">
      <w:pPr>
        <w:rPr>
          <w:lang w:val="el-GR"/>
        </w:rPr>
      </w:pPr>
    </w:p>
    <w:sectPr w:rsidR="00E67D42" w:rsidRPr="00285628">
      <w:headerReference w:type="default" r:id="rId8"/>
      <w:footerReference w:type="default" r:id="rId9"/>
      <w:pgSz w:w="11906" w:h="16838"/>
      <w:pgMar w:top="1440" w:right="1800" w:bottom="1440" w:left="18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A423B" w14:textId="77777777" w:rsidR="00A939A2" w:rsidRDefault="00A939A2">
      <w:pPr>
        <w:spacing w:after="0" w:line="240" w:lineRule="auto"/>
      </w:pPr>
      <w:r>
        <w:separator/>
      </w:r>
    </w:p>
  </w:endnote>
  <w:endnote w:type="continuationSeparator" w:id="0">
    <w:p w14:paraId="3AD6FF5C" w14:textId="77777777" w:rsidR="00A939A2" w:rsidRDefault="00A93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A1"/>
    <w:family w:val="roman"/>
    <w:pitch w:val="variable"/>
    <w:sig w:usb0="E00006FF" w:usb1="420024FF" w:usb2="02000000" w:usb3="00000000" w:csb0="0000019F" w:csb1="00000000"/>
    <w:embedRegular r:id="rId1" w:fontKey="{862D5EB2-D745-4002-BE54-9D16ECAB3FA4}"/>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27A17335-C62D-4AFA-AE22-AB1D3E0BDE4D}"/>
    <w:embedBold r:id="rId3" w:fontKey="{2FEA64DF-1F09-4FDA-B375-CC32BCD4CD67}"/>
  </w:font>
  <w:font w:name="Georgia">
    <w:panose1 w:val="02040502050405020303"/>
    <w:charset w:val="00"/>
    <w:family w:val="auto"/>
    <w:pitch w:val="default"/>
    <w:embedItalic r:id="rId4" w:fontKey="{ED784C49-B87F-4FA9-94E3-AA83616764A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B5A7B" w14:textId="77777777" w:rsidR="00E67D42" w:rsidRDefault="00E67D42">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B22CF" w14:textId="77777777" w:rsidR="00A939A2" w:rsidRDefault="00A939A2">
      <w:pPr>
        <w:spacing w:after="0" w:line="240" w:lineRule="auto"/>
      </w:pPr>
      <w:r>
        <w:separator/>
      </w:r>
    </w:p>
  </w:footnote>
  <w:footnote w:type="continuationSeparator" w:id="0">
    <w:p w14:paraId="079D4BCC" w14:textId="77777777" w:rsidR="00A939A2" w:rsidRDefault="00A939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1EEA7" w14:textId="77777777" w:rsidR="00E67D42" w:rsidRDefault="00000000">
    <w:pPr>
      <w:pBdr>
        <w:top w:val="nil"/>
        <w:left w:val="nil"/>
        <w:bottom w:val="nil"/>
        <w:right w:val="nil"/>
        <w:between w:val="nil"/>
      </w:pBdr>
      <w:tabs>
        <w:tab w:val="center" w:pos="4153"/>
        <w:tab w:val="right" w:pos="8306"/>
      </w:tabs>
      <w:spacing w:after="0" w:line="240" w:lineRule="auto"/>
      <w:rPr>
        <w:color w:val="000000"/>
      </w:rPr>
    </w:pPr>
    <w:r>
      <w:rPr>
        <w:noProof/>
        <w:color w:val="000000"/>
      </w:rPr>
      <w:drawing>
        <wp:anchor distT="0" distB="0" distL="0" distR="0" simplePos="0" relativeHeight="251658240" behindDoc="1" locked="0" layoutInCell="1" hidden="0" allowOverlap="1" wp14:anchorId="049AFC20" wp14:editId="48C704CE">
          <wp:simplePos x="0" y="0"/>
          <wp:positionH relativeFrom="margin">
            <wp:align>center</wp:align>
          </wp:positionH>
          <wp:positionV relativeFrom="margin">
            <wp:align>center</wp:align>
          </wp:positionV>
          <wp:extent cx="7560310" cy="1069213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560310" cy="1069213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D7965"/>
    <w:multiLevelType w:val="hybridMultilevel"/>
    <w:tmpl w:val="5680C6FA"/>
    <w:lvl w:ilvl="0" w:tplc="064CEDB2">
      <w:start w:val="1"/>
      <w:numFmt w:val="decimal"/>
      <w:lvlText w:val="%1."/>
      <w:lvlJc w:val="left"/>
      <w:pPr>
        <w:ind w:left="720" w:hanging="360"/>
      </w:pPr>
      <w:rPr>
        <w:rFonts w:asciiTheme="minorHAnsi" w:eastAsia="Times New Roman" w:hAnsiTheme="minorHAnsi" w:cs="Arial"/>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639608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D42"/>
    <w:rsid w:val="001977DA"/>
    <w:rsid w:val="00254944"/>
    <w:rsid w:val="00285628"/>
    <w:rsid w:val="008F69EC"/>
    <w:rsid w:val="00972764"/>
    <w:rsid w:val="00A6043F"/>
    <w:rsid w:val="00A939A2"/>
    <w:rsid w:val="00E67D4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9B77A"/>
  <w15:docId w15:val="{A8A5529B-B324-41DA-B799-8B5BACF71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l"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RsoVSeb+qNfb9xuwDf22j1v2Hg==">CgMxLjA4AHIhMU9Ec0dmTDJtN2ZpMTBOeW1MUHlOSFVjV2JtVVVPQ0p6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1100</Words>
  <Characters>5941</Characters>
  <Application>Microsoft Office Word</Application>
  <DocSecurity>0</DocSecurity>
  <Lines>49</Lines>
  <Paragraphs>14</Paragraphs>
  <ScaleCrop>false</ScaleCrop>
  <Company/>
  <LinksUpToDate>false</LinksUpToDate>
  <CharactersWithSpaces>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 Politidis</dc:creator>
  <cp:lastModifiedBy>ARSIS Communication</cp:lastModifiedBy>
  <cp:revision>6</cp:revision>
  <cp:lastPrinted>2026-08-07T10:21:00Z</cp:lastPrinted>
  <dcterms:created xsi:type="dcterms:W3CDTF">2026-08-07T10:16:00Z</dcterms:created>
  <dcterms:modified xsi:type="dcterms:W3CDTF">2026-08-07T11:00:00Z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CB9EB1237F4D44C694B1577D46F34FD5_13</vt:lpwstr>
  </property>
  <property fmtid="{D5CDD505-2E9C-101B-9397-08002B2CF9AE}" pid="4" name="KSOTemplateDocerSaveRecord">
    <vt:lpwstr>eyJoZGlkIjoiOWRhODZhNTY3NTRiMTRkZDJiYjE3NDNhZjBjYzQ0OGYiLCJ1c2VySWQiOiI2NjE0NjY0OTYyMzc3In0=</vt:lpwstr>
  </property>
</Properties>
</file>