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7FB9CB0B" w14:textId="77777777" w:rsidR="001F6A09" w:rsidRPr="000E702A" w:rsidRDefault="001F6A09" w:rsidP="00E34932">
      <w:pPr>
        <w:spacing w:line="360" w:lineRule="auto"/>
        <w:jc w:val="center"/>
        <w:rPr>
          <w:b/>
          <w:sz w:val="20"/>
          <w:szCs w:val="20"/>
        </w:rPr>
      </w:pPr>
    </w:p>
    <w:p w14:paraId="0A4EF74D" w14:textId="4FF86CA4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Πρωτ.: Ι</w:t>
      </w:r>
      <w:r w:rsidR="00A626F1">
        <w:rPr>
          <w:b/>
          <w:sz w:val="20"/>
          <w:szCs w:val="20"/>
        </w:rPr>
        <w:t>12</w:t>
      </w:r>
      <w:r w:rsidR="008A41F8">
        <w:rPr>
          <w:b/>
          <w:sz w:val="20"/>
          <w:szCs w:val="20"/>
        </w:rPr>
        <w:t>81</w:t>
      </w:r>
      <w:r>
        <w:rPr>
          <w:b/>
          <w:sz w:val="20"/>
          <w:szCs w:val="20"/>
        </w:rPr>
        <w:t>/</w:t>
      </w:r>
      <w:r w:rsidR="003D1E48">
        <w:rPr>
          <w:b/>
          <w:sz w:val="20"/>
          <w:szCs w:val="20"/>
        </w:rPr>
        <w:t>8</w:t>
      </w:r>
      <w:r w:rsidR="004F2E49">
        <w:rPr>
          <w:b/>
          <w:sz w:val="20"/>
          <w:szCs w:val="20"/>
        </w:rPr>
        <w:t>-</w:t>
      </w:r>
      <w:r w:rsidR="00B2512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-202</w:t>
      </w:r>
      <w:r w:rsidR="004F2E49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6E9DA424" w14:textId="77777777" w:rsidR="003D1E48" w:rsidRPr="003D1E48" w:rsidRDefault="006F5277" w:rsidP="003D1E48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αριθμ.</w:t>
      </w:r>
      <w:r w:rsidR="003632B0" w:rsidRPr="002F69B5">
        <w:rPr>
          <w:rFonts w:cstheme="minorHAnsi"/>
        </w:rPr>
        <w:t xml:space="preserve"> </w:t>
      </w:r>
      <w:r w:rsidR="00B25121" w:rsidRPr="00B25121">
        <w:rPr>
          <w:rFonts w:cstheme="minorHAnsi"/>
        </w:rPr>
        <w:t>Ι12</w:t>
      </w:r>
      <w:r w:rsidR="003D1E48">
        <w:rPr>
          <w:rFonts w:cstheme="minorHAnsi"/>
        </w:rPr>
        <w:t>6</w:t>
      </w:r>
      <w:r w:rsidR="003B01F2">
        <w:rPr>
          <w:rFonts w:cstheme="minorHAnsi"/>
        </w:rPr>
        <w:t>9</w:t>
      </w:r>
      <w:r w:rsidR="00B25121" w:rsidRPr="00B25121">
        <w:rPr>
          <w:rFonts w:cstheme="minorHAnsi"/>
        </w:rPr>
        <w:t>/</w:t>
      </w:r>
      <w:r w:rsidR="003D1E48">
        <w:rPr>
          <w:rFonts w:cstheme="minorHAnsi"/>
        </w:rPr>
        <w:t>4</w:t>
      </w:r>
      <w:r w:rsidR="00B25121" w:rsidRPr="00B25121">
        <w:rPr>
          <w:rFonts w:cstheme="minorHAnsi"/>
        </w:rPr>
        <w:t>-</w:t>
      </w:r>
      <w:r w:rsidR="003D1E48">
        <w:rPr>
          <w:rFonts w:cstheme="minorHAnsi"/>
        </w:rPr>
        <w:t>6</w:t>
      </w:r>
      <w:r w:rsidR="00B25121" w:rsidRPr="00B25121">
        <w:rPr>
          <w:rFonts w:cstheme="minorHAnsi"/>
        </w:rPr>
        <w:t xml:space="preserve">-2026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r w:rsidR="003D1E48" w:rsidRPr="003D1E48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διαφόρων προϊόντων διατροφής για τις ανάγκες α) του Κέντρου Υποδοχής και Ταυτοποίησης και Ελεγχόμενης Δομής Προσωρινής Φιλοξενίας Αιτούντων Άσυλο (ΚΥΤ &amp; ΕΔΠΦΑΑ) Διαβατών προϋπολογιζόμενης δαπάνης 507,00 ευρώ χωρίς ΦΠΑ και 572,91 ευρώ συμπεριλαμβανομένου του Φ.Π.Α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30AEFE9A" w14:textId="77777777" w:rsidR="003D1E48" w:rsidRPr="003D1E48" w:rsidRDefault="003D1E48" w:rsidP="003D1E48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</w:pPr>
    </w:p>
    <w:p w14:paraId="149A6160" w14:textId="446A27CC" w:rsidR="000A6ACB" w:rsidRDefault="003D1E48" w:rsidP="003D1E48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</w:pPr>
      <w:r w:rsidRPr="003D1E48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β) της περιοχής του Κ.Υ.Τ. Φυλακίου Έβρου προϋπολογιζόμενης δαπάνης 640,00 ευρώ χωρίς ΦΠΑ και 723,20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2E584E2F" w14:textId="77777777" w:rsidR="003D1E48" w:rsidRPr="000A6ACB" w:rsidRDefault="003D1E48" w:rsidP="003D1E48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2F8A84F9" w14:textId="51BD9DEF" w:rsidR="00D90EAE" w:rsidRPr="00F62A34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099DE2B4" w:rsidR="00707AFA" w:rsidRPr="00CD034D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</w:t>
      </w:r>
      <w:r w:rsidR="00A43EE5">
        <w:rPr>
          <w:rFonts w:cstheme="minorHAnsi"/>
          <w:b/>
          <w:bCs/>
          <w:color w:val="000000"/>
        </w:rPr>
        <w:t>Ο</w:t>
      </w:r>
      <w:r w:rsidRPr="00F62A34">
        <w:rPr>
          <w:rFonts w:cstheme="min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2D60ED6F" w14:textId="541505BA" w:rsidR="000A6ACB" w:rsidRDefault="00F62A34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color w:val="000000"/>
        </w:rPr>
        <w:t>Κέντρου Υποδοχής και Ταυτοποίησης και Ελεγχόμενη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Δομή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Προσωρινής Φιλοξενίας Αιτούντων Άσυλο (</w:t>
      </w:r>
      <w:r w:rsidRPr="002F69B5">
        <w:rPr>
          <w:rFonts w:cstheme="minorHAnsi"/>
          <w:b/>
          <w:bCs/>
          <w:color w:val="000000"/>
        </w:rPr>
        <w:t xml:space="preserve">ΚΥΤ &amp; ΕΔΠΦΑΑ) </w:t>
      </w:r>
      <w:r w:rsidRPr="002F69B5">
        <w:rPr>
          <w:rFonts w:cstheme="minorHAnsi"/>
          <w:b/>
          <w:color w:val="000000"/>
        </w:rPr>
        <w:t>Διαβατών</w:t>
      </w:r>
      <w:r w:rsidR="003D1E48">
        <w:rPr>
          <w:rFonts w:cstheme="minorHAnsi"/>
          <w:b/>
          <w:color w:val="000000"/>
        </w:rPr>
        <w:t xml:space="preserve"> και</w:t>
      </w:r>
      <w:r w:rsidR="00A0076E">
        <w:rPr>
          <w:rFonts w:cstheme="minorHAnsi"/>
          <w:b/>
          <w:color w:val="000000"/>
        </w:rPr>
        <w:t xml:space="preserve"> </w:t>
      </w:r>
      <w:r w:rsidR="00A0076E" w:rsidRPr="003B01F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της περιοχής του Κ.Υ.Τ. Φυλακίου ΄Εβρου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είδη.</w:t>
      </w:r>
    </w:p>
    <w:p w14:paraId="621B84EE" w14:textId="77777777" w:rsidR="00792677" w:rsidRDefault="00792677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3ECB79F0" w14:textId="0A1D23BD" w:rsidR="00CE124A" w:rsidRDefault="00CD034D" w:rsidP="00A0076E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p w14:paraId="58A876A2" w14:textId="77777777" w:rsidR="00792677" w:rsidRDefault="00792677" w:rsidP="00A0076E">
      <w:pPr>
        <w:spacing w:line="360" w:lineRule="auto"/>
        <w:jc w:val="both"/>
        <w:rPr>
          <w:rFonts w:cstheme="minorHAnsi"/>
          <w:bCs/>
          <w:color w:val="000000"/>
        </w:rPr>
      </w:pPr>
    </w:p>
    <w:p w14:paraId="00285994" w14:textId="77777777" w:rsidR="00792677" w:rsidRDefault="00792677" w:rsidP="00A0076E">
      <w:pPr>
        <w:spacing w:line="360" w:lineRule="auto"/>
        <w:jc w:val="both"/>
        <w:rPr>
          <w:rFonts w:cstheme="minorHAnsi"/>
          <w:bCs/>
          <w:color w:val="000000"/>
        </w:rPr>
      </w:pPr>
    </w:p>
    <w:p w14:paraId="767923F3" w14:textId="77777777" w:rsidR="00792677" w:rsidRDefault="00792677" w:rsidP="00A0076E">
      <w:pPr>
        <w:spacing w:line="36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D6777F" w:rsidRPr="002F69B5" w14:paraId="19AB994F" w14:textId="77777777" w:rsidTr="009A2B94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191F9DD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lastRenderedPageBreak/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87C23F5" w14:textId="4B5E17D2" w:rsidR="00B25121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για προμήθεια </w:t>
            </w:r>
            <w:r w:rsidR="003D1E48" w:rsidRPr="003D1E48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διαφόρων προϊόντων διατροφής</w:t>
            </w:r>
          </w:p>
          <w:p w14:paraId="0B5E4D3B" w14:textId="492B601A" w:rsidR="00D6777F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B0386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ΚΥΤ 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0386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Διαβατών</w:t>
            </w:r>
          </w:p>
          <w:p w14:paraId="3BC58F39" w14:textId="77777777" w:rsidR="00D6777F" w:rsidRPr="00CD034D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145FCA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42DD9" w:rsidRPr="002F69B5" w14:paraId="2722DB80" w14:textId="77777777" w:rsidTr="009A2B94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89F" w14:textId="77777777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  <w:p w14:paraId="66ED4A11" w14:textId="3E630451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="00792677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  <w:p w14:paraId="21C931BA" w14:textId="68AB054A" w:rsidR="00F42DD9" w:rsidRPr="00B30B7F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1288" w14:textId="7EFF2AC8" w:rsidR="00792677" w:rsidRDefault="00792677" w:rsidP="00792677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792677">
              <w:rPr>
                <w:rFonts w:eastAsia="Calibri" w:cstheme="minorHAnsi"/>
                <w:kern w:val="0"/>
                <w:lang w:eastAsia="el-GR"/>
                <w14:ligatures w14:val="none"/>
              </w:rPr>
              <w:t>ΑΙΓΑΙΟΝ ΓΕΝΙΚΗ ΠΡΟΜΗΘΕΥΤΙΚΗ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792677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ΤΡΟΦΙΜΩΝ ΕΠΕ </w:t>
            </w:r>
          </w:p>
          <w:p w14:paraId="3E85801E" w14:textId="1039FEEF" w:rsidR="00F42DD9" w:rsidRPr="00F42DD9" w:rsidRDefault="00F42DD9" w:rsidP="00792677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ΑΝΕΥ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E24268" w:rsidRPr="00E24268">
              <w:rPr>
                <w:rFonts w:eastAsia="Calibri" w:cstheme="minorHAnsi"/>
                <w:kern w:val="0"/>
                <w:lang w:eastAsia="el-GR"/>
                <w14:ligatures w14:val="none"/>
              </w:rPr>
              <w:t>393,00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ΜΕ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E24268" w:rsidRPr="00E24268">
              <w:rPr>
                <w:rFonts w:eastAsia="Calibri" w:cstheme="minorHAnsi"/>
                <w:kern w:val="0"/>
                <w:lang w:eastAsia="el-GR"/>
                <w14:ligatures w14:val="none"/>
              </w:rPr>
              <w:t>444,09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C6AF" w14:textId="77777777" w:rsidR="00F42DD9" w:rsidRPr="00BD0045" w:rsidRDefault="00F42DD9" w:rsidP="00F42DD9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792677" w:rsidRPr="002F69B5" w14:paraId="70AB376D" w14:textId="77777777" w:rsidTr="009A2B94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7BE9" w14:textId="77777777" w:rsidR="00792677" w:rsidRDefault="00792677" w:rsidP="0079267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</w:p>
          <w:p w14:paraId="3BA1F6AC" w14:textId="2F8E4645" w:rsidR="00792677" w:rsidRPr="00792677" w:rsidRDefault="00792677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2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A2BD" w14:textId="77777777" w:rsidR="00792677" w:rsidRDefault="00792677" w:rsidP="00F42DD9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792677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ΣΙΤΙΣΗ Α.Ε. </w:t>
            </w:r>
          </w:p>
          <w:p w14:paraId="4F80F734" w14:textId="654037EC" w:rsidR="00792677" w:rsidRPr="00A0076E" w:rsidRDefault="00792677" w:rsidP="00F42DD9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792677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ΑΝΕΥ ΦΠΑ </w:t>
            </w:r>
            <w:r w:rsidR="00E24268" w:rsidRPr="00E24268">
              <w:rPr>
                <w:rFonts w:eastAsia="Calibri" w:cstheme="minorHAnsi"/>
                <w:kern w:val="0"/>
                <w:lang w:eastAsia="el-GR"/>
                <w14:ligatures w14:val="none"/>
              </w:rPr>
              <w:t>487,00</w:t>
            </w:r>
            <w:r w:rsidRPr="00792677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E24268" w:rsidRPr="00E24268">
              <w:rPr>
                <w:rFonts w:eastAsia="Calibri" w:cstheme="minorHAnsi"/>
                <w:kern w:val="0"/>
                <w:lang w:eastAsia="el-GR"/>
                <w14:ligatures w14:val="none"/>
              </w:rPr>
              <w:t>550,31</w:t>
            </w:r>
            <w:r w:rsidRPr="00792677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741D" w14:textId="77777777" w:rsidR="00792677" w:rsidRPr="00F534CB" w:rsidRDefault="00792677" w:rsidP="00153F92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2BF2575E" w14:textId="77777777" w:rsidR="0048087F" w:rsidRDefault="0048087F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E21AB9" w:rsidRPr="002F69B5" w14:paraId="28F34BBB" w14:textId="77777777" w:rsidTr="00591D5F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7F123B9" w14:textId="77777777" w:rsidR="00E21AB9" w:rsidRPr="002F69B5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bookmarkStart w:id="0" w:name="_Hlk231564578"/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F42B07" w14:textId="731BDE93" w:rsidR="00E21AB9" w:rsidRDefault="00E21AB9" w:rsidP="00591D5F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για προμήθεια </w:t>
            </w:r>
            <w:r w:rsidR="00CE236A" w:rsidRPr="003D1E48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διαφόρων </w:t>
            </w:r>
            <w:r w:rsidR="00CE236A" w:rsidRPr="00CE236A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προϊόντων διατροφής</w:t>
            </w:r>
          </w:p>
          <w:p w14:paraId="5A237592" w14:textId="6275FC4C" w:rsidR="00E21AB9" w:rsidRDefault="00E21AB9" w:rsidP="00591D5F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Τμήμα 2 ΚΥΤ  ‘Εβρου</w:t>
            </w:r>
          </w:p>
          <w:p w14:paraId="1D624D90" w14:textId="77777777" w:rsidR="00E21AB9" w:rsidRPr="00CD034D" w:rsidRDefault="00E21AB9" w:rsidP="00591D5F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F4659E3" w14:textId="77777777" w:rsidR="00E21AB9" w:rsidRPr="002F69B5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E21AB9" w:rsidRPr="002F69B5" w14:paraId="7DAEA9BC" w14:textId="77777777" w:rsidTr="00591D5F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1EDA" w14:textId="77777777" w:rsidR="00E21AB9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  <w:p w14:paraId="44854379" w14:textId="2FE4E656" w:rsidR="00E21AB9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A0076E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  <w:p w14:paraId="477A4E3A" w14:textId="77777777" w:rsidR="00E21AB9" w:rsidRPr="00B30B7F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6564" w14:textId="77777777" w:rsidR="00792677" w:rsidRDefault="00792677" w:rsidP="00792677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792677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ΑΦΟΙ ΡΙΖΟΓΛΟΥ ΕΜΠΟΡΙΚΕΣ ΕΙΣΑΓΩΓΙΚΕΣ ΚΑΤΑΣΚΕΥΑΣΤΙΚΕΣ ΕΠΙΧΕΙΡΗΣΕΙΣ Α.Ε. </w:t>
            </w:r>
          </w:p>
          <w:p w14:paraId="3F6CEFB7" w14:textId="7FEDFFBC" w:rsidR="00E21AB9" w:rsidRPr="00792677" w:rsidRDefault="00E21AB9" w:rsidP="00792677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ΑΝΕΥ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E24268">
              <w:rPr>
                <w:rFonts w:eastAsia="Calibri" w:cstheme="minorHAnsi"/>
                <w:kern w:val="0"/>
                <w:lang w:eastAsia="el-GR"/>
                <w14:ligatures w14:val="none"/>
              </w:rPr>
              <w:t>640,00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ΜΕ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E24268">
              <w:rPr>
                <w:rFonts w:eastAsia="Calibri" w:cstheme="minorHAnsi"/>
                <w:kern w:val="0"/>
                <w:lang w:eastAsia="el-GR"/>
                <w14:ligatures w14:val="none"/>
              </w:rPr>
              <w:t>723,20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1D37" w14:textId="77777777" w:rsidR="00E21AB9" w:rsidRPr="00BD0045" w:rsidRDefault="00E21AB9" w:rsidP="00591D5F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bookmarkEnd w:id="0"/>
    </w:tbl>
    <w:p w14:paraId="55F49E4F" w14:textId="77777777" w:rsidR="00FF5444" w:rsidRDefault="00FF5444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2BC9413A" w14:textId="08C0C4DC" w:rsidR="00E961B8" w:rsidRPr="002F69B5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4A8240D2" w14:textId="22179092" w:rsidR="00CB4D52" w:rsidRDefault="00CB4D52" w:rsidP="00CB4D52">
      <w:pPr>
        <w:numPr>
          <w:ilvl w:val="0"/>
          <w:numId w:val="4"/>
        </w:numPr>
        <w:spacing w:line="360" w:lineRule="auto"/>
        <w:jc w:val="both"/>
        <w:rPr>
          <w:rFonts w:cstheme="minorHAnsi"/>
          <w:b/>
          <w:bCs/>
          <w:color w:val="000000"/>
        </w:rPr>
      </w:pPr>
      <w:bookmarkStart w:id="1" w:name="_Hlk215493093"/>
      <w:r w:rsidRPr="00CB4D52">
        <w:rPr>
          <w:rFonts w:cstheme="minorHAnsi"/>
          <w:b/>
          <w:color w:val="000000"/>
        </w:rPr>
        <w:t xml:space="preserve">Για το τμήμα 1 </w:t>
      </w:r>
      <w:r w:rsidR="00E24268">
        <w:rPr>
          <w:rFonts w:cstheme="minorHAnsi"/>
          <w:b/>
          <w:color w:val="000000"/>
        </w:rPr>
        <w:t xml:space="preserve">ΚΥΤ </w:t>
      </w:r>
      <w:r w:rsidRPr="00CB4D52">
        <w:rPr>
          <w:rFonts w:cstheme="minorHAnsi"/>
          <w:b/>
          <w:color w:val="000000"/>
        </w:rPr>
        <w:t>Διαβατ</w:t>
      </w:r>
      <w:r w:rsidR="00E24268">
        <w:rPr>
          <w:rFonts w:cstheme="minorHAnsi"/>
          <w:b/>
          <w:color w:val="000000"/>
        </w:rPr>
        <w:t>ών</w:t>
      </w:r>
      <w:r w:rsidRPr="00CB4D52">
        <w:rPr>
          <w:rFonts w:cstheme="minorHAnsi"/>
          <w:b/>
          <w:color w:val="000000"/>
        </w:rPr>
        <w:t xml:space="preserve">: </w:t>
      </w:r>
      <w:r w:rsidRPr="00CB4D52">
        <w:rPr>
          <w:rFonts w:cstheme="minorHAnsi"/>
          <w:b/>
          <w:bCs/>
          <w:color w:val="000000"/>
        </w:rPr>
        <w:t>η Εταιρεία Περιορισμένης Ευθύνης με την επωνυμία ΑΙΓΑΙΟΝ – ΓΕΝΙΚΗ ΠΡΟΜΗΘΕΥΤΙΚΗ ΤΡΟΦΙΜΩΝ ΕΤΑΙΡΕΙΑ ΠΕΡΙΟΡΙΣΜΕΝΗΣ ΕΥΘΥΝΗΣ, τον διακριτικό τίτλο ΑΙΓΑΙΟΝ - ΓΕΝΙΚΗ ΠΡΟΜΗΘΕΥΤΙΚΗ Ε.Π.Ε., με ΑΦΜ 997565624, που εδρεύει στο Δήμο ΝΙΚΑΙΑΣ - ΑΓΙΟΥ ΙΩΑΝΝΗ ΡΕΝΤΗ / ΠΕΙΡΑΙΩΣ και εκπροσωπείται νόμιμα από τ</w:t>
      </w:r>
      <w:bookmarkEnd w:id="1"/>
      <w:r w:rsidRPr="00CB4D52">
        <w:rPr>
          <w:rFonts w:cstheme="minorHAnsi"/>
          <w:b/>
          <w:bCs/>
          <w:color w:val="000000"/>
        </w:rPr>
        <w:t xml:space="preserve">ον Τζανέτη Απόστολο, κάτοικο Αττικής, προσέφερε τη χαμηλότερη τιμή για τα προς προμήθεια είδη στο ΚΥΤ &amp; ΕΔΠΦΑΑ Διαβατών. </w:t>
      </w:r>
    </w:p>
    <w:p w14:paraId="134026CE" w14:textId="6708EFB6" w:rsidR="00CB4D52" w:rsidRPr="00CB4D52" w:rsidRDefault="00CB4D52" w:rsidP="00CB4D52">
      <w:pPr>
        <w:numPr>
          <w:ilvl w:val="0"/>
          <w:numId w:val="4"/>
        </w:numPr>
        <w:spacing w:line="360" w:lineRule="auto"/>
        <w:jc w:val="both"/>
        <w:rPr>
          <w:rFonts w:cstheme="minorHAnsi"/>
          <w:b/>
          <w:bCs/>
          <w:color w:val="000000"/>
        </w:rPr>
      </w:pPr>
      <w:r w:rsidRPr="00CB4D52">
        <w:rPr>
          <w:rFonts w:cstheme="minorHAnsi"/>
          <w:b/>
          <w:bCs/>
          <w:color w:val="000000"/>
        </w:rPr>
        <w:t xml:space="preserve">Για το τμήμα 2 </w:t>
      </w:r>
      <w:r w:rsidR="00E24268">
        <w:rPr>
          <w:rFonts w:cstheme="minorHAnsi"/>
          <w:b/>
          <w:bCs/>
          <w:color w:val="000000"/>
        </w:rPr>
        <w:t xml:space="preserve">ΚΥΤ </w:t>
      </w:r>
      <w:r w:rsidRPr="00CB4D52">
        <w:rPr>
          <w:rFonts w:cstheme="minorHAnsi"/>
          <w:b/>
          <w:bCs/>
          <w:color w:val="000000"/>
        </w:rPr>
        <w:t>Έβρο</w:t>
      </w:r>
      <w:r w:rsidR="00E24268">
        <w:rPr>
          <w:rFonts w:cstheme="minorHAnsi"/>
          <w:b/>
          <w:bCs/>
          <w:color w:val="000000"/>
        </w:rPr>
        <w:t>υ</w:t>
      </w:r>
      <w:r w:rsidRPr="00CB4D52">
        <w:rPr>
          <w:rFonts w:cstheme="minorHAnsi"/>
          <w:b/>
          <w:bCs/>
          <w:color w:val="000000"/>
        </w:rPr>
        <w:t xml:space="preserve">: Η Ανώνυμη Εταιρεία με την επωνυμία ΑΦΟΙ ΡΙΖΟΓΛΟΥ ΕΜΠΟΡΙΚΕΣ ΕΙΣΑΓΩΓΙΚΕΣ ΚΑΤΑΣΚΕΥΑΣΤΙΚΕΣ ΕΠΙΧΕΙΡΗΣΕΙΣ Α.Ε., τον διακριτικό τίτλο ΡΙΖΟΓΛΟΥ Α.Ε., με ΑΦΜ 094505978, που εδρεύει στο Δήμο ΟΡΕΣΤΙΑΔΑΣ / ΕΒΡΟΥ και εκπροσωπείται νόμιμα από τον ΡΙΖΟΓΛΟΥ ΧΑΡΑΛΑΜΠΟ, κάτοικο Ορεστιάδας, </w:t>
      </w:r>
      <w:r w:rsidRPr="00CB4D52">
        <w:rPr>
          <w:rFonts w:cstheme="minorHAnsi"/>
          <w:b/>
          <w:bCs/>
          <w:color w:val="000000"/>
        </w:rPr>
        <w:lastRenderedPageBreak/>
        <w:t xml:space="preserve">προσέφερε τη χαμηλότερη τιμή για τα προς προμήθεια είδη στο ΚΥΤ Φυλακίου Έβρου. </w:t>
      </w:r>
    </w:p>
    <w:p w14:paraId="5C3357F1" w14:textId="12EEE7BC" w:rsidR="00E961B8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 xml:space="preserve">πραγματοποίηση της ανωτέρω προμήθειας </w:t>
      </w:r>
      <w:r w:rsidR="00CB4D52" w:rsidRPr="00CB4D52">
        <w:rPr>
          <w:rFonts w:cstheme="minorHAnsi"/>
          <w:bCs/>
          <w:color w:val="000000"/>
        </w:rPr>
        <w:t>από τις εν λόγω εταιρείες</w:t>
      </w:r>
      <w:r w:rsidRPr="002F69B5">
        <w:rPr>
          <w:rFonts w:cstheme="minorHAnsi"/>
          <w:bCs/>
          <w:color w:val="000000"/>
        </w:rPr>
        <w:t>.</w:t>
      </w:r>
    </w:p>
    <w:p w14:paraId="7EF326F7" w14:textId="1F11B864" w:rsidR="00E961B8" w:rsidRDefault="00E961B8" w:rsidP="00D6777F">
      <w:pPr>
        <w:spacing w:line="360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</w:t>
      </w:r>
      <w:r w:rsidR="00792713">
        <w:rPr>
          <w:rFonts w:cstheme="minorHAnsi"/>
          <w:b/>
          <w:color w:val="000000"/>
        </w:rPr>
        <w:t>0</w:t>
      </w:r>
      <w:r w:rsidR="00E93CA3" w:rsidRPr="000C403B">
        <w:rPr>
          <w:rFonts w:cstheme="minorHAnsi"/>
          <w:b/>
          <w:color w:val="000000"/>
        </w:rPr>
        <w:t>/</w:t>
      </w:r>
      <w:r w:rsidR="00792713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/202</w:t>
      </w:r>
      <w:r w:rsidR="00A349C6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06B5756A" w14:textId="32AB878D" w:rsidR="00584384" w:rsidRPr="004D50EB" w:rsidRDefault="00584384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r w:rsidR="001F6A09" w:rsidRPr="001F6A09">
        <w:rPr>
          <w:rFonts w:cstheme="minorHAnsi"/>
          <w:b/>
        </w:rPr>
        <w:t>εκατόν είκοσι (120) ημερών</w:t>
      </w:r>
      <w:r w:rsidR="001F6A09">
        <w:rPr>
          <w:rFonts w:cstheme="minorHAnsi"/>
          <w:b/>
        </w:rPr>
        <w:t xml:space="preserve">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3F1132BB" w14:textId="488C2F84" w:rsidR="00FE3447" w:rsidRPr="00FE3447" w:rsidRDefault="00584384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7F6ED77F" w14:textId="1E88F720" w:rsidR="00BC389B" w:rsidRPr="002F69B5" w:rsidRDefault="00FE3447" w:rsidP="00D6777F">
      <w:pPr>
        <w:suppressAutoHyphens/>
        <w:spacing w:after="5" w:line="360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t>ΥΠ</w:t>
      </w:r>
      <w:r w:rsidR="00904F6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FE3447" w:rsidRDefault="00BC389B" w:rsidP="00BC389B">
      <w:pPr>
        <w:jc w:val="both"/>
      </w:pP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110D0B70" w:rsidR="000E702A" w:rsidRDefault="000E702A" w:rsidP="000E702A">
      <w:pPr>
        <w:jc w:val="both"/>
      </w:pPr>
      <w:r>
        <w:t xml:space="preserve">Θεσσαλονίκη   </w:t>
      </w:r>
      <w:r w:rsidR="0015122B">
        <w:t>8</w:t>
      </w:r>
      <w:r>
        <w:t>/</w:t>
      </w:r>
      <w:r w:rsidR="00585EB5">
        <w:t>6</w:t>
      </w:r>
      <w:r>
        <w:t>/202</w:t>
      </w:r>
      <w:r w:rsidR="00A349C6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5CA0B4A" w14:textId="4FCD05E6" w:rsidR="00C26757" w:rsidRPr="00FE3447" w:rsidRDefault="00792713" w:rsidP="002C1C84">
      <w:pPr>
        <w:tabs>
          <w:tab w:val="left" w:pos="4608"/>
        </w:tabs>
        <w:jc w:val="both"/>
      </w:pPr>
      <w:r>
        <w:t xml:space="preserve">Αθηνά Ναλμπάντη                    </w:t>
      </w:r>
      <w:r w:rsidR="000E702A">
        <w:t xml:space="preserve">                                    </w:t>
      </w:r>
      <w:r w:rsidR="000E702A" w:rsidRPr="000E702A">
        <w:t>Αναστασία  Καραβασίλη</w:t>
      </w: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4059" w14:textId="77777777" w:rsidR="008350C7" w:rsidRDefault="008350C7" w:rsidP="00BC389B">
      <w:pPr>
        <w:spacing w:after="0" w:line="240" w:lineRule="auto"/>
      </w:pPr>
      <w:r>
        <w:separator/>
      </w:r>
    </w:p>
  </w:endnote>
  <w:endnote w:type="continuationSeparator" w:id="0">
    <w:p w14:paraId="7CAB9E4F" w14:textId="77777777" w:rsidR="008350C7" w:rsidRDefault="008350C7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3DE7" w14:textId="77777777" w:rsidR="008350C7" w:rsidRDefault="008350C7" w:rsidP="00BC389B">
      <w:pPr>
        <w:spacing w:after="0" w:line="240" w:lineRule="auto"/>
      </w:pPr>
      <w:r>
        <w:separator/>
      </w:r>
    </w:p>
  </w:footnote>
  <w:footnote w:type="continuationSeparator" w:id="0">
    <w:p w14:paraId="64762226" w14:textId="77777777" w:rsidR="008350C7" w:rsidRDefault="008350C7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  <w:num w:numId="3" w16cid:durableId="1438406504">
    <w:abstractNumId w:val="0"/>
  </w:num>
  <w:num w:numId="4" w16cid:durableId="136302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28C0"/>
    <w:rsid w:val="00012F4F"/>
    <w:rsid w:val="0004156C"/>
    <w:rsid w:val="0005048C"/>
    <w:rsid w:val="00062037"/>
    <w:rsid w:val="0009464A"/>
    <w:rsid w:val="000A6ACB"/>
    <w:rsid w:val="000C3309"/>
    <w:rsid w:val="000C403B"/>
    <w:rsid w:val="000E702A"/>
    <w:rsid w:val="00111638"/>
    <w:rsid w:val="00126955"/>
    <w:rsid w:val="0015122B"/>
    <w:rsid w:val="00153F92"/>
    <w:rsid w:val="00157CA5"/>
    <w:rsid w:val="00161D83"/>
    <w:rsid w:val="00173E66"/>
    <w:rsid w:val="001920F6"/>
    <w:rsid w:val="001924BA"/>
    <w:rsid w:val="00194F71"/>
    <w:rsid w:val="001C41C3"/>
    <w:rsid w:val="001D07FC"/>
    <w:rsid w:val="001F6A09"/>
    <w:rsid w:val="0021575C"/>
    <w:rsid w:val="00274CDA"/>
    <w:rsid w:val="00294A7B"/>
    <w:rsid w:val="002C17DA"/>
    <w:rsid w:val="002C1C84"/>
    <w:rsid w:val="002C2932"/>
    <w:rsid w:val="002C43F7"/>
    <w:rsid w:val="002F27DD"/>
    <w:rsid w:val="002F69B5"/>
    <w:rsid w:val="003613FE"/>
    <w:rsid w:val="003632B0"/>
    <w:rsid w:val="00364AC8"/>
    <w:rsid w:val="00364F77"/>
    <w:rsid w:val="00374FD2"/>
    <w:rsid w:val="00377F45"/>
    <w:rsid w:val="00397BFB"/>
    <w:rsid w:val="003A1C09"/>
    <w:rsid w:val="003B01F2"/>
    <w:rsid w:val="003C1DDA"/>
    <w:rsid w:val="003D1E48"/>
    <w:rsid w:val="003D6154"/>
    <w:rsid w:val="003E7052"/>
    <w:rsid w:val="004268DC"/>
    <w:rsid w:val="00452E59"/>
    <w:rsid w:val="00472231"/>
    <w:rsid w:val="0048087F"/>
    <w:rsid w:val="00492FCC"/>
    <w:rsid w:val="004D50EB"/>
    <w:rsid w:val="004F2E49"/>
    <w:rsid w:val="004F3A67"/>
    <w:rsid w:val="00506F92"/>
    <w:rsid w:val="00507499"/>
    <w:rsid w:val="0053347D"/>
    <w:rsid w:val="00541938"/>
    <w:rsid w:val="005648A9"/>
    <w:rsid w:val="005714F6"/>
    <w:rsid w:val="00571B36"/>
    <w:rsid w:val="00584384"/>
    <w:rsid w:val="00585EB5"/>
    <w:rsid w:val="00593FDE"/>
    <w:rsid w:val="00595267"/>
    <w:rsid w:val="005B265B"/>
    <w:rsid w:val="005B34B7"/>
    <w:rsid w:val="005B37BB"/>
    <w:rsid w:val="005F0959"/>
    <w:rsid w:val="00610820"/>
    <w:rsid w:val="00622520"/>
    <w:rsid w:val="00624079"/>
    <w:rsid w:val="00646871"/>
    <w:rsid w:val="00656379"/>
    <w:rsid w:val="006800CE"/>
    <w:rsid w:val="006831DA"/>
    <w:rsid w:val="006A7762"/>
    <w:rsid w:val="006B0696"/>
    <w:rsid w:val="006B7B4D"/>
    <w:rsid w:val="006F5277"/>
    <w:rsid w:val="00707AFA"/>
    <w:rsid w:val="00710FAF"/>
    <w:rsid w:val="007221AD"/>
    <w:rsid w:val="00725111"/>
    <w:rsid w:val="00726503"/>
    <w:rsid w:val="007425C5"/>
    <w:rsid w:val="007865FA"/>
    <w:rsid w:val="00792677"/>
    <w:rsid w:val="00792713"/>
    <w:rsid w:val="007972BF"/>
    <w:rsid w:val="0080272C"/>
    <w:rsid w:val="008029C2"/>
    <w:rsid w:val="008350C7"/>
    <w:rsid w:val="00843F45"/>
    <w:rsid w:val="0085215F"/>
    <w:rsid w:val="00861579"/>
    <w:rsid w:val="0087309F"/>
    <w:rsid w:val="00885652"/>
    <w:rsid w:val="0089017C"/>
    <w:rsid w:val="00890491"/>
    <w:rsid w:val="00895995"/>
    <w:rsid w:val="008A1BCA"/>
    <w:rsid w:val="008A41F8"/>
    <w:rsid w:val="008C17F5"/>
    <w:rsid w:val="008D016F"/>
    <w:rsid w:val="008D21E5"/>
    <w:rsid w:val="008E043D"/>
    <w:rsid w:val="008E5998"/>
    <w:rsid w:val="008F14B9"/>
    <w:rsid w:val="00900381"/>
    <w:rsid w:val="0090157F"/>
    <w:rsid w:val="00904F68"/>
    <w:rsid w:val="009A0033"/>
    <w:rsid w:val="009A35DC"/>
    <w:rsid w:val="009A456E"/>
    <w:rsid w:val="009A73EB"/>
    <w:rsid w:val="009E3FB7"/>
    <w:rsid w:val="00A0076E"/>
    <w:rsid w:val="00A349C6"/>
    <w:rsid w:val="00A43CB8"/>
    <w:rsid w:val="00A43EE5"/>
    <w:rsid w:val="00A452D0"/>
    <w:rsid w:val="00A53402"/>
    <w:rsid w:val="00A626F1"/>
    <w:rsid w:val="00A770B9"/>
    <w:rsid w:val="00AA1C13"/>
    <w:rsid w:val="00AA55F7"/>
    <w:rsid w:val="00AB75B2"/>
    <w:rsid w:val="00AC5355"/>
    <w:rsid w:val="00AC5D80"/>
    <w:rsid w:val="00AD7899"/>
    <w:rsid w:val="00AF1919"/>
    <w:rsid w:val="00B0386B"/>
    <w:rsid w:val="00B11CBC"/>
    <w:rsid w:val="00B23A6A"/>
    <w:rsid w:val="00B25121"/>
    <w:rsid w:val="00B30B7F"/>
    <w:rsid w:val="00B36F37"/>
    <w:rsid w:val="00B6721A"/>
    <w:rsid w:val="00BC389B"/>
    <w:rsid w:val="00BD0045"/>
    <w:rsid w:val="00BD46AF"/>
    <w:rsid w:val="00C26757"/>
    <w:rsid w:val="00C41E0A"/>
    <w:rsid w:val="00C6361D"/>
    <w:rsid w:val="00C82B8A"/>
    <w:rsid w:val="00C82E30"/>
    <w:rsid w:val="00C90A66"/>
    <w:rsid w:val="00CB4D52"/>
    <w:rsid w:val="00CD034D"/>
    <w:rsid w:val="00CE124A"/>
    <w:rsid w:val="00CE236A"/>
    <w:rsid w:val="00CE4A8E"/>
    <w:rsid w:val="00CF2DF3"/>
    <w:rsid w:val="00CF3317"/>
    <w:rsid w:val="00CF3980"/>
    <w:rsid w:val="00CF7E52"/>
    <w:rsid w:val="00D32D0A"/>
    <w:rsid w:val="00D34A35"/>
    <w:rsid w:val="00D6098A"/>
    <w:rsid w:val="00D6777F"/>
    <w:rsid w:val="00D802F2"/>
    <w:rsid w:val="00D90EAE"/>
    <w:rsid w:val="00DB217E"/>
    <w:rsid w:val="00DB3F65"/>
    <w:rsid w:val="00DD574E"/>
    <w:rsid w:val="00DD6ACC"/>
    <w:rsid w:val="00DD74D7"/>
    <w:rsid w:val="00E17568"/>
    <w:rsid w:val="00E21AB9"/>
    <w:rsid w:val="00E24268"/>
    <w:rsid w:val="00E34932"/>
    <w:rsid w:val="00E722F4"/>
    <w:rsid w:val="00E9046F"/>
    <w:rsid w:val="00E91EB9"/>
    <w:rsid w:val="00E93CA3"/>
    <w:rsid w:val="00E961B8"/>
    <w:rsid w:val="00EC070D"/>
    <w:rsid w:val="00ED462E"/>
    <w:rsid w:val="00EE4483"/>
    <w:rsid w:val="00F310E8"/>
    <w:rsid w:val="00F36E82"/>
    <w:rsid w:val="00F372C8"/>
    <w:rsid w:val="00F42DD9"/>
    <w:rsid w:val="00F534CB"/>
    <w:rsid w:val="00F61D60"/>
    <w:rsid w:val="00F62A34"/>
    <w:rsid w:val="00FA3F84"/>
    <w:rsid w:val="00FB27AF"/>
    <w:rsid w:val="00FD39C6"/>
    <w:rsid w:val="00FD5685"/>
    <w:rsid w:val="00FE2D3E"/>
    <w:rsid w:val="00FE3447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61</cp:revision>
  <cp:lastPrinted>2025-03-04T12:42:00Z</cp:lastPrinted>
  <dcterms:created xsi:type="dcterms:W3CDTF">2026-03-12T12:42:00Z</dcterms:created>
  <dcterms:modified xsi:type="dcterms:W3CDTF">2026-06-08T13:44:00Z</dcterms:modified>
</cp:coreProperties>
</file>