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996BCE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A78E3">
        <w:t>αναλώσιμων ειδών</w:t>
      </w:r>
      <w:r w:rsidR="00207DA0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76858">
        <w:rPr>
          <w:b/>
          <w:color w:val="000000"/>
        </w:rPr>
        <w:t>«Έλλη» στην Αλεξανδρούπολη</w:t>
      </w:r>
      <w:r w:rsidR="00E37CAA">
        <w:rPr>
          <w:b/>
          <w:color w:val="000000"/>
        </w:rPr>
        <w:t xml:space="preserve">– Τμήμα </w:t>
      </w:r>
      <w:r w:rsidR="00676858">
        <w:rPr>
          <w:b/>
          <w:color w:val="000000"/>
        </w:rPr>
        <w:t>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p w14:paraId="620E4D7A" w14:textId="77777777" w:rsidR="004A25B4" w:rsidRDefault="004A25B4" w:rsidP="000540F4">
      <w:pPr>
        <w:spacing w:after="0" w:line="276" w:lineRule="auto"/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3552"/>
        <w:gridCol w:w="1096"/>
        <w:gridCol w:w="1246"/>
        <w:gridCol w:w="1761"/>
        <w:gridCol w:w="1559"/>
      </w:tblGrid>
      <w:tr w:rsidR="00EA78E3" w:rsidRPr="00EA78E3" w14:paraId="2D42BF0F" w14:textId="77777777" w:rsidTr="00EA78E3">
        <w:trPr>
          <w:trHeight w:val="315"/>
          <w:jc w:val="center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C24E4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ΤΜΗΜΑ 2: ΕΛΛΗ ΑΛΕΞΑΝΔΡΟΥΠΟΛΗ</w:t>
            </w:r>
          </w:p>
        </w:tc>
      </w:tr>
      <w:tr w:rsidR="00EA78E3" w:rsidRPr="00EA78E3" w14:paraId="309F7277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692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F58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4AE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549" w14:textId="64A143CC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64FC8" w14:textId="19B2E664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7387105B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F70BA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EA78E3" w:rsidRPr="00EA78E3" w14:paraId="0802FAED" w14:textId="77777777" w:rsidTr="00EA78E3">
        <w:trPr>
          <w:trHeight w:val="15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BA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Λάμπα LED 16W Τύπου Φθορίου 120εκ. για Ντουί G13 και Σχήμα T8 Ψυχρό Λευκό 1800lm (να περιλαμβάνει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starter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, είναι προς αντικατάσταση των παλαιών λαμπτήρων φθορίου)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949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B71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5482" w14:textId="6F83AAF3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7E6EE" w14:textId="7F3D58C6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530181DA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DF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Πολύπριζα, 3 Θέσεων με Μήκος Καλωδίου 1,5m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B67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FFE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9F4D" w14:textId="66C8E96F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F515F" w14:textId="29421268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5D214926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67F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Πολύπριζο, 5 Θέσεων με Διακόπτη και Καλώδιο 1.5m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DAB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D86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CDAB" w14:textId="3722955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ADD716" w14:textId="44B0365E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116D7DF0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EB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 xml:space="preserve">Φυσίγγιο Ασφάλειας Τήξεως </w:t>
            </w: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Neozed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35Amp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9EF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AE4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518D" w14:textId="3A815ACE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E68F7" w14:textId="44C7A7E8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554FCC30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82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958658" w14:textId="0F855D6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6B4E2BD5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2EC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641389" w14:textId="0A5D776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4D8FF887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8C0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BE57F" w14:textId="3EBAD10F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2A950C23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3E202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01C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452E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698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96DC7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A78E3" w:rsidRPr="00EA78E3" w14:paraId="7BFF7613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700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C50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4ED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A635" w14:textId="1FF3051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51E7D" w14:textId="491718A0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4B3007BE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61C0D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EA78E3" w:rsidRPr="00EA78E3" w14:paraId="7D0017C6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E5B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Ντουζ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Inox-1,5 m Ασημί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B6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56E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1E35" w14:textId="450F27C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1AB0DE" w14:textId="161880B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3882C4ED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130D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0809D" w14:textId="7176C13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3AD9C458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934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43388" w14:textId="73DEF10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06750483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38F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B2848" w14:textId="4AD0C326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30C6F2C0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3ACB7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5EB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34B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5776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3386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A78E3" w:rsidRPr="00EA78E3" w14:paraId="52A5C5D9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7FF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481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D6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C998" w14:textId="45DB7886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FB4BE" w14:textId="0FAB7FD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78D80386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A3F41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EA78E3" w:rsidRPr="00EA78E3" w14:paraId="758298C2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1E7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Αντιμουχλική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Σιλικόνη Διάφανη,  (Φύσιγγα) 280ml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C5E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D0E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92DF" w14:textId="65918C0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B38E6" w14:textId="41549980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10B200D3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1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Αντισκωριακό Σπρέι 200ml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4A7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E58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793D" w14:textId="2BB1C471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0EE48" w14:textId="1BB5E22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2C958E40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8C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Αφρός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Πολυουρεθάνης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Χειρός Χαμηλής Διόγκωσης 750ml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3DD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17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74E6" w14:textId="25C16D7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F7985" w14:textId="5DC9E77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75D6C1D1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A2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Διαμαντοτρύπανo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Καρβιδίου με Κυλινδρικό Στέλεχος για Δομικά Υλικά, 6mm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53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A9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B915" w14:textId="765C16B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12AE2" w14:textId="1CC2907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2A04E477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51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Διαμαντοτρύπανo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Καρβιδίου με Κυλινδρικό Στέλεχος για Δομικά Υλικά, 8mm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81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D4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9DF7" w14:textId="45E004B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6E466" w14:textId="6F2C1D3C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49F18E9D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0A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Ξυλόκολλα Λευκή 500ml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B69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E43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0DE2" w14:textId="3E215D69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66806" w14:textId="0A6A6D01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18AB4E46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E1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Μαγνητικό Κατσαβίδι Σταυρός Μεγέθους PH1x150mm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02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5D8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6640" w14:textId="21094DD4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678D7A" w14:textId="2FE4698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168EDEC7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BC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Μαγνητικό Κατσαβίδι Σταυρός Μεγέθους PH2x150mm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3FD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89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66A7" w14:textId="7CFB78D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3CBD1" w14:textId="68B203D0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77D4191B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479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64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0F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50AE" w14:textId="565773C5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D3E3B9" w14:textId="1049283E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58569F26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118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Σταυρού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Γαλβανιζέ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Διάμετρο M4 και Μήκος 40mm, 100τμχ (±20%)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C8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FDD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5EAF" w14:textId="74013816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D51C4" w14:textId="619998A8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7F7700FA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519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Πένσα Ίσια Ηλεκτρολόγου Μήκους 180mm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C9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3F2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E4BC" w14:textId="6DD196EE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DB5DE" w14:textId="5C823F78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04632B8E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647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5F3438" w14:textId="0BC9C1A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5BD1C803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869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9CB1C" w14:textId="5616DC1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7B6D028B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8F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A9D9B" w14:textId="46062F94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26C2217F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079A6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A69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6253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269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9619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A78E3" w:rsidRPr="00EA78E3" w14:paraId="1F2660E0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C2B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3F4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06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58B" w14:textId="50580EE9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800DF" w14:textId="5D40DF4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473A4125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5F408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EA78E3" w:rsidRPr="00EA78E3" w14:paraId="3CB5B9EA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0FB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Χωνευτή Κλειδαριά Μεσόπορτας, Οβάλ με κέντρο 45-90mm, Χρυσή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EA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9D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9B4E" w14:textId="136A410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9BA88" w14:textId="26F15583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77B56F54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CED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Κύλινδρος Κλειδαριάς 70mm (30-40) με 3 Κλειδιά, Ασημί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E8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A18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2B14" w14:textId="0DFAF143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D8E36" w14:textId="6E4CA8F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02DB5498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ED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Λουκέτο Μπρούτζινο, Πέταλο με Κλειδί 40mm (CTL-0011)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17F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6797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138D" w14:textId="6028FD5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CFE044" w14:textId="6F064F9C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A78E3" w:rsidRPr="00EA78E3" w14:paraId="5DEC33E8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E10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E1A10D" w14:textId="1F8B1120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6DCCA0D0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305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C1489" w14:textId="351CC66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59140A69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2B9E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904782" w14:textId="2BF425B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7B400D44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E0433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BCD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B995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631F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698C7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A78E3" w:rsidRPr="00EA78E3" w14:paraId="3636DBBC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D70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DB9F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F74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83EC" w14:textId="0892232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0EC52" w14:textId="695BB20F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01D57CF9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987BE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Ε: ΑΝΤΑΛΛΑΚΤΙΚΑ ΕΠΙΠΛΩΝ</w:t>
            </w:r>
          </w:p>
        </w:tc>
      </w:tr>
      <w:tr w:rsidR="00EA78E3" w:rsidRPr="00EA78E3" w14:paraId="4CD79E4F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174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 xml:space="preserve">Γωνία Ραφιού </w:t>
            </w: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Γαλβανιζέ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σε Ασημί Χρώμα 50x50mm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8D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22E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F63" w14:textId="6BCBC4D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1F3240" w14:textId="7DCAE54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6E532421" w14:textId="77777777" w:rsidTr="00EA78E3">
        <w:trPr>
          <w:trHeight w:val="12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2D7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Ζεύγος Πόμολα Εξώπορτας με αφαλό, με Πλάκα 215, Ασημί, Γυαλιστερό, απόσταση κέντρων 90 χιλιοστά, με βίδες και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63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B3C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5A57" w14:textId="7B09182C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AAA46" w14:textId="034B4E5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2D401188" w14:textId="77777777" w:rsidTr="00EA78E3">
        <w:trPr>
          <w:trHeight w:val="12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0AFD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4F4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EF38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1994" w14:textId="674CBEE8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FCFB43" w14:textId="4A02C50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75C4A709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603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17865" w14:textId="0644BAA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31CAA436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72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DBEB9" w14:textId="15BA4402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3702470C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7FC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43502" w14:textId="25CFCD4E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21EEEC78" w14:textId="77777777" w:rsidTr="00EA78E3">
        <w:trPr>
          <w:trHeight w:val="3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6C6F79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662C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5918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F4E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E2E9B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A78E3" w:rsidRPr="00EA78E3" w14:paraId="49A7AF9B" w14:textId="77777777" w:rsidTr="00EA78E3">
        <w:trPr>
          <w:trHeight w:val="900"/>
          <w:jc w:val="center"/>
        </w:trPr>
        <w:tc>
          <w:tcPr>
            <w:tcW w:w="3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6A5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A482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C51A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0ED" w14:textId="3003F53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498CB4" w14:textId="22E3FF14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A78E3" w:rsidRPr="00EA78E3" w14:paraId="0240C2A8" w14:textId="77777777" w:rsidTr="00EA78E3">
        <w:trPr>
          <w:trHeight w:val="300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089B7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EA78E3" w:rsidRPr="00EA78E3" w14:paraId="416D7A09" w14:textId="77777777" w:rsidTr="00EA78E3">
        <w:trPr>
          <w:trHeight w:val="60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50C5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Επαναφορτιζόμενες Μπαταρίες AAA </w:t>
            </w: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Ni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>-MH 650mAh 1.2V (</w:t>
            </w:r>
            <w:proofErr w:type="spellStart"/>
            <w:r w:rsidRPr="00EA78E3">
              <w:rPr>
                <w:rFonts w:ascii="Calibri" w:eastAsia="Times New Roman" w:hAnsi="Calibri" w:cs="Calibri"/>
                <w:lang w:eastAsia="el-GR"/>
              </w:rPr>
              <w:t>συσκευασια</w:t>
            </w:r>
            <w:proofErr w:type="spellEnd"/>
            <w:r w:rsidRPr="00EA78E3">
              <w:rPr>
                <w:rFonts w:ascii="Calibri" w:eastAsia="Times New Roman" w:hAnsi="Calibri" w:cs="Calibri"/>
                <w:lang w:eastAsia="el-GR"/>
              </w:rPr>
              <w:t xml:space="preserve"> 2τμχ)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4FB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E827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F211" w14:textId="3D612DC4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A3E1B" w14:textId="1FBD548B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A78E3" w:rsidRPr="00EA78E3" w14:paraId="14782CC7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7826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10B38" w14:textId="542586CD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7BC7891C" w14:textId="77777777" w:rsidTr="00EA78E3">
        <w:trPr>
          <w:trHeight w:val="300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211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3CB3B8" w14:textId="3EB15511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A78E3" w:rsidRPr="00EA78E3" w14:paraId="4FF1D002" w14:textId="77777777" w:rsidTr="00EA78E3">
        <w:trPr>
          <w:trHeight w:val="315"/>
          <w:jc w:val="center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E3ED43" w14:textId="77777777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78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1E102" w14:textId="34194AEA" w:rsidR="00EA78E3" w:rsidRPr="00EA78E3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00FAA83B" w14:textId="77777777" w:rsidR="00EA78E3" w:rsidRDefault="00EA78E3" w:rsidP="000540F4">
      <w:pPr>
        <w:spacing w:after="0" w:line="276" w:lineRule="auto"/>
      </w:pPr>
    </w:p>
    <w:p w14:paraId="4DC5384B" w14:textId="77777777" w:rsidR="00EA78E3" w:rsidRDefault="00EA78E3" w:rsidP="000540F4">
      <w:pPr>
        <w:spacing w:after="0" w:line="276" w:lineRule="auto"/>
      </w:pPr>
    </w:p>
    <w:p w14:paraId="18476E9B" w14:textId="0725BD13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BB61CF" w:rsidRPr="00270F6E">
        <w:rPr>
          <w:b/>
        </w:rPr>
        <w:t>ΑΜ</w:t>
      </w:r>
      <w:r w:rsidR="00E60ECF">
        <w:rPr>
          <w:b/>
        </w:rPr>
        <w:t>9</w:t>
      </w:r>
      <w:r w:rsidR="00EA78E3">
        <w:rPr>
          <w:b/>
        </w:rPr>
        <w:t>231</w:t>
      </w:r>
      <w:r w:rsidR="00BB61CF" w:rsidRPr="00270F6E">
        <w:rPr>
          <w:b/>
        </w:rPr>
        <w:t>/</w:t>
      </w:r>
      <w:r w:rsidR="00DD4871" w:rsidRPr="00270F6E">
        <w:rPr>
          <w:b/>
        </w:rPr>
        <w:t>0</w:t>
      </w:r>
      <w:r w:rsidR="00EA78E3">
        <w:rPr>
          <w:b/>
        </w:rPr>
        <w:t>8</w:t>
      </w:r>
      <w:r w:rsidR="00BB61CF" w:rsidRPr="00270F6E">
        <w:rPr>
          <w:b/>
        </w:rPr>
        <w:t>-</w:t>
      </w:r>
      <w:r w:rsidR="00DD4871" w:rsidRPr="00270F6E">
        <w:rPr>
          <w:b/>
        </w:rPr>
        <w:t>0</w:t>
      </w:r>
      <w:r w:rsidR="00EA78E3">
        <w:rPr>
          <w:b/>
        </w:rPr>
        <w:t>5</w:t>
      </w:r>
      <w:r w:rsidR="00BB61CF" w:rsidRPr="00270F6E">
        <w:rPr>
          <w:b/>
        </w:rPr>
        <w:t>-202</w:t>
      </w:r>
      <w:r w:rsidR="00E60ECF">
        <w:rPr>
          <w:b/>
        </w:rPr>
        <w:t>6</w:t>
      </w:r>
      <w:r w:rsidRPr="00270F6E">
        <w:t xml:space="preserve"> 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74372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70B28"/>
    <w:rsid w:val="00575392"/>
    <w:rsid w:val="00577847"/>
    <w:rsid w:val="00582516"/>
    <w:rsid w:val="00586483"/>
    <w:rsid w:val="0059528D"/>
    <w:rsid w:val="005B0B21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A78E3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2023-12-29T12:08:00Z</dcterms:created>
  <dcterms:modified xsi:type="dcterms:W3CDTF">2026-05-08T10:56:00Z</dcterms:modified>
</cp:coreProperties>
</file>