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3782C" w:rsidRDefault="003A666D" w:rsidP="005A0F27">
      <w:pPr>
        <w:shd w:val="clear" w:color="auto" w:fill="FFFFFF"/>
        <w:spacing w:after="0" w:line="276" w:lineRule="auto"/>
        <w:jc w:val="right"/>
        <w:textAlignment w:val="baseline"/>
        <w:rPr>
          <w:rFonts w:eastAsia="Times New Roman" w:cstheme="minorHAnsi"/>
          <w:b/>
          <w:bCs/>
          <w:bdr w:val="none" w:sz="0" w:space="0" w:color="auto" w:frame="1"/>
        </w:rPr>
      </w:pPr>
      <w:r w:rsidRPr="0033782C">
        <w:rPr>
          <w:rFonts w:eastAsia="Times New Roman" w:cstheme="minorHAnsi"/>
          <w:b/>
          <w:bCs/>
          <w:bdr w:val="none" w:sz="0" w:space="0" w:color="auto" w:frame="1"/>
        </w:rPr>
        <w:t>Καταχωριστέο στο ΚΗΜΔΗΣ</w:t>
      </w:r>
    </w:p>
    <w:p w14:paraId="0BF922EC" w14:textId="5F314701" w:rsidR="00661EB2" w:rsidRPr="00E6087E" w:rsidRDefault="00661EB2" w:rsidP="00661EB2">
      <w:pPr>
        <w:spacing w:after="0" w:line="276" w:lineRule="auto"/>
        <w:rPr>
          <w:b/>
          <w:u w:val="single"/>
        </w:rPr>
      </w:pPr>
      <w:r w:rsidRPr="004D1173">
        <w:rPr>
          <w:b/>
          <w:u w:val="single"/>
        </w:rPr>
        <w:t xml:space="preserve">Προς: </w:t>
      </w:r>
    </w:p>
    <w:p w14:paraId="775AE9FD" w14:textId="77777777" w:rsidR="0083381A" w:rsidRDefault="0083381A" w:rsidP="00661EB2">
      <w:pPr>
        <w:spacing w:after="0" w:line="276" w:lineRule="auto"/>
        <w:rPr>
          <w:b/>
        </w:rPr>
      </w:pPr>
      <w:r w:rsidRPr="0083381A">
        <w:rPr>
          <w:b/>
        </w:rPr>
        <w:t>Π</w:t>
      </w:r>
      <w:r w:rsidR="00516D8F" w:rsidRPr="0083381A">
        <w:rPr>
          <w:b/>
        </w:rPr>
        <w:t>ίνακα αποδεκτών</w:t>
      </w:r>
    </w:p>
    <w:p w14:paraId="26B4DEF9" w14:textId="2AD578A5" w:rsidR="00661EB2" w:rsidRDefault="0083381A" w:rsidP="00661EB2">
      <w:pPr>
        <w:spacing w:after="0" w:line="276" w:lineRule="auto"/>
        <w:rPr>
          <w:b/>
        </w:rPr>
      </w:pPr>
      <w:r>
        <w:rPr>
          <w:b/>
        </w:rPr>
        <w:t>(βλ. τέλος πρόσκλησης)</w:t>
      </w:r>
    </w:p>
    <w:p w14:paraId="5A822509" w14:textId="77777777" w:rsidR="00114542" w:rsidRPr="00894AEC" w:rsidRDefault="00114542" w:rsidP="00661EB2">
      <w:pPr>
        <w:spacing w:after="0" w:line="276" w:lineRule="auto"/>
        <w:rPr>
          <w:b/>
        </w:rPr>
      </w:pPr>
    </w:p>
    <w:p w14:paraId="06BC3963" w14:textId="494B178E"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F42A7">
        <w:rPr>
          <w:b/>
          <w:color w:val="000000"/>
        </w:rPr>
        <w:t xml:space="preserve">ΠΡΩΤ: </w:t>
      </w:r>
      <w:r w:rsidR="00BE206B" w:rsidRPr="00801929">
        <w:rPr>
          <w:b/>
        </w:rPr>
        <w:t>ΑΜ</w:t>
      </w:r>
      <w:r w:rsidR="00A52F75" w:rsidRPr="00801929">
        <w:rPr>
          <w:b/>
        </w:rPr>
        <w:t>9</w:t>
      </w:r>
      <w:r w:rsidR="00FC3BA9" w:rsidRPr="00801929">
        <w:rPr>
          <w:b/>
        </w:rPr>
        <w:t>2</w:t>
      </w:r>
      <w:r w:rsidR="00801929" w:rsidRPr="00801929">
        <w:rPr>
          <w:b/>
        </w:rPr>
        <w:t>47</w:t>
      </w:r>
      <w:r w:rsidR="00C87B28" w:rsidRPr="00CF42A7">
        <w:rPr>
          <w:b/>
        </w:rPr>
        <w:t>/</w:t>
      </w:r>
      <w:r w:rsidR="007A2F23">
        <w:rPr>
          <w:b/>
        </w:rPr>
        <w:t>14</w:t>
      </w:r>
      <w:r w:rsidR="00C87B28" w:rsidRPr="00CF42A7">
        <w:rPr>
          <w:b/>
        </w:rPr>
        <w:t>-</w:t>
      </w:r>
      <w:r w:rsidR="007D2850" w:rsidRPr="00CF42A7">
        <w:rPr>
          <w:b/>
        </w:rPr>
        <w:t>0</w:t>
      </w:r>
      <w:r w:rsidR="007A2F23">
        <w:rPr>
          <w:b/>
        </w:rPr>
        <w:t>5</w:t>
      </w:r>
      <w:r w:rsidR="00C87B28" w:rsidRPr="00CF42A7">
        <w:rPr>
          <w:b/>
        </w:rPr>
        <w:t>-202</w:t>
      </w:r>
      <w:r w:rsidR="00FC1709" w:rsidRPr="00CF42A7">
        <w:rPr>
          <w:b/>
        </w:rPr>
        <w:t>6</w:t>
      </w:r>
    </w:p>
    <w:p w14:paraId="512168EC" w14:textId="7412D976"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9657250"/>
      <w:bookmarkStart w:id="3" w:name="_Hlk224313135"/>
      <w:r w:rsidR="007A2F23">
        <w:rPr>
          <w:b/>
          <w:color w:val="000000"/>
        </w:rPr>
        <w:t>ξυλείας και αναλώσιμων ειδών</w:t>
      </w:r>
      <w:bookmarkEnd w:id="2"/>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3"/>
      <w:r w:rsidR="005F3629">
        <w:rPr>
          <w:b/>
          <w:color w:val="000000"/>
        </w:rPr>
        <w:t xml:space="preserve">στην </w:t>
      </w:r>
      <w:r w:rsidR="0041658E">
        <w:rPr>
          <w:b/>
          <w:color w:val="000000"/>
        </w:rPr>
        <w:t>Μακρινίτσα</w:t>
      </w:r>
      <w:r w:rsidRPr="006F4187">
        <w:rPr>
          <w:b/>
          <w:color w:val="000000"/>
        </w:rPr>
        <w:t xml:space="preserve">, προϋπολογιζόμενης δαπάνης </w:t>
      </w:r>
      <w:r w:rsidR="00B9788A" w:rsidRPr="00B9788A">
        <w:rPr>
          <w:b/>
          <w:color w:val="000000"/>
        </w:rPr>
        <w:t xml:space="preserve">1.330,41 </w:t>
      </w:r>
      <w:r w:rsidRPr="006F4187">
        <w:rPr>
          <w:b/>
          <w:color w:val="000000"/>
        </w:rPr>
        <w:t xml:space="preserve">ευρώ χωρίς Φ.Π.Α. και </w:t>
      </w:r>
      <w:r w:rsidR="00B9788A" w:rsidRPr="00B9788A">
        <w:rPr>
          <w:b/>
          <w:color w:val="000000"/>
        </w:rPr>
        <w:t>1.649,7</w:t>
      </w:r>
      <w:r w:rsidR="00B9788A" w:rsidRPr="00F60421">
        <w:rPr>
          <w:b/>
          <w:color w:val="000000"/>
        </w:rPr>
        <w:t>1</w:t>
      </w:r>
      <w:r w:rsidR="00B9788A" w:rsidRPr="00B9788A">
        <w:rPr>
          <w:b/>
          <w:color w:val="000000"/>
        </w:rPr>
        <w:t xml:space="preserve"> </w:t>
      </w:r>
      <w:r w:rsidRPr="006F4187">
        <w:rPr>
          <w:b/>
          <w:color w:val="000000"/>
        </w:rPr>
        <w:t>ευρώ με Φ.Π.Α.</w:t>
      </w:r>
      <w:r w:rsidR="00C96702">
        <w:rPr>
          <w:b/>
          <w:color w:val="000000"/>
        </w:rPr>
        <w:t>.</w:t>
      </w:r>
    </w:p>
    <w:bookmarkEnd w:id="1"/>
    <w:p w14:paraId="255988C1" w14:textId="3ACBCCC3" w:rsidR="004A3994" w:rsidRPr="000873CE" w:rsidRDefault="0041658E" w:rsidP="0041658E">
      <w:pPr>
        <w:shd w:val="clear" w:color="auto" w:fill="FFFFFF"/>
        <w:spacing w:after="120" w:line="276" w:lineRule="auto"/>
        <w:jc w:val="both"/>
        <w:textAlignment w:val="baseline"/>
        <w:rPr>
          <w:rFonts w:eastAsia="Times New Roman" w:cs="Arial"/>
          <w:b/>
          <w:bCs/>
          <w:bdr w:val="none" w:sz="0" w:space="0" w:color="auto" w:frame="1"/>
        </w:rPr>
      </w:pPr>
      <w:r w:rsidRPr="0041658E">
        <w:rPr>
          <w:b/>
          <w:color w:val="000000"/>
        </w:rPr>
        <w:t>CPV</w:t>
      </w:r>
      <w:r w:rsidR="007A2F23" w:rsidRPr="000873CE">
        <w:rPr>
          <w:b/>
          <w:color w:val="000000"/>
        </w:rPr>
        <w:t>:</w:t>
      </w:r>
      <w:r w:rsidRPr="0041658E">
        <w:rPr>
          <w:b/>
          <w:color w:val="000000"/>
        </w:rPr>
        <w:t xml:space="preserve"> </w:t>
      </w:r>
      <w:r w:rsidR="007A2F23" w:rsidRPr="007A2F23">
        <w:rPr>
          <w:b/>
          <w:color w:val="000000"/>
        </w:rPr>
        <w:t>03419000-0 Ξυλεία</w:t>
      </w:r>
      <w:r w:rsidR="007A2F23" w:rsidRPr="000873CE">
        <w:rPr>
          <w:b/>
          <w:color w:val="000000"/>
        </w:rPr>
        <w:t>,</w:t>
      </w:r>
      <w:r w:rsidR="000873CE" w:rsidRPr="000873CE">
        <w:t xml:space="preserve"> </w:t>
      </w:r>
      <w:r w:rsidR="000873CE" w:rsidRPr="000873CE">
        <w:rPr>
          <w:b/>
          <w:color w:val="000000"/>
        </w:rPr>
        <w:t>44111000-1 - Οικοδομικά υλικά, 39157000-7 Μέρη επίπλων</w:t>
      </w:r>
    </w:p>
    <w:p w14:paraId="29FB9CE0" w14:textId="06BA5F99"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sidR="00D27FB2">
        <w:rPr>
          <w:rFonts w:eastAsia="Times New Roman" w:cs="Arial"/>
        </w:rPr>
        <w:t>Μακρινίτσα</w:t>
      </w:r>
      <w:r w:rsidRPr="00A84AAE">
        <w:rPr>
          <w:rFonts w:eastAsia="Times New Roman" w:cs="Arial"/>
        </w:rPr>
        <w:t xml:space="preserve">”» (κωδικός MIS </w:t>
      </w:r>
      <w:r w:rsidR="00D27FB2" w:rsidRPr="00D27FB2">
        <w:rPr>
          <w:color w:val="000000"/>
        </w:rPr>
        <w:t>6016373</w:t>
      </w:r>
      <w:r w:rsidRPr="00A84AAE">
        <w:rPr>
          <w:rFonts w:eastAsia="Times New Roman" w:cs="Arial"/>
        </w:rPr>
        <w:t>),</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1D6A021F" w:rsidR="00607DC3" w:rsidRDefault="00516D8F" w:rsidP="005A0F27">
      <w:pPr>
        <w:spacing w:after="120" w:line="276" w:lineRule="auto"/>
        <w:jc w:val="both"/>
        <w:rPr>
          <w:b/>
        </w:rPr>
      </w:pPr>
      <w:r w:rsidRPr="00516D8F">
        <w:rPr>
          <w:b/>
        </w:rPr>
        <w:t>τους οικονομικούς φορείς όπως αναφέρονται στον πίνακα αποδεκτών</w:t>
      </w:r>
      <w:r w:rsidR="00661EB2" w:rsidRPr="001009AE">
        <w:rPr>
          <w:b/>
          <w:u w:val="single"/>
        </w:rPr>
        <w:t>,</w:t>
      </w:r>
      <w:r w:rsidR="00661EB2" w:rsidRPr="008B0566">
        <w:rPr>
          <w:b/>
        </w:rPr>
        <w:t xml:space="preserve"> να</w:t>
      </w:r>
      <w:r w:rsidR="00661EB2" w:rsidRPr="00661EB2">
        <w:rPr>
          <w:b/>
        </w:rPr>
        <w:t xml:space="preserve"> υποβάλ</w:t>
      </w:r>
      <w:r>
        <w:rPr>
          <w:b/>
        </w:rPr>
        <w:t>ουν</w:t>
      </w:r>
      <w:r w:rsidR="000C074E" w:rsidRPr="006878CB">
        <w:rPr>
          <w:b/>
        </w:rPr>
        <w:t xml:space="preserve"> έγγραφη προσφορά για την </w:t>
      </w:r>
      <w:r w:rsidR="00D27FB2" w:rsidRPr="00D27FB2">
        <w:rPr>
          <w:b/>
        </w:rPr>
        <w:t xml:space="preserve">προμήθεια </w:t>
      </w:r>
      <w:r w:rsidR="007A2F23" w:rsidRPr="007A2F23">
        <w:rPr>
          <w:b/>
        </w:rPr>
        <w:t>ξυλείας και αναλώσιμων ειδών</w:t>
      </w:r>
      <w:r w:rsidR="00D27FB2" w:rsidRPr="00D27FB2">
        <w:rPr>
          <w:b/>
        </w:rPr>
        <w:t>, για τις ανάγκες του Κ.Φ.Α.Α. (Κέντρου Φιλοξενίας Ασυνόδευτων Ανηλίκων) στην Μακρινίτσα</w:t>
      </w:r>
      <w:r w:rsidR="00EA33A6">
        <w:rPr>
          <w:b/>
        </w:rPr>
        <w:t>.</w:t>
      </w:r>
    </w:p>
    <w:p w14:paraId="5E49829F" w14:textId="298AAFA2" w:rsidR="00F60421" w:rsidRPr="007528D1" w:rsidRDefault="007B7DE3" w:rsidP="007528D1">
      <w:pPr>
        <w:spacing w:before="120" w:after="120" w:line="240" w:lineRule="auto"/>
        <w:jc w:val="both"/>
        <w:rPr>
          <w:b/>
          <w:bCs/>
        </w:rPr>
      </w:pPr>
      <w:r w:rsidRPr="007B7DE3">
        <w:rPr>
          <w:rFonts w:eastAsia="Times New Roman" w:cstheme="minorHAnsi"/>
        </w:rPr>
        <w:t xml:space="preserve">Το προϋπολογιζόμενο φυσικό και οικονομικό αντικείμενο της ζητούμενης </w:t>
      </w:r>
      <w:r w:rsidR="00AB02E0">
        <w:rPr>
          <w:rFonts w:eastAsia="Times New Roman" w:cstheme="minorHAnsi"/>
        </w:rPr>
        <w:t xml:space="preserve">προμήθειας </w:t>
      </w:r>
      <w:r w:rsidRPr="007B7DE3">
        <w:rPr>
          <w:rFonts w:eastAsia="Times New Roman" w:cstheme="minorHAnsi"/>
        </w:rPr>
        <w:t>απεικονίζεται συνοπτικά στον παρακάτω πίνακα και αναλυτικά στους ειδικούς όρους, που αποτελούν αναπόσπαστο μέρος της πρόσκλησης.</w:t>
      </w:r>
    </w:p>
    <w:tbl>
      <w:tblPr>
        <w:tblpPr w:leftFromText="180" w:rightFromText="180" w:vertAnchor="text" w:tblpXSpec="center" w:tblpY="1"/>
        <w:tblOverlap w:val="never"/>
        <w:tblW w:w="8849" w:type="dxa"/>
        <w:jc w:val="center"/>
        <w:tblLook w:val="04A0" w:firstRow="1" w:lastRow="0" w:firstColumn="1" w:lastColumn="0" w:noHBand="0" w:noVBand="1"/>
      </w:tblPr>
      <w:tblGrid>
        <w:gridCol w:w="4106"/>
        <w:gridCol w:w="992"/>
        <w:gridCol w:w="1843"/>
        <w:gridCol w:w="1908"/>
      </w:tblGrid>
      <w:tr w:rsidR="00BD5BCB" w:rsidRPr="0077695A" w14:paraId="5BBCC0EE" w14:textId="77777777" w:rsidTr="003E6D75">
        <w:trPr>
          <w:trHeight w:val="20"/>
          <w:jc w:val="center"/>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F882F9" w14:textId="10AA27BC" w:rsidR="00516D8F" w:rsidRPr="0077695A" w:rsidRDefault="00BF4F02" w:rsidP="007528D1">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992"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86B5DE8" w14:textId="05D30215" w:rsidR="00516D8F" w:rsidRPr="0077695A" w:rsidRDefault="00516D8F" w:rsidP="007528D1">
            <w:pPr>
              <w:spacing w:after="0" w:line="240" w:lineRule="auto"/>
              <w:jc w:val="center"/>
              <w:rPr>
                <w:rFonts w:eastAsia="Times New Roman"/>
                <w:b/>
                <w:bCs/>
                <w:color w:val="000000"/>
              </w:rPr>
            </w:pPr>
            <w:r>
              <w:rPr>
                <w:rFonts w:eastAsia="Times New Roman"/>
                <w:b/>
                <w:bCs/>
                <w:color w:val="000000"/>
              </w:rPr>
              <w:t>Τεμάχια</w:t>
            </w:r>
          </w:p>
        </w:tc>
        <w:tc>
          <w:tcPr>
            <w:tcW w:w="1843"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9FE43AF" w14:textId="64BE1F03" w:rsidR="00516D8F" w:rsidRPr="0077695A" w:rsidRDefault="00516D8F" w:rsidP="007528D1">
            <w:pPr>
              <w:spacing w:after="0" w:line="240" w:lineRule="auto"/>
              <w:jc w:val="center"/>
              <w:rPr>
                <w:rFonts w:eastAsia="Times New Roman"/>
                <w:b/>
                <w:bCs/>
                <w:color w:val="000000"/>
              </w:rPr>
            </w:pPr>
            <w:r w:rsidRPr="0077695A">
              <w:rPr>
                <w:rFonts w:eastAsia="Times New Roman"/>
                <w:b/>
                <w:bCs/>
              </w:rPr>
              <w:t>Προϋπ/μένη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90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A773F1B" w14:textId="1590A30E" w:rsidR="00516D8F" w:rsidRPr="0077695A" w:rsidRDefault="00BD5BCB" w:rsidP="007528D1">
            <w:pPr>
              <w:spacing w:after="0" w:line="240" w:lineRule="auto"/>
              <w:jc w:val="center"/>
              <w:rPr>
                <w:rFonts w:eastAsia="Times New Roman"/>
                <w:b/>
                <w:bCs/>
                <w:color w:val="000000"/>
              </w:rPr>
            </w:pPr>
            <w:r>
              <w:rPr>
                <w:rFonts w:eastAsia="Times New Roman"/>
                <w:b/>
                <w:bCs/>
              </w:rPr>
              <w:t>Σύνολική π</w:t>
            </w:r>
            <w:r w:rsidRPr="0077695A">
              <w:rPr>
                <w:rFonts w:eastAsia="Times New Roman"/>
                <w:b/>
                <w:bCs/>
              </w:rPr>
              <w:t>ροϋπ/μένη αξία</w:t>
            </w:r>
            <w:r>
              <w:rPr>
                <w:rFonts w:eastAsia="Times New Roman"/>
                <w:b/>
                <w:bCs/>
              </w:rPr>
              <w:t xml:space="preserve"> </w:t>
            </w:r>
            <w:r w:rsidRPr="0077695A">
              <w:rPr>
                <w:rFonts w:eastAsia="Times New Roman"/>
                <w:b/>
                <w:bCs/>
              </w:rPr>
              <w:t>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F60421" w:rsidRPr="0077695A" w14:paraId="0EE8AB4C" w14:textId="77777777" w:rsidTr="003E6D75">
        <w:trPr>
          <w:trHeight w:val="311"/>
          <w:jc w:val="center"/>
        </w:trPr>
        <w:tc>
          <w:tcPr>
            <w:tcW w:w="884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955B9F" w14:textId="339A2794" w:rsidR="00F60421" w:rsidRPr="00F60421" w:rsidRDefault="00F60421" w:rsidP="007528D1">
            <w:pPr>
              <w:spacing w:after="0" w:line="240" w:lineRule="auto"/>
              <w:jc w:val="center"/>
              <w:rPr>
                <w:rFonts w:eastAsia="Times New Roman"/>
                <w:b/>
                <w:bCs/>
              </w:rPr>
            </w:pPr>
            <w:r>
              <w:rPr>
                <w:rFonts w:eastAsia="Times New Roman"/>
                <w:b/>
                <w:bCs/>
              </w:rPr>
              <w:t>Ομάδα Α</w:t>
            </w:r>
            <w:r>
              <w:rPr>
                <w:rFonts w:eastAsia="Times New Roman"/>
                <w:b/>
                <w:bCs/>
                <w:lang w:val="en-US"/>
              </w:rPr>
              <w:t xml:space="preserve">: </w:t>
            </w:r>
            <w:r>
              <w:rPr>
                <w:rFonts w:eastAsia="Times New Roman"/>
                <w:b/>
                <w:bCs/>
              </w:rPr>
              <w:t>Αναλώσιμα είδη</w:t>
            </w:r>
          </w:p>
        </w:tc>
      </w:tr>
      <w:tr w:rsidR="00BD5BCB" w:rsidRPr="0077695A" w14:paraId="41D7CC77"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50B60A79" w14:textId="0D26CC36" w:rsidR="00F60421" w:rsidRPr="00FF6B83" w:rsidRDefault="00F60421" w:rsidP="007528D1">
            <w:pPr>
              <w:pStyle w:val="a8"/>
              <w:spacing w:after="0" w:line="240" w:lineRule="auto"/>
              <w:ind w:left="171"/>
              <w:jc w:val="center"/>
              <w:rPr>
                <w:rFonts w:eastAsia="Times New Roman"/>
                <w:color w:val="000000"/>
              </w:rPr>
            </w:pPr>
            <w:r w:rsidRPr="003B408B">
              <w:t>πόμολο μεταλλικό</w:t>
            </w:r>
          </w:p>
        </w:tc>
        <w:tc>
          <w:tcPr>
            <w:tcW w:w="992" w:type="dxa"/>
            <w:tcBorders>
              <w:top w:val="single" w:sz="4" w:space="0" w:color="auto"/>
              <w:left w:val="single" w:sz="4" w:space="0" w:color="auto"/>
              <w:bottom w:val="single" w:sz="4" w:space="0" w:color="auto"/>
              <w:right w:val="single" w:sz="4" w:space="0" w:color="auto"/>
            </w:tcBorders>
            <w:vAlign w:val="center"/>
          </w:tcPr>
          <w:p w14:paraId="473E00F5" w14:textId="651CB8AF" w:rsidR="00F60421" w:rsidRPr="0077695A" w:rsidRDefault="00F60421" w:rsidP="007528D1">
            <w:pPr>
              <w:spacing w:after="0" w:line="240" w:lineRule="auto"/>
              <w:jc w:val="center"/>
              <w:rPr>
                <w:rFonts w:eastAsia="Times New Roman"/>
                <w:color w:val="000000"/>
              </w:rPr>
            </w:pPr>
            <w:r w:rsidRPr="00146972">
              <w:t>40</w:t>
            </w:r>
          </w:p>
        </w:tc>
        <w:tc>
          <w:tcPr>
            <w:tcW w:w="1843" w:type="dxa"/>
            <w:tcBorders>
              <w:top w:val="single" w:sz="4" w:space="0" w:color="auto"/>
              <w:left w:val="single" w:sz="4" w:space="0" w:color="auto"/>
              <w:bottom w:val="single" w:sz="4" w:space="0" w:color="auto"/>
              <w:right w:val="single" w:sz="4" w:space="0" w:color="auto"/>
            </w:tcBorders>
            <w:vAlign w:val="center"/>
          </w:tcPr>
          <w:p w14:paraId="30B78741" w14:textId="69DA2322" w:rsidR="00F60421" w:rsidRPr="00146A3C" w:rsidRDefault="00F60421" w:rsidP="007528D1">
            <w:pPr>
              <w:spacing w:after="0" w:line="240" w:lineRule="auto"/>
              <w:jc w:val="center"/>
              <w:rPr>
                <w:rFonts w:eastAsia="Times New Roman"/>
                <w:color w:val="000000"/>
              </w:rPr>
            </w:pPr>
            <w:r w:rsidRPr="00146972">
              <w:t>1,45 €</w:t>
            </w:r>
          </w:p>
        </w:tc>
        <w:tc>
          <w:tcPr>
            <w:tcW w:w="1908" w:type="dxa"/>
            <w:tcBorders>
              <w:top w:val="single" w:sz="4" w:space="0" w:color="auto"/>
              <w:left w:val="single" w:sz="4" w:space="0" w:color="auto"/>
              <w:bottom w:val="single" w:sz="4" w:space="0" w:color="auto"/>
              <w:right w:val="single" w:sz="4" w:space="0" w:color="auto"/>
            </w:tcBorders>
            <w:vAlign w:val="center"/>
          </w:tcPr>
          <w:p w14:paraId="0BCC90B3" w14:textId="604E06B6" w:rsidR="00F60421" w:rsidRPr="00146A3C" w:rsidRDefault="00F60421" w:rsidP="007528D1">
            <w:pPr>
              <w:spacing w:after="0" w:line="240" w:lineRule="auto"/>
              <w:jc w:val="center"/>
              <w:rPr>
                <w:rFonts w:eastAsia="Times New Roman"/>
                <w:color w:val="000000"/>
              </w:rPr>
            </w:pPr>
            <w:r w:rsidRPr="00146972">
              <w:t>58,08 €</w:t>
            </w:r>
          </w:p>
        </w:tc>
      </w:tr>
      <w:tr w:rsidR="00BD5BCB" w:rsidRPr="0077695A" w14:paraId="63434809"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2A186CEF" w14:textId="2474E3DF" w:rsidR="00F60421" w:rsidRPr="00FF6B83" w:rsidRDefault="00F60421" w:rsidP="007528D1">
            <w:pPr>
              <w:pStyle w:val="a8"/>
              <w:spacing w:after="0" w:line="240" w:lineRule="auto"/>
              <w:ind w:left="171"/>
              <w:jc w:val="center"/>
              <w:rPr>
                <w:rFonts w:eastAsia="Times New Roman"/>
                <w:color w:val="000000"/>
              </w:rPr>
            </w:pPr>
            <w:r w:rsidRPr="003B408B">
              <w:t>κλειδαριές στρόγγυλες</w:t>
            </w:r>
          </w:p>
        </w:tc>
        <w:tc>
          <w:tcPr>
            <w:tcW w:w="992" w:type="dxa"/>
            <w:tcBorders>
              <w:top w:val="single" w:sz="4" w:space="0" w:color="auto"/>
              <w:left w:val="single" w:sz="4" w:space="0" w:color="auto"/>
              <w:bottom w:val="single" w:sz="4" w:space="0" w:color="auto"/>
              <w:right w:val="single" w:sz="4" w:space="0" w:color="auto"/>
            </w:tcBorders>
            <w:vAlign w:val="center"/>
          </w:tcPr>
          <w:p w14:paraId="0617DEF3" w14:textId="15C247EE" w:rsidR="00F60421" w:rsidRDefault="00F60421" w:rsidP="007528D1">
            <w:pPr>
              <w:spacing w:after="0" w:line="240" w:lineRule="auto"/>
              <w:jc w:val="center"/>
              <w:rPr>
                <w:rFonts w:eastAsia="Times New Roman"/>
                <w:color w:val="000000"/>
              </w:rPr>
            </w:pPr>
            <w:r w:rsidRPr="00146972">
              <w:t>30</w:t>
            </w:r>
          </w:p>
        </w:tc>
        <w:tc>
          <w:tcPr>
            <w:tcW w:w="1843" w:type="dxa"/>
            <w:tcBorders>
              <w:top w:val="single" w:sz="4" w:space="0" w:color="auto"/>
              <w:left w:val="single" w:sz="4" w:space="0" w:color="auto"/>
              <w:bottom w:val="single" w:sz="4" w:space="0" w:color="auto"/>
              <w:right w:val="single" w:sz="4" w:space="0" w:color="auto"/>
            </w:tcBorders>
            <w:vAlign w:val="center"/>
          </w:tcPr>
          <w:p w14:paraId="5CD0C6C0" w14:textId="22345D77" w:rsidR="00F60421" w:rsidRDefault="00F60421" w:rsidP="007528D1">
            <w:pPr>
              <w:spacing w:after="0" w:line="240" w:lineRule="auto"/>
              <w:jc w:val="center"/>
              <w:rPr>
                <w:rFonts w:eastAsia="Times New Roman"/>
                <w:color w:val="000000"/>
              </w:rPr>
            </w:pPr>
            <w:r w:rsidRPr="00146972">
              <w:t>3,15 €</w:t>
            </w:r>
          </w:p>
        </w:tc>
        <w:tc>
          <w:tcPr>
            <w:tcW w:w="1908" w:type="dxa"/>
            <w:tcBorders>
              <w:top w:val="single" w:sz="4" w:space="0" w:color="auto"/>
              <w:left w:val="single" w:sz="4" w:space="0" w:color="auto"/>
              <w:bottom w:val="single" w:sz="4" w:space="0" w:color="auto"/>
              <w:right w:val="single" w:sz="4" w:space="0" w:color="auto"/>
            </w:tcBorders>
            <w:vAlign w:val="center"/>
          </w:tcPr>
          <w:p w14:paraId="50658F9D" w14:textId="6970E228" w:rsidR="00F60421" w:rsidRDefault="00F60421" w:rsidP="007528D1">
            <w:pPr>
              <w:spacing w:after="0" w:line="240" w:lineRule="auto"/>
              <w:jc w:val="center"/>
              <w:rPr>
                <w:rFonts w:eastAsia="Times New Roman"/>
                <w:color w:val="000000"/>
              </w:rPr>
            </w:pPr>
            <w:r w:rsidRPr="00146972">
              <w:t>94,35 €</w:t>
            </w:r>
          </w:p>
        </w:tc>
      </w:tr>
      <w:tr w:rsidR="00F60421" w:rsidRPr="0077695A" w14:paraId="7BEF516D"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60B7CDC7" w14:textId="3356BAF4" w:rsidR="00F60421" w:rsidRPr="00FF6B83" w:rsidRDefault="00F60421" w:rsidP="007528D1">
            <w:pPr>
              <w:pStyle w:val="a8"/>
              <w:spacing w:after="0" w:line="240" w:lineRule="auto"/>
              <w:ind w:left="171"/>
              <w:jc w:val="center"/>
              <w:rPr>
                <w:rFonts w:eastAsia="Times New Roman"/>
                <w:color w:val="000000"/>
              </w:rPr>
            </w:pPr>
            <w:r w:rsidRPr="003B408B">
              <w:t>χρώμα άσπρο 28lt</w:t>
            </w:r>
          </w:p>
        </w:tc>
        <w:tc>
          <w:tcPr>
            <w:tcW w:w="992" w:type="dxa"/>
            <w:tcBorders>
              <w:top w:val="single" w:sz="4" w:space="0" w:color="auto"/>
              <w:left w:val="single" w:sz="4" w:space="0" w:color="auto"/>
              <w:bottom w:val="single" w:sz="4" w:space="0" w:color="auto"/>
              <w:right w:val="single" w:sz="4" w:space="0" w:color="auto"/>
            </w:tcBorders>
            <w:vAlign w:val="center"/>
          </w:tcPr>
          <w:p w14:paraId="065E29A2" w14:textId="43F59A54" w:rsidR="00F60421" w:rsidRDefault="00F60421" w:rsidP="007528D1">
            <w:pPr>
              <w:spacing w:after="0" w:line="240" w:lineRule="auto"/>
              <w:jc w:val="center"/>
              <w:rPr>
                <w:rFonts w:eastAsia="Times New Roman"/>
                <w:color w:val="000000"/>
              </w:rPr>
            </w:pPr>
            <w:r w:rsidRPr="00146972">
              <w:t>1</w:t>
            </w:r>
          </w:p>
        </w:tc>
        <w:tc>
          <w:tcPr>
            <w:tcW w:w="1843" w:type="dxa"/>
            <w:tcBorders>
              <w:top w:val="single" w:sz="4" w:space="0" w:color="auto"/>
              <w:left w:val="single" w:sz="4" w:space="0" w:color="auto"/>
              <w:bottom w:val="single" w:sz="4" w:space="0" w:color="auto"/>
              <w:right w:val="single" w:sz="4" w:space="0" w:color="auto"/>
            </w:tcBorders>
            <w:vAlign w:val="center"/>
          </w:tcPr>
          <w:p w14:paraId="656FD343" w14:textId="00D73AA1" w:rsidR="00F60421" w:rsidRDefault="00F60421" w:rsidP="007528D1">
            <w:pPr>
              <w:spacing w:after="0" w:line="240" w:lineRule="auto"/>
              <w:jc w:val="center"/>
              <w:rPr>
                <w:rFonts w:eastAsia="Times New Roman"/>
                <w:color w:val="000000"/>
              </w:rPr>
            </w:pPr>
            <w:r w:rsidRPr="00146972">
              <w:t>22,58 €</w:t>
            </w:r>
          </w:p>
        </w:tc>
        <w:tc>
          <w:tcPr>
            <w:tcW w:w="1908" w:type="dxa"/>
            <w:tcBorders>
              <w:top w:val="single" w:sz="4" w:space="0" w:color="auto"/>
              <w:left w:val="single" w:sz="4" w:space="0" w:color="auto"/>
              <w:bottom w:val="single" w:sz="4" w:space="0" w:color="auto"/>
              <w:right w:val="single" w:sz="4" w:space="0" w:color="auto"/>
            </w:tcBorders>
            <w:vAlign w:val="center"/>
          </w:tcPr>
          <w:p w14:paraId="0E08A003" w14:textId="42DE4FF9" w:rsidR="00F60421" w:rsidRDefault="00F60421" w:rsidP="007528D1">
            <w:pPr>
              <w:spacing w:after="0" w:line="240" w:lineRule="auto"/>
              <w:jc w:val="center"/>
              <w:rPr>
                <w:rFonts w:eastAsia="Times New Roman"/>
                <w:color w:val="000000"/>
              </w:rPr>
            </w:pPr>
            <w:r w:rsidRPr="00146972">
              <w:t>22,58 €</w:t>
            </w:r>
          </w:p>
        </w:tc>
      </w:tr>
      <w:tr w:rsidR="00F60421" w:rsidRPr="0077695A" w14:paraId="308D440F"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258DE0DA" w14:textId="214EED6C" w:rsidR="00F60421" w:rsidRPr="00FF6B83" w:rsidRDefault="00F60421" w:rsidP="007528D1">
            <w:pPr>
              <w:pStyle w:val="a8"/>
              <w:spacing w:after="0" w:line="240" w:lineRule="auto"/>
              <w:ind w:left="171"/>
              <w:jc w:val="center"/>
              <w:rPr>
                <w:rFonts w:eastAsia="Times New Roman"/>
                <w:color w:val="000000"/>
              </w:rPr>
            </w:pPr>
            <w:r w:rsidRPr="003B408B">
              <w:t>ατλακολ 0,5lt</w:t>
            </w:r>
          </w:p>
        </w:tc>
        <w:tc>
          <w:tcPr>
            <w:tcW w:w="992" w:type="dxa"/>
            <w:tcBorders>
              <w:top w:val="single" w:sz="4" w:space="0" w:color="auto"/>
              <w:left w:val="single" w:sz="4" w:space="0" w:color="auto"/>
              <w:bottom w:val="single" w:sz="4" w:space="0" w:color="auto"/>
              <w:right w:val="single" w:sz="4" w:space="0" w:color="auto"/>
            </w:tcBorders>
            <w:vAlign w:val="center"/>
          </w:tcPr>
          <w:p w14:paraId="4EF7E1D0" w14:textId="3F80755A" w:rsidR="00F60421" w:rsidRDefault="00F60421" w:rsidP="007528D1">
            <w:pPr>
              <w:spacing w:after="0" w:line="240" w:lineRule="auto"/>
              <w:jc w:val="center"/>
              <w:rPr>
                <w:rFonts w:eastAsia="Times New Roman"/>
                <w:color w:val="000000"/>
              </w:rPr>
            </w:pPr>
            <w:r w:rsidRPr="00146972">
              <w:t>1</w:t>
            </w:r>
          </w:p>
        </w:tc>
        <w:tc>
          <w:tcPr>
            <w:tcW w:w="1843" w:type="dxa"/>
            <w:tcBorders>
              <w:top w:val="single" w:sz="4" w:space="0" w:color="auto"/>
              <w:left w:val="single" w:sz="4" w:space="0" w:color="auto"/>
              <w:bottom w:val="single" w:sz="4" w:space="0" w:color="auto"/>
              <w:right w:val="single" w:sz="4" w:space="0" w:color="auto"/>
            </w:tcBorders>
            <w:vAlign w:val="center"/>
          </w:tcPr>
          <w:p w14:paraId="169EC181" w14:textId="01C84EA3" w:rsidR="00F60421" w:rsidRDefault="00F60421" w:rsidP="007528D1">
            <w:pPr>
              <w:spacing w:after="0" w:line="240" w:lineRule="auto"/>
              <w:jc w:val="center"/>
              <w:rPr>
                <w:rFonts w:eastAsia="Times New Roman"/>
                <w:color w:val="000000"/>
              </w:rPr>
            </w:pPr>
            <w:r w:rsidRPr="00146972">
              <w:t>2,82 €</w:t>
            </w:r>
          </w:p>
        </w:tc>
        <w:tc>
          <w:tcPr>
            <w:tcW w:w="1908" w:type="dxa"/>
            <w:tcBorders>
              <w:top w:val="single" w:sz="4" w:space="0" w:color="auto"/>
              <w:left w:val="single" w:sz="4" w:space="0" w:color="auto"/>
              <w:bottom w:val="single" w:sz="4" w:space="0" w:color="auto"/>
              <w:right w:val="single" w:sz="4" w:space="0" w:color="auto"/>
            </w:tcBorders>
            <w:vAlign w:val="center"/>
          </w:tcPr>
          <w:p w14:paraId="63723CA4" w14:textId="7430D69E" w:rsidR="00F60421" w:rsidRDefault="00F60421" w:rsidP="007528D1">
            <w:pPr>
              <w:spacing w:after="0" w:line="240" w:lineRule="auto"/>
              <w:jc w:val="center"/>
              <w:rPr>
                <w:rFonts w:eastAsia="Times New Roman"/>
                <w:color w:val="000000"/>
              </w:rPr>
            </w:pPr>
            <w:r w:rsidRPr="00146972">
              <w:t>2,82 €</w:t>
            </w:r>
          </w:p>
        </w:tc>
      </w:tr>
      <w:tr w:rsidR="00BD5BCB" w:rsidRPr="0077695A" w14:paraId="2C4A930E"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7EDDFE45" w14:textId="6BF70659" w:rsidR="00F60421" w:rsidRPr="00FF6B83" w:rsidRDefault="00F60421" w:rsidP="007528D1">
            <w:pPr>
              <w:pStyle w:val="a8"/>
              <w:spacing w:after="0" w:line="240" w:lineRule="auto"/>
              <w:ind w:left="171"/>
              <w:jc w:val="center"/>
              <w:rPr>
                <w:rFonts w:eastAsia="Times New Roman"/>
                <w:color w:val="000000"/>
              </w:rPr>
            </w:pPr>
            <w:r w:rsidRPr="003B408B">
              <w:t>κουτί βίδες 5 πόντοι</w:t>
            </w:r>
          </w:p>
        </w:tc>
        <w:tc>
          <w:tcPr>
            <w:tcW w:w="992" w:type="dxa"/>
            <w:tcBorders>
              <w:top w:val="single" w:sz="4" w:space="0" w:color="auto"/>
              <w:left w:val="single" w:sz="4" w:space="0" w:color="auto"/>
              <w:bottom w:val="single" w:sz="4" w:space="0" w:color="auto"/>
              <w:right w:val="single" w:sz="4" w:space="0" w:color="auto"/>
            </w:tcBorders>
            <w:vAlign w:val="center"/>
          </w:tcPr>
          <w:p w14:paraId="25708A77" w14:textId="3171178B" w:rsidR="00F60421" w:rsidRDefault="00F60421" w:rsidP="007528D1">
            <w:pPr>
              <w:spacing w:after="0" w:line="240" w:lineRule="auto"/>
              <w:jc w:val="center"/>
              <w:rPr>
                <w:rFonts w:eastAsia="Times New Roman"/>
                <w:color w:val="000000"/>
              </w:rPr>
            </w:pPr>
            <w:r w:rsidRPr="00146972">
              <w:t>1</w:t>
            </w:r>
          </w:p>
        </w:tc>
        <w:tc>
          <w:tcPr>
            <w:tcW w:w="1843" w:type="dxa"/>
            <w:tcBorders>
              <w:top w:val="single" w:sz="4" w:space="0" w:color="auto"/>
              <w:left w:val="single" w:sz="4" w:space="0" w:color="auto"/>
              <w:bottom w:val="single" w:sz="4" w:space="0" w:color="auto"/>
              <w:right w:val="single" w:sz="4" w:space="0" w:color="auto"/>
            </w:tcBorders>
            <w:vAlign w:val="center"/>
          </w:tcPr>
          <w:p w14:paraId="697CB232" w14:textId="5C32BC6A" w:rsidR="00F60421" w:rsidRDefault="00F60421" w:rsidP="007528D1">
            <w:pPr>
              <w:spacing w:after="0" w:line="240" w:lineRule="auto"/>
              <w:jc w:val="center"/>
              <w:rPr>
                <w:rFonts w:eastAsia="Times New Roman"/>
                <w:color w:val="000000"/>
              </w:rPr>
            </w:pPr>
            <w:r w:rsidRPr="00146972">
              <w:t>5,24 €</w:t>
            </w:r>
          </w:p>
        </w:tc>
        <w:tc>
          <w:tcPr>
            <w:tcW w:w="1908" w:type="dxa"/>
            <w:tcBorders>
              <w:top w:val="single" w:sz="4" w:space="0" w:color="auto"/>
              <w:left w:val="single" w:sz="4" w:space="0" w:color="auto"/>
              <w:bottom w:val="single" w:sz="4" w:space="0" w:color="auto"/>
              <w:right w:val="single" w:sz="4" w:space="0" w:color="auto"/>
            </w:tcBorders>
            <w:vAlign w:val="center"/>
          </w:tcPr>
          <w:p w14:paraId="6FCD267E" w14:textId="56C61C79" w:rsidR="00F60421" w:rsidRDefault="00F60421" w:rsidP="007528D1">
            <w:pPr>
              <w:spacing w:after="0" w:line="240" w:lineRule="auto"/>
              <w:jc w:val="center"/>
              <w:rPr>
                <w:rFonts w:eastAsia="Times New Roman"/>
                <w:color w:val="000000"/>
              </w:rPr>
            </w:pPr>
            <w:r w:rsidRPr="00146972">
              <w:t>5,24 €</w:t>
            </w:r>
          </w:p>
        </w:tc>
      </w:tr>
      <w:tr w:rsidR="00BD5BCB" w:rsidRPr="0077695A" w14:paraId="5F08039E"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12BF46D4" w14:textId="7EBB746C" w:rsidR="00F60421" w:rsidRPr="00FF6B83" w:rsidRDefault="00F60421" w:rsidP="007528D1">
            <w:pPr>
              <w:pStyle w:val="a8"/>
              <w:spacing w:after="0" w:line="240" w:lineRule="auto"/>
              <w:ind w:left="171"/>
              <w:jc w:val="center"/>
              <w:rPr>
                <w:rFonts w:eastAsia="Times New Roman"/>
                <w:color w:val="000000"/>
              </w:rPr>
            </w:pPr>
            <w:r w:rsidRPr="003B408B">
              <w:t>κουτί βίδες 2 πόντοι</w:t>
            </w:r>
          </w:p>
        </w:tc>
        <w:tc>
          <w:tcPr>
            <w:tcW w:w="992" w:type="dxa"/>
            <w:tcBorders>
              <w:top w:val="single" w:sz="4" w:space="0" w:color="auto"/>
              <w:left w:val="single" w:sz="4" w:space="0" w:color="auto"/>
              <w:bottom w:val="single" w:sz="4" w:space="0" w:color="auto"/>
              <w:right w:val="single" w:sz="4" w:space="0" w:color="auto"/>
            </w:tcBorders>
            <w:vAlign w:val="center"/>
          </w:tcPr>
          <w:p w14:paraId="4F0CFB05" w14:textId="2CEBA9E5" w:rsidR="00F60421" w:rsidRDefault="00F60421" w:rsidP="007528D1">
            <w:pPr>
              <w:spacing w:after="0" w:line="240" w:lineRule="auto"/>
              <w:jc w:val="center"/>
              <w:rPr>
                <w:rFonts w:eastAsia="Times New Roman"/>
                <w:color w:val="000000"/>
              </w:rPr>
            </w:pPr>
            <w:r w:rsidRPr="00146972">
              <w:t>1</w:t>
            </w:r>
          </w:p>
        </w:tc>
        <w:tc>
          <w:tcPr>
            <w:tcW w:w="1843" w:type="dxa"/>
            <w:tcBorders>
              <w:top w:val="single" w:sz="4" w:space="0" w:color="auto"/>
              <w:left w:val="single" w:sz="4" w:space="0" w:color="auto"/>
              <w:bottom w:val="single" w:sz="4" w:space="0" w:color="auto"/>
              <w:right w:val="single" w:sz="4" w:space="0" w:color="auto"/>
            </w:tcBorders>
            <w:vAlign w:val="center"/>
          </w:tcPr>
          <w:p w14:paraId="4006DE03" w14:textId="5B503BF4" w:rsidR="00F60421" w:rsidRDefault="00F60421" w:rsidP="007528D1">
            <w:pPr>
              <w:spacing w:after="0" w:line="240" w:lineRule="auto"/>
              <w:jc w:val="center"/>
              <w:rPr>
                <w:rFonts w:eastAsia="Times New Roman"/>
                <w:color w:val="000000"/>
              </w:rPr>
            </w:pPr>
            <w:r w:rsidRPr="00146972">
              <w:t>5,24 €</w:t>
            </w:r>
          </w:p>
        </w:tc>
        <w:tc>
          <w:tcPr>
            <w:tcW w:w="1908" w:type="dxa"/>
            <w:tcBorders>
              <w:top w:val="single" w:sz="4" w:space="0" w:color="auto"/>
              <w:left w:val="single" w:sz="4" w:space="0" w:color="auto"/>
              <w:bottom w:val="single" w:sz="4" w:space="0" w:color="auto"/>
              <w:right w:val="single" w:sz="4" w:space="0" w:color="auto"/>
            </w:tcBorders>
            <w:vAlign w:val="center"/>
          </w:tcPr>
          <w:p w14:paraId="627FE1D8" w14:textId="48CB8246" w:rsidR="00F60421" w:rsidRDefault="00F60421" w:rsidP="007528D1">
            <w:pPr>
              <w:spacing w:after="0" w:line="240" w:lineRule="auto"/>
              <w:jc w:val="center"/>
              <w:rPr>
                <w:rFonts w:eastAsia="Times New Roman"/>
                <w:color w:val="000000"/>
              </w:rPr>
            </w:pPr>
            <w:r w:rsidRPr="00146972">
              <w:t>5,24 €</w:t>
            </w:r>
          </w:p>
        </w:tc>
      </w:tr>
      <w:tr w:rsidR="00BD5BCB" w:rsidRPr="0077695A" w14:paraId="15B8132B"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3A752D4A" w14:textId="786E493E" w:rsidR="00F60421" w:rsidRPr="00FF6B83" w:rsidRDefault="00F60421" w:rsidP="007528D1">
            <w:pPr>
              <w:pStyle w:val="a8"/>
              <w:spacing w:after="0" w:line="240" w:lineRule="auto"/>
              <w:ind w:left="171"/>
              <w:jc w:val="center"/>
              <w:rPr>
                <w:rFonts w:eastAsia="Times New Roman"/>
                <w:color w:val="000000"/>
              </w:rPr>
            </w:pPr>
            <w:r w:rsidRPr="003B408B">
              <w:t>κουτί βίδες 3 πόντοι</w:t>
            </w:r>
          </w:p>
        </w:tc>
        <w:tc>
          <w:tcPr>
            <w:tcW w:w="992" w:type="dxa"/>
            <w:tcBorders>
              <w:top w:val="single" w:sz="4" w:space="0" w:color="auto"/>
              <w:left w:val="single" w:sz="4" w:space="0" w:color="auto"/>
              <w:bottom w:val="single" w:sz="4" w:space="0" w:color="auto"/>
              <w:right w:val="single" w:sz="4" w:space="0" w:color="auto"/>
            </w:tcBorders>
            <w:vAlign w:val="center"/>
          </w:tcPr>
          <w:p w14:paraId="3C574F31" w14:textId="7DAE147E" w:rsidR="00F60421" w:rsidRDefault="00F60421" w:rsidP="007528D1">
            <w:pPr>
              <w:spacing w:after="0" w:line="240" w:lineRule="auto"/>
              <w:jc w:val="center"/>
              <w:rPr>
                <w:rFonts w:eastAsia="Times New Roman"/>
                <w:color w:val="000000"/>
              </w:rPr>
            </w:pPr>
            <w:r w:rsidRPr="00146972">
              <w:t>1</w:t>
            </w:r>
          </w:p>
        </w:tc>
        <w:tc>
          <w:tcPr>
            <w:tcW w:w="1843" w:type="dxa"/>
            <w:tcBorders>
              <w:top w:val="single" w:sz="4" w:space="0" w:color="auto"/>
              <w:left w:val="single" w:sz="4" w:space="0" w:color="auto"/>
              <w:bottom w:val="single" w:sz="4" w:space="0" w:color="auto"/>
              <w:right w:val="single" w:sz="4" w:space="0" w:color="auto"/>
            </w:tcBorders>
            <w:vAlign w:val="center"/>
          </w:tcPr>
          <w:p w14:paraId="7C85E66F" w14:textId="4BB25318" w:rsidR="00F60421" w:rsidRDefault="00F60421" w:rsidP="007528D1">
            <w:pPr>
              <w:spacing w:after="0" w:line="240" w:lineRule="auto"/>
              <w:jc w:val="center"/>
              <w:rPr>
                <w:rFonts w:eastAsia="Times New Roman"/>
                <w:color w:val="000000"/>
              </w:rPr>
            </w:pPr>
            <w:r w:rsidRPr="00146972">
              <w:t>6,85 €</w:t>
            </w:r>
          </w:p>
        </w:tc>
        <w:tc>
          <w:tcPr>
            <w:tcW w:w="1908" w:type="dxa"/>
            <w:tcBorders>
              <w:top w:val="single" w:sz="4" w:space="0" w:color="auto"/>
              <w:left w:val="single" w:sz="4" w:space="0" w:color="auto"/>
              <w:bottom w:val="single" w:sz="4" w:space="0" w:color="auto"/>
              <w:right w:val="single" w:sz="4" w:space="0" w:color="auto"/>
            </w:tcBorders>
            <w:vAlign w:val="center"/>
          </w:tcPr>
          <w:p w14:paraId="37E63626" w14:textId="6676DBEB" w:rsidR="00F60421" w:rsidRDefault="00F60421" w:rsidP="007528D1">
            <w:pPr>
              <w:spacing w:after="0" w:line="240" w:lineRule="auto"/>
              <w:jc w:val="center"/>
              <w:rPr>
                <w:rFonts w:eastAsia="Times New Roman"/>
                <w:color w:val="000000"/>
              </w:rPr>
            </w:pPr>
            <w:r w:rsidRPr="00146972">
              <w:t>6,85 €</w:t>
            </w:r>
          </w:p>
        </w:tc>
      </w:tr>
      <w:tr w:rsidR="00BD5BCB" w:rsidRPr="0077695A" w14:paraId="2876DCC4"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3D2803" w14:textId="39FCD306" w:rsidR="00F60421" w:rsidRPr="00FF6B83" w:rsidRDefault="00F60421" w:rsidP="007528D1">
            <w:pPr>
              <w:pStyle w:val="a8"/>
              <w:spacing w:after="0" w:line="240" w:lineRule="auto"/>
              <w:ind w:left="171"/>
              <w:jc w:val="center"/>
              <w:rPr>
                <w:rFonts w:eastAsia="Times New Roman"/>
                <w:color w:val="000000"/>
              </w:rPr>
            </w:pPr>
            <w:r w:rsidRPr="003B408B">
              <w:t>κουτί βίδες 6 πόντοι</w:t>
            </w:r>
          </w:p>
        </w:tc>
        <w:tc>
          <w:tcPr>
            <w:tcW w:w="992" w:type="dxa"/>
            <w:tcBorders>
              <w:top w:val="single" w:sz="4" w:space="0" w:color="auto"/>
              <w:left w:val="single" w:sz="4" w:space="0" w:color="auto"/>
              <w:bottom w:val="single" w:sz="4" w:space="0" w:color="auto"/>
              <w:right w:val="single" w:sz="4" w:space="0" w:color="auto"/>
            </w:tcBorders>
            <w:vAlign w:val="center"/>
          </w:tcPr>
          <w:p w14:paraId="7E34A8DE" w14:textId="1BAE0992" w:rsidR="00F60421" w:rsidRDefault="00F60421" w:rsidP="007528D1">
            <w:pPr>
              <w:spacing w:after="0" w:line="240" w:lineRule="auto"/>
              <w:jc w:val="center"/>
              <w:rPr>
                <w:rFonts w:eastAsia="Times New Roman"/>
                <w:color w:val="000000"/>
              </w:rPr>
            </w:pPr>
            <w:r w:rsidRPr="00146972">
              <w:t>1</w:t>
            </w:r>
          </w:p>
        </w:tc>
        <w:tc>
          <w:tcPr>
            <w:tcW w:w="1843" w:type="dxa"/>
            <w:tcBorders>
              <w:top w:val="single" w:sz="4" w:space="0" w:color="auto"/>
              <w:left w:val="single" w:sz="4" w:space="0" w:color="auto"/>
              <w:bottom w:val="single" w:sz="4" w:space="0" w:color="auto"/>
              <w:right w:val="single" w:sz="4" w:space="0" w:color="auto"/>
            </w:tcBorders>
            <w:vAlign w:val="center"/>
          </w:tcPr>
          <w:p w14:paraId="453F4C2D" w14:textId="38C6CA1F" w:rsidR="00F60421" w:rsidRDefault="00F60421" w:rsidP="007528D1">
            <w:pPr>
              <w:spacing w:after="0" w:line="240" w:lineRule="auto"/>
              <w:jc w:val="center"/>
              <w:rPr>
                <w:rFonts w:eastAsia="Times New Roman"/>
                <w:color w:val="000000"/>
              </w:rPr>
            </w:pPr>
            <w:r w:rsidRPr="00146972">
              <w:t>5,24 €</w:t>
            </w:r>
          </w:p>
        </w:tc>
        <w:tc>
          <w:tcPr>
            <w:tcW w:w="1908" w:type="dxa"/>
            <w:tcBorders>
              <w:top w:val="single" w:sz="4" w:space="0" w:color="auto"/>
              <w:left w:val="single" w:sz="4" w:space="0" w:color="auto"/>
              <w:bottom w:val="single" w:sz="4" w:space="0" w:color="auto"/>
              <w:right w:val="single" w:sz="4" w:space="0" w:color="auto"/>
            </w:tcBorders>
            <w:vAlign w:val="center"/>
          </w:tcPr>
          <w:p w14:paraId="285A3A2F" w14:textId="1711ED65" w:rsidR="00F60421" w:rsidRDefault="00F60421" w:rsidP="007528D1">
            <w:pPr>
              <w:spacing w:after="0" w:line="240" w:lineRule="auto"/>
              <w:jc w:val="center"/>
              <w:rPr>
                <w:rFonts w:eastAsia="Times New Roman"/>
                <w:color w:val="000000"/>
              </w:rPr>
            </w:pPr>
            <w:r w:rsidRPr="00146972">
              <w:t>5,24 €</w:t>
            </w:r>
          </w:p>
        </w:tc>
      </w:tr>
      <w:tr w:rsidR="00BD5BCB" w:rsidRPr="0077695A" w14:paraId="0C07669A"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0CB89857" w14:textId="33385EA1" w:rsidR="00F60421" w:rsidRPr="00FF6B83" w:rsidRDefault="00F60421" w:rsidP="007528D1">
            <w:pPr>
              <w:pStyle w:val="a8"/>
              <w:spacing w:after="0" w:line="240" w:lineRule="auto"/>
              <w:ind w:left="171"/>
              <w:jc w:val="center"/>
              <w:rPr>
                <w:rFonts w:eastAsia="Times New Roman"/>
                <w:color w:val="000000"/>
              </w:rPr>
            </w:pPr>
            <w:r w:rsidRPr="003B408B">
              <w:t>ρολό βαψίματος</w:t>
            </w:r>
          </w:p>
        </w:tc>
        <w:tc>
          <w:tcPr>
            <w:tcW w:w="992" w:type="dxa"/>
            <w:tcBorders>
              <w:top w:val="single" w:sz="4" w:space="0" w:color="auto"/>
              <w:left w:val="single" w:sz="4" w:space="0" w:color="auto"/>
              <w:bottom w:val="single" w:sz="4" w:space="0" w:color="auto"/>
              <w:right w:val="single" w:sz="4" w:space="0" w:color="auto"/>
            </w:tcBorders>
            <w:vAlign w:val="center"/>
          </w:tcPr>
          <w:p w14:paraId="20B8F2B0" w14:textId="103144DD" w:rsidR="00F60421" w:rsidRDefault="00F60421" w:rsidP="007528D1">
            <w:pPr>
              <w:spacing w:after="0" w:line="240" w:lineRule="auto"/>
              <w:jc w:val="center"/>
              <w:rPr>
                <w:rFonts w:eastAsia="Times New Roman"/>
                <w:color w:val="000000"/>
              </w:rPr>
            </w:pPr>
            <w:r w:rsidRPr="00146972">
              <w:t>2</w:t>
            </w:r>
          </w:p>
        </w:tc>
        <w:tc>
          <w:tcPr>
            <w:tcW w:w="1843" w:type="dxa"/>
            <w:tcBorders>
              <w:top w:val="single" w:sz="4" w:space="0" w:color="auto"/>
              <w:left w:val="single" w:sz="4" w:space="0" w:color="auto"/>
              <w:bottom w:val="single" w:sz="4" w:space="0" w:color="auto"/>
              <w:right w:val="single" w:sz="4" w:space="0" w:color="auto"/>
            </w:tcBorders>
            <w:vAlign w:val="center"/>
          </w:tcPr>
          <w:p w14:paraId="7242FC70" w14:textId="44503BA7" w:rsidR="00F60421" w:rsidRDefault="00F60421" w:rsidP="007528D1">
            <w:pPr>
              <w:spacing w:after="0" w:line="240" w:lineRule="auto"/>
              <w:jc w:val="center"/>
              <w:rPr>
                <w:rFonts w:eastAsia="Times New Roman"/>
                <w:color w:val="000000"/>
              </w:rPr>
            </w:pPr>
            <w:r w:rsidRPr="00146972">
              <w:t>2,74 €</w:t>
            </w:r>
          </w:p>
        </w:tc>
        <w:tc>
          <w:tcPr>
            <w:tcW w:w="1908" w:type="dxa"/>
            <w:tcBorders>
              <w:top w:val="single" w:sz="4" w:space="0" w:color="auto"/>
              <w:left w:val="single" w:sz="4" w:space="0" w:color="auto"/>
              <w:bottom w:val="single" w:sz="4" w:space="0" w:color="auto"/>
              <w:right w:val="single" w:sz="4" w:space="0" w:color="auto"/>
            </w:tcBorders>
            <w:vAlign w:val="center"/>
          </w:tcPr>
          <w:p w14:paraId="0EDB3EDD" w14:textId="79E10935" w:rsidR="00F60421" w:rsidRDefault="00F60421" w:rsidP="007528D1">
            <w:pPr>
              <w:spacing w:after="0" w:line="240" w:lineRule="auto"/>
              <w:jc w:val="center"/>
              <w:rPr>
                <w:rFonts w:eastAsia="Times New Roman"/>
                <w:color w:val="000000"/>
              </w:rPr>
            </w:pPr>
            <w:r w:rsidRPr="00146972">
              <w:t>5,48 €</w:t>
            </w:r>
          </w:p>
        </w:tc>
      </w:tr>
      <w:tr w:rsidR="00BD5BCB" w:rsidRPr="0077695A" w14:paraId="29162FD1"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7919A67B" w14:textId="14930AFA" w:rsidR="00F60421" w:rsidRPr="00FF6B83" w:rsidRDefault="00F60421" w:rsidP="007528D1">
            <w:pPr>
              <w:pStyle w:val="a8"/>
              <w:spacing w:after="0" w:line="240" w:lineRule="auto"/>
              <w:ind w:left="171"/>
              <w:jc w:val="center"/>
              <w:rPr>
                <w:rFonts w:eastAsia="Times New Roman"/>
                <w:color w:val="000000"/>
              </w:rPr>
            </w:pPr>
            <w:r w:rsidRPr="003B408B">
              <w:t>πινέλο</w:t>
            </w:r>
          </w:p>
        </w:tc>
        <w:tc>
          <w:tcPr>
            <w:tcW w:w="992" w:type="dxa"/>
            <w:tcBorders>
              <w:top w:val="single" w:sz="4" w:space="0" w:color="auto"/>
              <w:left w:val="single" w:sz="4" w:space="0" w:color="auto"/>
              <w:bottom w:val="single" w:sz="4" w:space="0" w:color="auto"/>
              <w:right w:val="single" w:sz="4" w:space="0" w:color="auto"/>
            </w:tcBorders>
            <w:vAlign w:val="center"/>
          </w:tcPr>
          <w:p w14:paraId="6814C726" w14:textId="51DCD5A5" w:rsidR="00F60421" w:rsidRDefault="00F60421" w:rsidP="007528D1">
            <w:pPr>
              <w:spacing w:after="0" w:line="240" w:lineRule="auto"/>
              <w:jc w:val="center"/>
              <w:rPr>
                <w:rFonts w:eastAsia="Times New Roman"/>
                <w:color w:val="000000"/>
              </w:rPr>
            </w:pPr>
            <w:r w:rsidRPr="00146972">
              <w:t>2</w:t>
            </w:r>
          </w:p>
        </w:tc>
        <w:tc>
          <w:tcPr>
            <w:tcW w:w="1843" w:type="dxa"/>
            <w:tcBorders>
              <w:top w:val="single" w:sz="4" w:space="0" w:color="auto"/>
              <w:left w:val="single" w:sz="4" w:space="0" w:color="auto"/>
              <w:bottom w:val="single" w:sz="4" w:space="0" w:color="auto"/>
              <w:right w:val="single" w:sz="4" w:space="0" w:color="auto"/>
            </w:tcBorders>
            <w:vAlign w:val="center"/>
          </w:tcPr>
          <w:p w14:paraId="0028F06C" w14:textId="183CCA9E" w:rsidR="00F60421" w:rsidRDefault="00F60421" w:rsidP="007528D1">
            <w:pPr>
              <w:spacing w:after="0" w:line="240" w:lineRule="auto"/>
              <w:jc w:val="center"/>
              <w:rPr>
                <w:rFonts w:eastAsia="Times New Roman"/>
                <w:color w:val="000000"/>
              </w:rPr>
            </w:pPr>
            <w:r w:rsidRPr="00146972">
              <w:t>1,21 €</w:t>
            </w:r>
          </w:p>
        </w:tc>
        <w:tc>
          <w:tcPr>
            <w:tcW w:w="1908" w:type="dxa"/>
            <w:tcBorders>
              <w:top w:val="single" w:sz="4" w:space="0" w:color="auto"/>
              <w:left w:val="single" w:sz="4" w:space="0" w:color="auto"/>
              <w:bottom w:val="single" w:sz="4" w:space="0" w:color="auto"/>
              <w:right w:val="single" w:sz="4" w:space="0" w:color="auto"/>
            </w:tcBorders>
            <w:vAlign w:val="center"/>
          </w:tcPr>
          <w:p w14:paraId="3D9C1D20" w14:textId="7EF1A0FB" w:rsidR="00F60421" w:rsidRDefault="00F60421" w:rsidP="007528D1">
            <w:pPr>
              <w:spacing w:after="0" w:line="240" w:lineRule="auto"/>
              <w:jc w:val="center"/>
              <w:rPr>
                <w:rFonts w:eastAsia="Times New Roman"/>
                <w:color w:val="000000"/>
              </w:rPr>
            </w:pPr>
            <w:r w:rsidRPr="00146972">
              <w:t>2,42 €</w:t>
            </w:r>
          </w:p>
        </w:tc>
      </w:tr>
      <w:tr w:rsidR="00BD5BCB" w:rsidRPr="0077695A" w14:paraId="48F4CBAD"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149C8918" w14:textId="6818CD0B" w:rsidR="00F60421" w:rsidRPr="00FF6B83" w:rsidRDefault="00F60421" w:rsidP="007528D1">
            <w:pPr>
              <w:pStyle w:val="a8"/>
              <w:spacing w:after="0" w:line="240" w:lineRule="auto"/>
              <w:ind w:left="171"/>
              <w:jc w:val="center"/>
              <w:rPr>
                <w:rFonts w:eastAsia="Times New Roman"/>
                <w:color w:val="000000"/>
              </w:rPr>
            </w:pPr>
            <w:r w:rsidRPr="003B408B">
              <w:t>μεντεσέδες 16 πάτημα</w:t>
            </w:r>
          </w:p>
        </w:tc>
        <w:tc>
          <w:tcPr>
            <w:tcW w:w="992" w:type="dxa"/>
            <w:tcBorders>
              <w:top w:val="single" w:sz="4" w:space="0" w:color="auto"/>
              <w:left w:val="single" w:sz="4" w:space="0" w:color="auto"/>
              <w:bottom w:val="single" w:sz="4" w:space="0" w:color="auto"/>
              <w:right w:val="single" w:sz="4" w:space="0" w:color="auto"/>
            </w:tcBorders>
            <w:vAlign w:val="center"/>
          </w:tcPr>
          <w:p w14:paraId="5444091A" w14:textId="587D533A" w:rsidR="00F60421" w:rsidRDefault="00F60421" w:rsidP="007528D1">
            <w:pPr>
              <w:spacing w:after="0" w:line="240" w:lineRule="auto"/>
              <w:jc w:val="center"/>
              <w:rPr>
                <w:rFonts w:eastAsia="Times New Roman"/>
                <w:color w:val="000000"/>
              </w:rPr>
            </w:pPr>
            <w:r w:rsidRPr="00146972">
              <w:t>135</w:t>
            </w:r>
          </w:p>
        </w:tc>
        <w:tc>
          <w:tcPr>
            <w:tcW w:w="1843" w:type="dxa"/>
            <w:tcBorders>
              <w:top w:val="single" w:sz="4" w:space="0" w:color="auto"/>
              <w:left w:val="single" w:sz="4" w:space="0" w:color="auto"/>
              <w:bottom w:val="single" w:sz="4" w:space="0" w:color="auto"/>
              <w:right w:val="single" w:sz="4" w:space="0" w:color="auto"/>
            </w:tcBorders>
            <w:vAlign w:val="center"/>
          </w:tcPr>
          <w:p w14:paraId="511E0ACD" w14:textId="6CCBE5EB" w:rsidR="00F60421" w:rsidRDefault="00F60421" w:rsidP="007528D1">
            <w:pPr>
              <w:spacing w:after="0" w:line="240" w:lineRule="auto"/>
              <w:jc w:val="center"/>
              <w:rPr>
                <w:rFonts w:eastAsia="Times New Roman"/>
                <w:color w:val="000000"/>
              </w:rPr>
            </w:pPr>
            <w:r w:rsidRPr="00146972">
              <w:t>1,05 €</w:t>
            </w:r>
          </w:p>
        </w:tc>
        <w:tc>
          <w:tcPr>
            <w:tcW w:w="1908" w:type="dxa"/>
            <w:tcBorders>
              <w:top w:val="single" w:sz="4" w:space="0" w:color="auto"/>
              <w:left w:val="single" w:sz="4" w:space="0" w:color="auto"/>
              <w:bottom w:val="single" w:sz="4" w:space="0" w:color="auto"/>
              <w:right w:val="single" w:sz="4" w:space="0" w:color="auto"/>
            </w:tcBorders>
            <w:vAlign w:val="center"/>
          </w:tcPr>
          <w:p w14:paraId="08914AF2" w14:textId="71BF4F51" w:rsidR="00F60421" w:rsidRDefault="00F60421" w:rsidP="007528D1">
            <w:pPr>
              <w:spacing w:after="0" w:line="240" w:lineRule="auto"/>
              <w:jc w:val="center"/>
              <w:rPr>
                <w:rFonts w:eastAsia="Times New Roman"/>
                <w:color w:val="000000"/>
              </w:rPr>
            </w:pPr>
            <w:r w:rsidRPr="00146972">
              <w:t>141,75 €</w:t>
            </w:r>
          </w:p>
        </w:tc>
      </w:tr>
      <w:tr w:rsidR="00F60421" w:rsidRPr="0077695A" w14:paraId="6184A1DC"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20061A81" w14:textId="4E9C9186" w:rsidR="00F60421" w:rsidRPr="003B408B" w:rsidRDefault="00F60421" w:rsidP="007528D1">
            <w:pPr>
              <w:pStyle w:val="a8"/>
              <w:spacing w:after="0" w:line="240" w:lineRule="auto"/>
              <w:ind w:left="171"/>
              <w:jc w:val="center"/>
            </w:pPr>
            <w:r w:rsidRPr="00904AE1">
              <w:t>στόκος για ξύλο</w:t>
            </w:r>
          </w:p>
        </w:tc>
        <w:tc>
          <w:tcPr>
            <w:tcW w:w="992" w:type="dxa"/>
            <w:tcBorders>
              <w:top w:val="single" w:sz="4" w:space="0" w:color="auto"/>
              <w:left w:val="single" w:sz="4" w:space="0" w:color="auto"/>
              <w:bottom w:val="single" w:sz="4" w:space="0" w:color="auto"/>
              <w:right w:val="single" w:sz="4" w:space="0" w:color="auto"/>
            </w:tcBorders>
            <w:vAlign w:val="center"/>
          </w:tcPr>
          <w:p w14:paraId="25338428" w14:textId="67B53755" w:rsidR="00F60421" w:rsidRDefault="00F60421" w:rsidP="007528D1">
            <w:pPr>
              <w:spacing w:after="0" w:line="240" w:lineRule="auto"/>
              <w:jc w:val="center"/>
              <w:rPr>
                <w:rFonts w:eastAsia="Times New Roman"/>
                <w:color w:val="000000"/>
              </w:rPr>
            </w:pPr>
            <w:r w:rsidRPr="00146972">
              <w:t>3</w:t>
            </w:r>
          </w:p>
        </w:tc>
        <w:tc>
          <w:tcPr>
            <w:tcW w:w="1843" w:type="dxa"/>
            <w:tcBorders>
              <w:top w:val="single" w:sz="4" w:space="0" w:color="auto"/>
              <w:left w:val="single" w:sz="4" w:space="0" w:color="auto"/>
              <w:bottom w:val="single" w:sz="4" w:space="0" w:color="auto"/>
              <w:right w:val="single" w:sz="4" w:space="0" w:color="auto"/>
            </w:tcBorders>
            <w:vAlign w:val="center"/>
          </w:tcPr>
          <w:p w14:paraId="4461BC56" w14:textId="2C59CC4D" w:rsidR="00F60421" w:rsidRDefault="00F60421" w:rsidP="007528D1">
            <w:pPr>
              <w:spacing w:after="0" w:line="240" w:lineRule="auto"/>
              <w:jc w:val="center"/>
              <w:rPr>
                <w:rFonts w:eastAsia="Times New Roman"/>
                <w:color w:val="000000"/>
              </w:rPr>
            </w:pPr>
            <w:r w:rsidRPr="00146972">
              <w:t>1,45 €</w:t>
            </w:r>
          </w:p>
        </w:tc>
        <w:tc>
          <w:tcPr>
            <w:tcW w:w="1908" w:type="dxa"/>
            <w:tcBorders>
              <w:top w:val="single" w:sz="4" w:space="0" w:color="auto"/>
              <w:left w:val="single" w:sz="4" w:space="0" w:color="auto"/>
              <w:bottom w:val="single" w:sz="4" w:space="0" w:color="auto"/>
              <w:right w:val="single" w:sz="4" w:space="0" w:color="auto"/>
            </w:tcBorders>
            <w:vAlign w:val="center"/>
          </w:tcPr>
          <w:p w14:paraId="748305DB" w14:textId="63F6BECF" w:rsidR="00F60421" w:rsidRDefault="00F60421" w:rsidP="007528D1">
            <w:pPr>
              <w:spacing w:after="0" w:line="240" w:lineRule="auto"/>
              <w:jc w:val="center"/>
              <w:rPr>
                <w:rFonts w:eastAsia="Times New Roman"/>
                <w:color w:val="000000"/>
              </w:rPr>
            </w:pPr>
            <w:r w:rsidRPr="00146972">
              <w:t>4,36 €</w:t>
            </w:r>
          </w:p>
        </w:tc>
      </w:tr>
      <w:tr w:rsidR="00F60421" w:rsidRPr="0077695A" w14:paraId="7CAA7C4C"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6DFF846D" w14:textId="67879479" w:rsidR="00F60421" w:rsidRPr="003B408B" w:rsidRDefault="00F60421" w:rsidP="007528D1">
            <w:pPr>
              <w:pStyle w:val="a8"/>
              <w:spacing w:after="0" w:line="240" w:lineRule="auto"/>
              <w:ind w:left="171"/>
              <w:jc w:val="center"/>
            </w:pPr>
            <w:r w:rsidRPr="00904AE1">
              <w:t>σύρτης</w:t>
            </w:r>
          </w:p>
        </w:tc>
        <w:tc>
          <w:tcPr>
            <w:tcW w:w="992" w:type="dxa"/>
            <w:tcBorders>
              <w:top w:val="single" w:sz="4" w:space="0" w:color="auto"/>
              <w:left w:val="single" w:sz="4" w:space="0" w:color="auto"/>
              <w:bottom w:val="single" w:sz="4" w:space="0" w:color="auto"/>
              <w:right w:val="single" w:sz="4" w:space="0" w:color="auto"/>
            </w:tcBorders>
            <w:vAlign w:val="center"/>
          </w:tcPr>
          <w:p w14:paraId="7E883D35" w14:textId="04BC7CE1" w:rsidR="00F60421" w:rsidRDefault="00F60421" w:rsidP="007528D1">
            <w:pPr>
              <w:spacing w:after="0" w:line="240" w:lineRule="auto"/>
              <w:jc w:val="center"/>
              <w:rPr>
                <w:rFonts w:eastAsia="Times New Roman"/>
                <w:color w:val="000000"/>
              </w:rPr>
            </w:pPr>
            <w:r w:rsidRPr="00146972">
              <w:t>20</w:t>
            </w:r>
          </w:p>
        </w:tc>
        <w:tc>
          <w:tcPr>
            <w:tcW w:w="1843" w:type="dxa"/>
            <w:tcBorders>
              <w:top w:val="single" w:sz="4" w:space="0" w:color="auto"/>
              <w:left w:val="single" w:sz="4" w:space="0" w:color="auto"/>
              <w:bottom w:val="single" w:sz="4" w:space="0" w:color="auto"/>
              <w:right w:val="single" w:sz="4" w:space="0" w:color="auto"/>
            </w:tcBorders>
            <w:vAlign w:val="center"/>
          </w:tcPr>
          <w:p w14:paraId="4BA124F2" w14:textId="6ABCACE4" w:rsidR="00F60421" w:rsidRDefault="00F60421" w:rsidP="007528D1">
            <w:pPr>
              <w:spacing w:after="0" w:line="240" w:lineRule="auto"/>
              <w:jc w:val="center"/>
              <w:rPr>
                <w:rFonts w:eastAsia="Times New Roman"/>
                <w:color w:val="000000"/>
              </w:rPr>
            </w:pPr>
            <w:r w:rsidRPr="00146972">
              <w:t>1,05 €</w:t>
            </w:r>
          </w:p>
        </w:tc>
        <w:tc>
          <w:tcPr>
            <w:tcW w:w="1908" w:type="dxa"/>
            <w:tcBorders>
              <w:top w:val="single" w:sz="4" w:space="0" w:color="auto"/>
              <w:left w:val="single" w:sz="4" w:space="0" w:color="auto"/>
              <w:bottom w:val="single" w:sz="4" w:space="0" w:color="auto"/>
              <w:right w:val="single" w:sz="4" w:space="0" w:color="auto"/>
            </w:tcBorders>
            <w:vAlign w:val="center"/>
          </w:tcPr>
          <w:p w14:paraId="00133A26" w14:textId="6686E889" w:rsidR="00F60421" w:rsidRDefault="00F60421" w:rsidP="007528D1">
            <w:pPr>
              <w:spacing w:after="0" w:line="240" w:lineRule="auto"/>
              <w:jc w:val="center"/>
              <w:rPr>
                <w:rFonts w:eastAsia="Times New Roman"/>
                <w:color w:val="000000"/>
              </w:rPr>
            </w:pPr>
            <w:r w:rsidRPr="00146972">
              <w:t>21,00 €</w:t>
            </w:r>
          </w:p>
        </w:tc>
      </w:tr>
      <w:tr w:rsidR="00F60421" w:rsidRPr="0077695A" w14:paraId="2CB54D39" w14:textId="77777777" w:rsidTr="00BD5BCB">
        <w:trPr>
          <w:trHeight w:val="381"/>
          <w:jc w:val="center"/>
        </w:trPr>
        <w:tc>
          <w:tcPr>
            <w:tcW w:w="6941" w:type="dxa"/>
            <w:gridSpan w:val="3"/>
            <w:tcBorders>
              <w:top w:val="single" w:sz="4" w:space="0" w:color="auto"/>
              <w:left w:val="single" w:sz="4" w:space="0" w:color="auto"/>
              <w:bottom w:val="single" w:sz="4" w:space="0" w:color="auto"/>
              <w:right w:val="single" w:sz="4" w:space="0" w:color="auto"/>
            </w:tcBorders>
            <w:vAlign w:val="center"/>
          </w:tcPr>
          <w:p w14:paraId="5BCF96B5" w14:textId="58D9CD40" w:rsidR="00F60421" w:rsidRPr="00146972" w:rsidRDefault="00F60421" w:rsidP="007528D1">
            <w:pPr>
              <w:spacing w:after="0" w:line="240" w:lineRule="auto"/>
              <w:jc w:val="center"/>
            </w:pPr>
            <w:r w:rsidRPr="00146A3C">
              <w:rPr>
                <w:rFonts w:eastAsia="Times New Roman"/>
                <w:b/>
                <w:bCs/>
                <w:color w:val="000000"/>
              </w:rPr>
              <w:t>Σύνολο προϋπολογιζόμενης δαπάνης άνευ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 ομάδας Α</w:t>
            </w:r>
          </w:p>
        </w:tc>
        <w:tc>
          <w:tcPr>
            <w:tcW w:w="1908" w:type="dxa"/>
            <w:tcBorders>
              <w:top w:val="single" w:sz="4" w:space="0" w:color="auto"/>
              <w:left w:val="single" w:sz="4" w:space="0" w:color="auto"/>
              <w:bottom w:val="single" w:sz="4" w:space="0" w:color="auto"/>
              <w:right w:val="single" w:sz="4" w:space="0" w:color="auto"/>
            </w:tcBorders>
            <w:vAlign w:val="center"/>
          </w:tcPr>
          <w:p w14:paraId="45D58DFF" w14:textId="71F32A63" w:rsidR="00F60421" w:rsidRPr="003E6D75" w:rsidRDefault="003E6D75" w:rsidP="003E6D75">
            <w:pPr>
              <w:spacing w:after="0" w:line="240" w:lineRule="auto"/>
              <w:jc w:val="center"/>
              <w:rPr>
                <w:b/>
                <w:bCs/>
              </w:rPr>
            </w:pPr>
            <w:r w:rsidRPr="003E6D75">
              <w:rPr>
                <w:b/>
                <w:bCs/>
              </w:rPr>
              <w:t>375,41 €</w:t>
            </w:r>
          </w:p>
        </w:tc>
      </w:tr>
      <w:tr w:rsidR="00F60421" w:rsidRPr="0077695A" w14:paraId="7E0E72DF" w14:textId="77777777" w:rsidTr="003E6D75">
        <w:trPr>
          <w:trHeight w:val="416"/>
          <w:jc w:val="center"/>
        </w:trPr>
        <w:tc>
          <w:tcPr>
            <w:tcW w:w="884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D01DA7" w14:textId="0952A527" w:rsidR="00F60421" w:rsidRPr="00F60421" w:rsidRDefault="00F60421" w:rsidP="007528D1">
            <w:pPr>
              <w:spacing w:after="0" w:line="240" w:lineRule="auto"/>
              <w:jc w:val="center"/>
              <w:rPr>
                <w:rFonts w:eastAsia="Times New Roman"/>
                <w:b/>
                <w:bCs/>
              </w:rPr>
            </w:pPr>
            <w:r>
              <w:rPr>
                <w:rFonts w:eastAsia="Times New Roman"/>
                <w:b/>
                <w:bCs/>
              </w:rPr>
              <w:t>Ομάδα Β</w:t>
            </w:r>
            <w:r w:rsidRPr="00F60421">
              <w:rPr>
                <w:rFonts w:eastAsia="Times New Roman"/>
                <w:b/>
                <w:bCs/>
              </w:rPr>
              <w:t xml:space="preserve">: </w:t>
            </w:r>
            <w:r>
              <w:rPr>
                <w:rFonts w:eastAsia="Times New Roman"/>
                <w:b/>
                <w:bCs/>
              </w:rPr>
              <w:t>Ξυλεία</w:t>
            </w:r>
          </w:p>
        </w:tc>
      </w:tr>
      <w:tr w:rsidR="00F60421" w:rsidRPr="0077695A" w14:paraId="33458D81"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3BC615DD" w14:textId="7D88A984" w:rsidR="00F60421" w:rsidRPr="00F60421" w:rsidRDefault="00F60421" w:rsidP="007528D1">
            <w:pPr>
              <w:spacing w:after="0" w:line="240" w:lineRule="auto"/>
              <w:jc w:val="center"/>
              <w:rPr>
                <w:rFonts w:eastAsia="Times New Roman"/>
                <w:color w:val="000000"/>
              </w:rPr>
            </w:pPr>
            <w:r w:rsidRPr="007967B4">
              <w:t>Μελαμίνη για εξωτερικές πόρτες των ντουλαπών</w:t>
            </w:r>
          </w:p>
        </w:tc>
        <w:tc>
          <w:tcPr>
            <w:tcW w:w="992" w:type="dxa"/>
            <w:tcBorders>
              <w:top w:val="single" w:sz="4" w:space="0" w:color="auto"/>
              <w:left w:val="single" w:sz="4" w:space="0" w:color="auto"/>
              <w:bottom w:val="single" w:sz="4" w:space="0" w:color="auto"/>
              <w:right w:val="single" w:sz="4" w:space="0" w:color="auto"/>
            </w:tcBorders>
            <w:vAlign w:val="center"/>
          </w:tcPr>
          <w:p w14:paraId="3941A09E" w14:textId="2629E475" w:rsidR="00F60421" w:rsidRDefault="00F60421" w:rsidP="007528D1">
            <w:pPr>
              <w:spacing w:after="0" w:line="240" w:lineRule="auto"/>
              <w:jc w:val="center"/>
              <w:rPr>
                <w:rFonts w:eastAsia="Times New Roman"/>
                <w:color w:val="000000"/>
              </w:rPr>
            </w:pPr>
            <w:r w:rsidRPr="00F2788A">
              <w:t>50</w:t>
            </w:r>
          </w:p>
        </w:tc>
        <w:tc>
          <w:tcPr>
            <w:tcW w:w="1843" w:type="dxa"/>
            <w:vMerge w:val="restart"/>
            <w:tcBorders>
              <w:top w:val="single" w:sz="4" w:space="0" w:color="auto"/>
              <w:left w:val="single" w:sz="4" w:space="0" w:color="auto"/>
              <w:right w:val="single" w:sz="4" w:space="0" w:color="auto"/>
            </w:tcBorders>
            <w:vAlign w:val="center"/>
          </w:tcPr>
          <w:p w14:paraId="25BBA55E" w14:textId="0B18BFBA" w:rsidR="00F60421" w:rsidRDefault="00F60421" w:rsidP="007528D1">
            <w:pPr>
              <w:spacing w:after="0" w:line="240" w:lineRule="auto"/>
              <w:jc w:val="center"/>
              <w:rPr>
                <w:rFonts w:eastAsia="Times New Roman"/>
                <w:color w:val="000000"/>
              </w:rPr>
            </w:pPr>
            <w:r>
              <w:rPr>
                <w:rFonts w:eastAsia="Times New Roman"/>
                <w:color w:val="000000"/>
              </w:rPr>
              <w:t>955,00 €</w:t>
            </w:r>
          </w:p>
        </w:tc>
        <w:tc>
          <w:tcPr>
            <w:tcW w:w="1908" w:type="dxa"/>
            <w:vMerge w:val="restart"/>
            <w:tcBorders>
              <w:top w:val="single" w:sz="4" w:space="0" w:color="auto"/>
              <w:left w:val="single" w:sz="4" w:space="0" w:color="auto"/>
              <w:right w:val="single" w:sz="4" w:space="0" w:color="auto"/>
            </w:tcBorders>
            <w:vAlign w:val="center"/>
          </w:tcPr>
          <w:p w14:paraId="2AC3C411" w14:textId="79C74AC5" w:rsidR="00F60421" w:rsidRDefault="00F60421" w:rsidP="007528D1">
            <w:pPr>
              <w:spacing w:after="0" w:line="240" w:lineRule="auto"/>
              <w:jc w:val="center"/>
              <w:rPr>
                <w:rFonts w:eastAsia="Times New Roman"/>
                <w:color w:val="000000"/>
              </w:rPr>
            </w:pPr>
            <w:r>
              <w:rPr>
                <w:rFonts w:eastAsia="Times New Roman"/>
                <w:color w:val="000000"/>
              </w:rPr>
              <w:t>955,00 €</w:t>
            </w:r>
          </w:p>
        </w:tc>
      </w:tr>
      <w:tr w:rsidR="00F60421" w:rsidRPr="0077695A" w14:paraId="20BD4D73"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6E095FB9" w14:textId="7EDC3146" w:rsidR="00F60421" w:rsidRPr="00F60421" w:rsidRDefault="00F60421" w:rsidP="007528D1">
            <w:pPr>
              <w:spacing w:after="0" w:line="240" w:lineRule="auto"/>
              <w:jc w:val="center"/>
              <w:rPr>
                <w:rFonts w:eastAsia="Times New Roman"/>
                <w:color w:val="000000"/>
              </w:rPr>
            </w:pPr>
            <w:r w:rsidRPr="007967B4">
              <w:t>Ξύλα για ράφια ντουλαπών</w:t>
            </w:r>
          </w:p>
        </w:tc>
        <w:tc>
          <w:tcPr>
            <w:tcW w:w="992" w:type="dxa"/>
            <w:tcBorders>
              <w:top w:val="single" w:sz="4" w:space="0" w:color="auto"/>
              <w:left w:val="single" w:sz="4" w:space="0" w:color="auto"/>
              <w:bottom w:val="single" w:sz="4" w:space="0" w:color="auto"/>
              <w:right w:val="single" w:sz="4" w:space="0" w:color="auto"/>
            </w:tcBorders>
            <w:vAlign w:val="center"/>
          </w:tcPr>
          <w:p w14:paraId="78AA34FD" w14:textId="302E2E2D" w:rsidR="00F60421" w:rsidRDefault="00F60421" w:rsidP="007528D1">
            <w:pPr>
              <w:spacing w:after="0" w:line="240" w:lineRule="auto"/>
              <w:jc w:val="center"/>
              <w:rPr>
                <w:rFonts w:eastAsia="Times New Roman"/>
                <w:color w:val="000000"/>
              </w:rPr>
            </w:pPr>
            <w:r w:rsidRPr="00F2788A">
              <w:t>50</w:t>
            </w:r>
          </w:p>
        </w:tc>
        <w:tc>
          <w:tcPr>
            <w:tcW w:w="1843" w:type="dxa"/>
            <w:vMerge/>
            <w:tcBorders>
              <w:left w:val="single" w:sz="4" w:space="0" w:color="auto"/>
              <w:right w:val="single" w:sz="4" w:space="0" w:color="auto"/>
            </w:tcBorders>
            <w:vAlign w:val="center"/>
          </w:tcPr>
          <w:p w14:paraId="34BFC69F" w14:textId="77777777" w:rsidR="00F60421" w:rsidRDefault="00F60421" w:rsidP="007528D1">
            <w:pPr>
              <w:spacing w:after="0" w:line="240" w:lineRule="auto"/>
              <w:jc w:val="center"/>
              <w:rPr>
                <w:rFonts w:eastAsia="Times New Roman"/>
                <w:color w:val="000000"/>
              </w:rPr>
            </w:pPr>
          </w:p>
        </w:tc>
        <w:tc>
          <w:tcPr>
            <w:tcW w:w="1908" w:type="dxa"/>
            <w:vMerge/>
            <w:tcBorders>
              <w:left w:val="single" w:sz="4" w:space="0" w:color="auto"/>
              <w:right w:val="single" w:sz="4" w:space="0" w:color="auto"/>
            </w:tcBorders>
            <w:vAlign w:val="center"/>
          </w:tcPr>
          <w:p w14:paraId="3C338D37" w14:textId="77777777" w:rsidR="00F60421" w:rsidRDefault="00F60421" w:rsidP="007528D1">
            <w:pPr>
              <w:spacing w:after="0" w:line="240" w:lineRule="auto"/>
              <w:jc w:val="center"/>
              <w:rPr>
                <w:rFonts w:eastAsia="Times New Roman"/>
                <w:color w:val="000000"/>
              </w:rPr>
            </w:pPr>
          </w:p>
        </w:tc>
      </w:tr>
      <w:tr w:rsidR="00F60421" w:rsidRPr="0077695A" w14:paraId="4E636CA6" w14:textId="77777777" w:rsidTr="00BD5BCB">
        <w:trPr>
          <w:trHeight w:val="20"/>
          <w:jc w:val="center"/>
        </w:trPr>
        <w:tc>
          <w:tcPr>
            <w:tcW w:w="4106" w:type="dxa"/>
            <w:tcBorders>
              <w:top w:val="single" w:sz="4" w:space="0" w:color="auto"/>
              <w:left w:val="single" w:sz="4" w:space="0" w:color="auto"/>
              <w:bottom w:val="single" w:sz="4" w:space="0" w:color="auto"/>
              <w:right w:val="single" w:sz="4" w:space="0" w:color="auto"/>
            </w:tcBorders>
            <w:vAlign w:val="center"/>
          </w:tcPr>
          <w:p w14:paraId="2E8DDC17" w14:textId="605B423D" w:rsidR="00F60421" w:rsidRPr="00F60421" w:rsidRDefault="00F60421" w:rsidP="007528D1">
            <w:pPr>
              <w:spacing w:after="0" w:line="240" w:lineRule="auto"/>
              <w:jc w:val="center"/>
              <w:rPr>
                <w:rFonts w:eastAsia="Times New Roman"/>
                <w:color w:val="000000"/>
              </w:rPr>
            </w:pPr>
            <w:r w:rsidRPr="007967B4">
              <w:lastRenderedPageBreak/>
              <w:t>Ξύλινα διαχωριστικά για τον χωρισμό  των ντουλαπών</w:t>
            </w:r>
          </w:p>
        </w:tc>
        <w:tc>
          <w:tcPr>
            <w:tcW w:w="992" w:type="dxa"/>
            <w:tcBorders>
              <w:top w:val="single" w:sz="4" w:space="0" w:color="auto"/>
              <w:left w:val="single" w:sz="4" w:space="0" w:color="auto"/>
              <w:bottom w:val="single" w:sz="4" w:space="0" w:color="auto"/>
              <w:right w:val="single" w:sz="4" w:space="0" w:color="auto"/>
            </w:tcBorders>
            <w:vAlign w:val="center"/>
          </w:tcPr>
          <w:p w14:paraId="13412F5B" w14:textId="76AE4DBC" w:rsidR="00F60421" w:rsidRDefault="00F60421" w:rsidP="007528D1">
            <w:pPr>
              <w:spacing w:after="0" w:line="240" w:lineRule="auto"/>
              <w:jc w:val="center"/>
              <w:rPr>
                <w:rFonts w:eastAsia="Times New Roman"/>
                <w:color w:val="000000"/>
              </w:rPr>
            </w:pPr>
            <w:r w:rsidRPr="00F2788A">
              <w:t>2</w:t>
            </w:r>
          </w:p>
        </w:tc>
        <w:tc>
          <w:tcPr>
            <w:tcW w:w="1843" w:type="dxa"/>
            <w:vMerge/>
            <w:tcBorders>
              <w:left w:val="single" w:sz="4" w:space="0" w:color="auto"/>
              <w:bottom w:val="single" w:sz="4" w:space="0" w:color="auto"/>
              <w:right w:val="single" w:sz="4" w:space="0" w:color="auto"/>
            </w:tcBorders>
            <w:vAlign w:val="center"/>
          </w:tcPr>
          <w:p w14:paraId="46C27719" w14:textId="77777777" w:rsidR="00F60421" w:rsidRDefault="00F60421" w:rsidP="007528D1">
            <w:pPr>
              <w:spacing w:after="0" w:line="240" w:lineRule="auto"/>
              <w:jc w:val="center"/>
              <w:rPr>
                <w:rFonts w:eastAsia="Times New Roman"/>
                <w:color w:val="000000"/>
              </w:rPr>
            </w:pPr>
          </w:p>
        </w:tc>
        <w:tc>
          <w:tcPr>
            <w:tcW w:w="1908" w:type="dxa"/>
            <w:vMerge/>
            <w:tcBorders>
              <w:left w:val="single" w:sz="4" w:space="0" w:color="auto"/>
              <w:bottom w:val="single" w:sz="4" w:space="0" w:color="auto"/>
              <w:right w:val="single" w:sz="4" w:space="0" w:color="auto"/>
            </w:tcBorders>
            <w:vAlign w:val="center"/>
          </w:tcPr>
          <w:p w14:paraId="2D5FC709" w14:textId="77777777" w:rsidR="00F60421" w:rsidRDefault="00F60421" w:rsidP="007528D1">
            <w:pPr>
              <w:spacing w:after="0" w:line="240" w:lineRule="auto"/>
              <w:jc w:val="center"/>
              <w:rPr>
                <w:rFonts w:eastAsia="Times New Roman"/>
                <w:color w:val="000000"/>
              </w:rPr>
            </w:pPr>
          </w:p>
        </w:tc>
      </w:tr>
      <w:tr w:rsidR="000D694A" w:rsidRPr="0077695A" w14:paraId="50D031DE" w14:textId="77777777" w:rsidTr="00E54E05">
        <w:trPr>
          <w:trHeight w:val="443"/>
          <w:jc w:val="center"/>
        </w:trPr>
        <w:tc>
          <w:tcPr>
            <w:tcW w:w="69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618AA049" w:rsidR="000D694A" w:rsidRPr="00146A3C" w:rsidRDefault="000D694A" w:rsidP="007528D1">
            <w:pPr>
              <w:spacing w:after="0" w:line="240" w:lineRule="auto"/>
              <w:jc w:val="center"/>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00F60421">
              <w:rPr>
                <w:rFonts w:eastAsia="Times New Roman"/>
                <w:b/>
                <w:bCs/>
                <w:color w:val="000000"/>
              </w:rPr>
              <w:t xml:space="preserve"> ομάδας Β</w:t>
            </w:r>
          </w:p>
        </w:tc>
        <w:tc>
          <w:tcPr>
            <w:tcW w:w="1908" w:type="dxa"/>
            <w:tcBorders>
              <w:top w:val="single" w:sz="4" w:space="0" w:color="auto"/>
              <w:left w:val="nil"/>
              <w:bottom w:val="single" w:sz="4" w:space="0" w:color="auto"/>
              <w:right w:val="single" w:sz="4" w:space="0" w:color="auto"/>
            </w:tcBorders>
            <w:vAlign w:val="center"/>
            <w:hideMark/>
          </w:tcPr>
          <w:p w14:paraId="76630BFF" w14:textId="1F1C85A7" w:rsidR="000D694A" w:rsidRPr="00F60421" w:rsidRDefault="00F60421" w:rsidP="007528D1">
            <w:pPr>
              <w:spacing w:after="0" w:line="240" w:lineRule="auto"/>
              <w:jc w:val="center"/>
              <w:rPr>
                <w:rFonts w:eastAsia="Times New Roman"/>
                <w:b/>
                <w:bCs/>
                <w:color w:val="000000"/>
              </w:rPr>
            </w:pPr>
            <w:r w:rsidRPr="00F60421">
              <w:rPr>
                <w:rFonts w:eastAsia="Times New Roman"/>
                <w:b/>
                <w:bCs/>
                <w:color w:val="000000"/>
              </w:rPr>
              <w:t xml:space="preserve">955,00 </w:t>
            </w:r>
            <w:r w:rsidR="000D694A" w:rsidRPr="00F60421">
              <w:rPr>
                <w:rFonts w:eastAsia="Times New Roman"/>
                <w:b/>
                <w:bCs/>
                <w:color w:val="000000"/>
              </w:rPr>
              <w:t>€</w:t>
            </w:r>
          </w:p>
        </w:tc>
      </w:tr>
      <w:tr w:rsidR="00E54E05" w:rsidRPr="0077695A" w14:paraId="7EB35BCC" w14:textId="77777777" w:rsidTr="00E54E05">
        <w:trPr>
          <w:trHeight w:val="407"/>
          <w:jc w:val="center"/>
        </w:trPr>
        <w:tc>
          <w:tcPr>
            <w:tcW w:w="6941" w:type="dxa"/>
            <w:gridSpan w:val="3"/>
            <w:tcBorders>
              <w:top w:val="single" w:sz="4" w:space="0" w:color="auto"/>
              <w:left w:val="single" w:sz="4" w:space="0" w:color="auto"/>
              <w:bottom w:val="single" w:sz="4" w:space="0" w:color="auto"/>
              <w:right w:val="single" w:sz="4" w:space="0" w:color="000000"/>
            </w:tcBorders>
            <w:vAlign w:val="center"/>
          </w:tcPr>
          <w:p w14:paraId="519162B9" w14:textId="1A4663C0" w:rsidR="00E54E05" w:rsidRPr="00146A3C" w:rsidRDefault="00E54E05" w:rsidP="00E54E05">
            <w:pPr>
              <w:spacing w:after="0" w:line="240" w:lineRule="auto"/>
              <w:jc w:val="center"/>
              <w:rPr>
                <w:rFonts w:eastAsia="Times New Roman"/>
                <w:b/>
                <w:bCs/>
                <w:color w:val="000000"/>
              </w:rPr>
            </w:pPr>
            <w:r w:rsidRPr="00146A3C">
              <w:rPr>
                <w:rFonts w:eastAsia="Times New Roman"/>
                <w:b/>
                <w:bCs/>
                <w:color w:val="000000"/>
              </w:rPr>
              <w:t>Σύνολο προϋπολογιζόμενης δαπάνης άνευ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908" w:type="dxa"/>
            <w:tcBorders>
              <w:top w:val="single" w:sz="4" w:space="0" w:color="auto"/>
              <w:left w:val="nil"/>
              <w:bottom w:val="single" w:sz="4" w:space="0" w:color="auto"/>
              <w:right w:val="single" w:sz="4" w:space="0" w:color="auto"/>
            </w:tcBorders>
            <w:vAlign w:val="center"/>
          </w:tcPr>
          <w:p w14:paraId="5185379D" w14:textId="27AEA3E0" w:rsidR="00E54E05" w:rsidRPr="00E54E05" w:rsidRDefault="00E54E05" w:rsidP="00E54E05">
            <w:pPr>
              <w:spacing w:after="0" w:line="240" w:lineRule="auto"/>
              <w:jc w:val="center"/>
              <w:rPr>
                <w:rFonts w:eastAsia="Times New Roman"/>
                <w:b/>
                <w:bCs/>
                <w:color w:val="000000"/>
              </w:rPr>
            </w:pPr>
            <w:r w:rsidRPr="00E54E05">
              <w:rPr>
                <w:b/>
                <w:bCs/>
              </w:rPr>
              <w:t>1.330,41 €</w:t>
            </w:r>
          </w:p>
        </w:tc>
      </w:tr>
      <w:tr w:rsidR="00E54E05" w:rsidRPr="0077695A" w14:paraId="364379D6" w14:textId="77777777" w:rsidTr="00E54E05">
        <w:trPr>
          <w:trHeight w:val="284"/>
          <w:jc w:val="center"/>
        </w:trPr>
        <w:tc>
          <w:tcPr>
            <w:tcW w:w="69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E54E05" w:rsidRPr="00146A3C" w:rsidRDefault="00E54E05" w:rsidP="00E54E05">
            <w:pPr>
              <w:spacing w:after="0" w:line="240" w:lineRule="auto"/>
              <w:jc w:val="center"/>
              <w:rPr>
                <w:rFonts w:eastAsia="Times New Roman"/>
                <w:b/>
                <w:bCs/>
                <w:color w:val="000000"/>
              </w:rPr>
            </w:pPr>
            <w:r w:rsidRPr="00146A3C">
              <w:rPr>
                <w:rFonts w:eastAsia="Times New Roman"/>
                <w:b/>
                <w:bCs/>
                <w:color w:val="000000"/>
              </w:rPr>
              <w:t>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r w:rsidRPr="00146A3C">
              <w:rPr>
                <w:rFonts w:eastAsia="Times New Roman"/>
                <w:b/>
                <w:bCs/>
                <w:color w:val="000000"/>
              </w:rPr>
              <w:t xml:space="preserve"> 24%</w:t>
            </w:r>
          </w:p>
        </w:tc>
        <w:tc>
          <w:tcPr>
            <w:tcW w:w="1908" w:type="dxa"/>
            <w:tcBorders>
              <w:top w:val="nil"/>
              <w:left w:val="nil"/>
              <w:bottom w:val="single" w:sz="4" w:space="0" w:color="auto"/>
              <w:right w:val="single" w:sz="4" w:space="0" w:color="auto"/>
            </w:tcBorders>
            <w:vAlign w:val="center"/>
            <w:hideMark/>
          </w:tcPr>
          <w:p w14:paraId="0AE96139" w14:textId="0E6EF604" w:rsidR="00E54E05" w:rsidRPr="00E54E05" w:rsidRDefault="00E54E05" w:rsidP="00E54E05">
            <w:pPr>
              <w:spacing w:after="0" w:line="240" w:lineRule="auto"/>
              <w:jc w:val="center"/>
              <w:rPr>
                <w:rFonts w:eastAsia="Times New Roman"/>
                <w:b/>
                <w:bCs/>
                <w:color w:val="000000"/>
              </w:rPr>
            </w:pPr>
            <w:r w:rsidRPr="00E54E05">
              <w:rPr>
                <w:b/>
                <w:bCs/>
              </w:rPr>
              <w:t>319,30 €</w:t>
            </w:r>
          </w:p>
        </w:tc>
      </w:tr>
      <w:tr w:rsidR="00E54E05" w:rsidRPr="0077695A" w14:paraId="1E1AB7DF" w14:textId="77777777" w:rsidTr="00E54E05">
        <w:trPr>
          <w:trHeight w:val="405"/>
          <w:jc w:val="center"/>
        </w:trPr>
        <w:tc>
          <w:tcPr>
            <w:tcW w:w="69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E54E05" w:rsidRPr="00146A3C" w:rsidRDefault="00E54E05" w:rsidP="00E54E05">
            <w:pPr>
              <w:spacing w:after="0" w:line="240" w:lineRule="auto"/>
              <w:jc w:val="center"/>
              <w:rPr>
                <w:rFonts w:eastAsia="Times New Roman"/>
                <w:b/>
                <w:bCs/>
                <w:color w:val="000000"/>
              </w:rPr>
            </w:pPr>
            <w:r w:rsidRPr="00146A3C">
              <w:rPr>
                <w:rFonts w:eastAsia="Times New Roman"/>
                <w:b/>
                <w:bCs/>
                <w:color w:val="000000"/>
              </w:rPr>
              <w:t>Σύνολο προϋπολογιζόμενης δαπάνης με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908" w:type="dxa"/>
            <w:tcBorders>
              <w:top w:val="nil"/>
              <w:left w:val="nil"/>
              <w:bottom w:val="single" w:sz="4" w:space="0" w:color="auto"/>
              <w:right w:val="single" w:sz="4" w:space="0" w:color="auto"/>
            </w:tcBorders>
            <w:vAlign w:val="center"/>
            <w:hideMark/>
          </w:tcPr>
          <w:p w14:paraId="54DF85BE" w14:textId="3218C8FF" w:rsidR="00E54E05" w:rsidRPr="00E54E05" w:rsidRDefault="00E54E05" w:rsidP="00E54E05">
            <w:pPr>
              <w:spacing w:after="0" w:line="240" w:lineRule="auto"/>
              <w:jc w:val="center"/>
              <w:rPr>
                <w:rFonts w:eastAsia="Times New Roman"/>
                <w:b/>
                <w:bCs/>
                <w:color w:val="000000"/>
              </w:rPr>
            </w:pPr>
            <w:r w:rsidRPr="00E54E05">
              <w:rPr>
                <w:b/>
                <w:bCs/>
              </w:rPr>
              <w:t>1.649,71 €</w:t>
            </w:r>
          </w:p>
        </w:tc>
      </w:tr>
    </w:tbl>
    <w:p w14:paraId="2167C409" w14:textId="77777777" w:rsidR="00F60421" w:rsidRDefault="00F60421" w:rsidP="005A0F27">
      <w:pPr>
        <w:shd w:val="clear" w:color="auto" w:fill="FFFFFF"/>
        <w:spacing w:after="120" w:line="276" w:lineRule="auto"/>
        <w:jc w:val="both"/>
        <w:rPr>
          <w:b/>
          <w:bCs/>
        </w:rPr>
      </w:pPr>
    </w:p>
    <w:p w14:paraId="39C1B194" w14:textId="2859EB1E" w:rsidR="004105D6" w:rsidRPr="004105D6" w:rsidRDefault="004105D6" w:rsidP="005A0F27">
      <w:pPr>
        <w:shd w:val="clear" w:color="auto" w:fill="FFFFFF"/>
        <w:spacing w:after="120" w:line="276" w:lineRule="auto"/>
        <w:jc w:val="both"/>
        <w:rPr>
          <w:b/>
          <w:bCs/>
        </w:rPr>
      </w:pPr>
      <w:r w:rsidRPr="004105D6">
        <w:rPr>
          <w:b/>
          <w:bCs/>
        </w:rPr>
        <w:t xml:space="preserve">Η </w:t>
      </w:r>
      <w:r w:rsidR="00AB02E0">
        <w:rPr>
          <w:b/>
          <w:bCs/>
        </w:rPr>
        <w:t>προμήθεια</w:t>
      </w:r>
      <w:r w:rsidR="00D226AD">
        <w:rPr>
          <w:b/>
          <w:bCs/>
        </w:rPr>
        <w:t xml:space="preserve"> </w:t>
      </w:r>
      <w:r w:rsidRPr="004105D6">
        <w:rPr>
          <w:b/>
          <w:bCs/>
        </w:rPr>
        <w:t>θα γίνει με τους Ειδικούς όρους, που ακολουθούν.</w:t>
      </w:r>
    </w:p>
    <w:p w14:paraId="5ED06A4F" w14:textId="129DAA7A" w:rsidR="003941C2" w:rsidRDefault="003941C2" w:rsidP="00BB1562">
      <w:pPr>
        <w:pStyle w:val="a8"/>
        <w:numPr>
          <w:ilvl w:val="0"/>
          <w:numId w:val="2"/>
        </w:numPr>
        <w:spacing w:after="0" w:line="276" w:lineRule="auto"/>
        <w:ind w:left="426" w:hanging="426"/>
        <w:contextualSpacing w:val="0"/>
        <w:jc w:val="both"/>
        <w:rPr>
          <w:bCs/>
        </w:rPr>
      </w:pPr>
      <w:r w:rsidRPr="00EA33A6">
        <w:rPr>
          <w:bCs/>
        </w:rPr>
        <w:t>Ο</w:t>
      </w:r>
      <w:r>
        <w:rPr>
          <w:bCs/>
        </w:rPr>
        <w:t>ι</w:t>
      </w:r>
      <w:r w:rsidRPr="00EA33A6">
        <w:rPr>
          <w:bCs/>
        </w:rPr>
        <w:t xml:space="preserve"> οικονομικ</w:t>
      </w:r>
      <w:r>
        <w:rPr>
          <w:bCs/>
        </w:rPr>
        <w:t>οί</w:t>
      </w:r>
      <w:r w:rsidRPr="00EA33A6">
        <w:rPr>
          <w:bCs/>
        </w:rPr>
        <w:t xml:space="preserve"> φορ</w:t>
      </w:r>
      <w:r>
        <w:rPr>
          <w:bCs/>
        </w:rPr>
        <w:t>είς</w:t>
      </w:r>
      <w:r w:rsidRPr="00EA33A6">
        <w:rPr>
          <w:bCs/>
        </w:rPr>
        <w:t xml:space="preserve"> </w:t>
      </w:r>
      <w:r>
        <w:rPr>
          <w:bCs/>
        </w:rPr>
        <w:t>μπορούν</w:t>
      </w:r>
      <w:r w:rsidRPr="00EA33A6">
        <w:rPr>
          <w:bCs/>
        </w:rPr>
        <w:t xml:space="preserve"> να καταθέσ</w:t>
      </w:r>
      <w:r>
        <w:rPr>
          <w:bCs/>
        </w:rPr>
        <w:t>ουν</w:t>
      </w:r>
      <w:r w:rsidRPr="00EA33A6">
        <w:rPr>
          <w:bCs/>
        </w:rPr>
        <w:t xml:space="preserve"> την προσφορά του</w:t>
      </w:r>
      <w:r>
        <w:rPr>
          <w:bCs/>
        </w:rPr>
        <w:t>ς</w:t>
      </w:r>
      <w:r w:rsidRPr="00EA33A6">
        <w:rPr>
          <w:bCs/>
        </w:rPr>
        <w:t xml:space="preserve">, προσφέροντας </w:t>
      </w:r>
      <w:r>
        <w:rPr>
          <w:bCs/>
        </w:rPr>
        <w:t xml:space="preserve">για μία η περισσότερες ομάδες </w:t>
      </w:r>
      <w:r w:rsidRPr="00EA33A6">
        <w:rPr>
          <w:bCs/>
        </w:rPr>
        <w:t xml:space="preserve">της ζητούμενης </w:t>
      </w:r>
      <w:r>
        <w:rPr>
          <w:bCs/>
        </w:rPr>
        <w:t>προμήθειας.</w:t>
      </w:r>
    </w:p>
    <w:p w14:paraId="6EB49181" w14:textId="6A3FDE2A" w:rsidR="009415A8" w:rsidRPr="009415A8" w:rsidRDefault="00EA33A6" w:rsidP="00BB1562">
      <w:pPr>
        <w:pStyle w:val="a8"/>
        <w:numPr>
          <w:ilvl w:val="0"/>
          <w:numId w:val="2"/>
        </w:numPr>
        <w:spacing w:after="0" w:line="276" w:lineRule="auto"/>
        <w:ind w:left="426" w:hanging="426"/>
        <w:contextualSpacing w:val="0"/>
        <w:jc w:val="both"/>
        <w:rPr>
          <w:bCs/>
        </w:rPr>
      </w:pPr>
      <w:r w:rsidRPr="00EA33A6">
        <w:rPr>
          <w:bCs/>
        </w:rPr>
        <w:t>Ο</w:t>
      </w:r>
      <w:r w:rsidR="000733A6">
        <w:rPr>
          <w:bCs/>
        </w:rPr>
        <w:t>ι</w:t>
      </w:r>
      <w:r w:rsidRPr="00EA33A6">
        <w:rPr>
          <w:bCs/>
        </w:rPr>
        <w:t xml:space="preserve"> οικονομικ</w:t>
      </w:r>
      <w:r w:rsidR="000733A6">
        <w:rPr>
          <w:bCs/>
        </w:rPr>
        <w:t>οί</w:t>
      </w:r>
      <w:r w:rsidRPr="00EA33A6">
        <w:rPr>
          <w:bCs/>
        </w:rPr>
        <w:t xml:space="preserve"> φορ</w:t>
      </w:r>
      <w:r w:rsidR="000733A6">
        <w:rPr>
          <w:bCs/>
        </w:rPr>
        <w:t>είς</w:t>
      </w:r>
      <w:r w:rsidRPr="00EA33A6">
        <w:rPr>
          <w:bCs/>
        </w:rPr>
        <w:t xml:space="preserve"> πρέπει να καταθέσ</w:t>
      </w:r>
      <w:r w:rsidR="000733A6">
        <w:rPr>
          <w:bCs/>
        </w:rPr>
        <w:t>ουν</w:t>
      </w:r>
      <w:r w:rsidRPr="00EA33A6">
        <w:rPr>
          <w:bCs/>
        </w:rPr>
        <w:t xml:space="preserve"> την προσφορά του</w:t>
      </w:r>
      <w:r w:rsidR="000733A6">
        <w:rPr>
          <w:bCs/>
        </w:rPr>
        <w:t>ς</w:t>
      </w:r>
      <w:r w:rsidRPr="00EA33A6">
        <w:rPr>
          <w:bCs/>
        </w:rPr>
        <w:t xml:space="preserve">, προσφέροντας για το σύνολο της ζητούμενης </w:t>
      </w:r>
      <w:r w:rsidR="00AB02E0">
        <w:rPr>
          <w:bCs/>
        </w:rPr>
        <w:t>προμήθειας</w:t>
      </w:r>
      <w:r w:rsidR="003941C2">
        <w:rPr>
          <w:bCs/>
        </w:rPr>
        <w:t xml:space="preserve"> ανά ομάδα</w:t>
      </w:r>
      <w:r w:rsidR="009415A8" w:rsidRPr="009415A8">
        <w:rPr>
          <w:bCs/>
        </w:rPr>
        <w:t>.</w:t>
      </w:r>
    </w:p>
    <w:p w14:paraId="203EFF25" w14:textId="0270B780" w:rsidR="009415A8" w:rsidRPr="009415A8" w:rsidRDefault="009415A8" w:rsidP="00BB1562">
      <w:pPr>
        <w:pStyle w:val="a8"/>
        <w:numPr>
          <w:ilvl w:val="0"/>
          <w:numId w:val="2"/>
        </w:numPr>
        <w:spacing w:after="0" w:line="276" w:lineRule="auto"/>
        <w:ind w:left="426" w:hanging="426"/>
        <w:contextualSpacing w:val="0"/>
        <w:jc w:val="both"/>
        <w:rPr>
          <w:bCs/>
        </w:rPr>
      </w:pPr>
      <w:r w:rsidRPr="009415A8">
        <w:rPr>
          <w:bCs/>
        </w:rPr>
        <w:t xml:space="preserve">Προσφορά που υποβάλλεται για μέρος της </w:t>
      </w:r>
      <w:r w:rsidR="00AB02E0">
        <w:rPr>
          <w:bCs/>
        </w:rPr>
        <w:t>προμήθειας</w:t>
      </w:r>
      <w:r w:rsidRPr="009415A8">
        <w:rPr>
          <w:bCs/>
        </w:rPr>
        <w:t xml:space="preserve"> </w:t>
      </w:r>
      <w:r w:rsidR="003941C2">
        <w:rPr>
          <w:bCs/>
        </w:rPr>
        <w:t xml:space="preserve">ανά ομάδα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BB1562">
      <w:pPr>
        <w:pStyle w:val="a8"/>
        <w:numPr>
          <w:ilvl w:val="0"/>
          <w:numId w:val="2"/>
        </w:numPr>
        <w:spacing w:after="0" w:line="276" w:lineRule="auto"/>
        <w:ind w:left="426" w:hanging="426"/>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1A1ACAD2" w:rsidR="00C91623" w:rsidRPr="00D32955" w:rsidRDefault="004105D6" w:rsidP="00BB1562">
      <w:pPr>
        <w:pStyle w:val="a8"/>
        <w:numPr>
          <w:ilvl w:val="0"/>
          <w:numId w:val="2"/>
        </w:numPr>
        <w:spacing w:after="0" w:line="276" w:lineRule="auto"/>
        <w:ind w:left="426" w:hanging="426"/>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E97546">
        <w:rPr>
          <w:rFonts w:eastAsia="Times New Roman" w:cstheme="minorHAnsi"/>
          <w:b/>
          <w:bCs/>
        </w:rPr>
        <w:t>1</w:t>
      </w:r>
      <w:r w:rsidR="00C87B28" w:rsidRPr="00D32955">
        <w:rPr>
          <w:rFonts w:eastAsia="Times New Roman" w:cstheme="minorHAnsi"/>
          <w:b/>
          <w:bCs/>
        </w:rPr>
        <w:t>/</w:t>
      </w:r>
      <w:r w:rsidR="006346BC">
        <w:rPr>
          <w:rFonts w:eastAsia="Times New Roman" w:cstheme="minorHAnsi"/>
          <w:b/>
          <w:bCs/>
        </w:rPr>
        <w:t>0</w:t>
      </w:r>
      <w:r w:rsidR="00E97546">
        <w:rPr>
          <w:rFonts w:eastAsia="Times New Roman" w:cstheme="minorHAnsi"/>
          <w:b/>
          <w:bCs/>
        </w:rPr>
        <w:t>7</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3686E00D" w:rsidR="00D32955" w:rsidRPr="00FF6B83" w:rsidRDefault="00D32955" w:rsidP="00BB1562">
      <w:pPr>
        <w:pStyle w:val="a8"/>
        <w:numPr>
          <w:ilvl w:val="0"/>
          <w:numId w:val="2"/>
        </w:numPr>
        <w:spacing w:after="0" w:line="276" w:lineRule="auto"/>
        <w:ind w:left="426" w:hanging="426"/>
        <w:contextualSpacing w:val="0"/>
        <w:jc w:val="both"/>
        <w:rPr>
          <w:rFonts w:eastAsia="Times New Roman" w:cstheme="minorHAnsi"/>
        </w:rPr>
      </w:pPr>
      <w:r w:rsidRPr="00E97546">
        <w:rPr>
          <w:rFonts w:eastAsia="Times New Roman" w:cstheme="minorHAnsi"/>
          <w:bCs/>
        </w:rPr>
        <w:t xml:space="preserve">Η </w:t>
      </w:r>
      <w:r w:rsidR="003D6C24" w:rsidRPr="00E97546">
        <w:rPr>
          <w:rFonts w:eastAsia="Times New Roman" w:cstheme="minorHAnsi"/>
          <w:bCs/>
        </w:rPr>
        <w:t xml:space="preserve">παράδοση και παραλαβή της προμήθειας </w:t>
      </w:r>
      <w:r w:rsidR="003D6C24" w:rsidRPr="00413A6F">
        <w:rPr>
          <w:rFonts w:eastAsia="Times New Roman" w:cstheme="minorHAnsi"/>
          <w:b/>
          <w:bCs/>
        </w:rPr>
        <w:t>θα γίνει</w:t>
      </w:r>
      <w:r w:rsidR="00413A6F" w:rsidRPr="00413A6F">
        <w:rPr>
          <w:rFonts w:eastAsia="Times New Roman" w:cstheme="minorHAnsi"/>
          <w:b/>
          <w:bCs/>
        </w:rPr>
        <w:t xml:space="preserve"> με έξοδα του αναδόχου</w:t>
      </w:r>
      <w:r w:rsidR="00413A6F">
        <w:rPr>
          <w:rFonts w:eastAsia="Times New Roman" w:cstheme="minorHAnsi"/>
          <w:bCs/>
        </w:rPr>
        <w:t>,</w:t>
      </w:r>
      <w:r w:rsidR="003D6C24" w:rsidRPr="00E97546">
        <w:rPr>
          <w:rFonts w:eastAsia="Times New Roman" w:cstheme="minorHAnsi"/>
          <w:bCs/>
        </w:rPr>
        <w:t xml:space="preserve"> </w:t>
      </w:r>
      <w:r w:rsidR="00E97546" w:rsidRPr="00E97546">
        <w:rPr>
          <w:rFonts w:eastAsia="Times New Roman" w:cstheme="minorHAnsi"/>
          <w:b/>
        </w:rPr>
        <w:t xml:space="preserve">εντός </w:t>
      </w:r>
      <w:r w:rsidR="003941C2">
        <w:rPr>
          <w:rFonts w:eastAsia="Times New Roman" w:cstheme="minorHAnsi"/>
          <w:b/>
        </w:rPr>
        <w:t>δέκα</w:t>
      </w:r>
      <w:r w:rsidR="003D6C24" w:rsidRPr="00E97546">
        <w:rPr>
          <w:rFonts w:eastAsia="Times New Roman" w:cstheme="minorHAnsi"/>
          <w:b/>
        </w:rPr>
        <w:t xml:space="preserve"> (</w:t>
      </w:r>
      <w:r w:rsidR="003941C2">
        <w:rPr>
          <w:rFonts w:eastAsia="Times New Roman" w:cstheme="minorHAnsi"/>
          <w:b/>
        </w:rPr>
        <w:t>1</w:t>
      </w:r>
      <w:r w:rsidR="00E97546" w:rsidRPr="00E97546">
        <w:rPr>
          <w:rFonts w:eastAsia="Times New Roman" w:cstheme="minorHAnsi"/>
          <w:b/>
        </w:rPr>
        <w:t>0</w:t>
      </w:r>
      <w:r w:rsidR="003D6C24" w:rsidRPr="00E97546">
        <w:rPr>
          <w:rFonts w:eastAsia="Times New Roman" w:cstheme="minorHAnsi"/>
          <w:b/>
        </w:rPr>
        <w:t>) ημερών</w:t>
      </w:r>
      <w:r w:rsidR="003D6C24" w:rsidRPr="00E97546">
        <w:rPr>
          <w:rFonts w:eastAsia="Times New Roman" w:cstheme="minorHAnsi"/>
          <w:bCs/>
        </w:rPr>
        <w:t xml:space="preserve">, κατόπιν τηλεφωνικής ή ηλεκτρονικής επικοινωνίας της ΑΡΣΙΣ με τον ανάδοχο, στη διεύθυνση: </w:t>
      </w:r>
      <w:r w:rsidR="00E97546" w:rsidRPr="00E97546">
        <w:rPr>
          <w:rFonts w:eastAsia="Times New Roman" w:cstheme="minorHAnsi"/>
          <w:b/>
        </w:rPr>
        <w:t xml:space="preserve">Μακρινίτσα Βόλου, ΤΚ 37011, </w:t>
      </w:r>
      <w:r w:rsidR="00E97546">
        <w:rPr>
          <w:rFonts w:eastAsia="Times New Roman" w:cstheme="minorHAnsi"/>
          <w:b/>
        </w:rPr>
        <w:t xml:space="preserve">Τηλέφωνο: </w:t>
      </w:r>
      <w:r w:rsidR="00E97546" w:rsidRPr="00E97546">
        <w:rPr>
          <w:rFonts w:eastAsia="Times New Roman" w:cstheme="minorHAnsi"/>
          <w:b/>
        </w:rPr>
        <w:t>2428099939, Αρ. Εγκατάστασης Εσωτερικού: 6</w:t>
      </w:r>
      <w:r w:rsidR="00FF6B83">
        <w:rPr>
          <w:rFonts w:eastAsia="Times New Roman" w:cstheme="minorHAnsi"/>
          <w:b/>
        </w:rPr>
        <w:t>.</w:t>
      </w:r>
    </w:p>
    <w:p w14:paraId="763FEF58" w14:textId="66FCFD69" w:rsidR="00613091" w:rsidRDefault="00E97546" w:rsidP="00BB1562">
      <w:pPr>
        <w:pStyle w:val="a8"/>
        <w:numPr>
          <w:ilvl w:val="0"/>
          <w:numId w:val="2"/>
        </w:numPr>
        <w:spacing w:after="0" w:line="276" w:lineRule="auto"/>
        <w:ind w:left="426" w:hanging="426"/>
        <w:contextualSpacing w:val="0"/>
        <w:jc w:val="both"/>
      </w:pPr>
      <w:r>
        <w:t>Το προσφερόμενο είδος</w:t>
      </w:r>
      <w:r w:rsidR="003D6C24" w:rsidRPr="003D6C24">
        <w:t xml:space="preserve"> θα είναι καινούργι</w:t>
      </w:r>
      <w:r>
        <w:t>ο, αμεταχείριστο</w:t>
      </w:r>
      <w:r w:rsidR="003D6C24" w:rsidRPr="003D6C24">
        <w:t xml:space="preserve"> και σε άριστη κατάσταση</w:t>
      </w:r>
      <w:r w:rsidR="00613091" w:rsidRPr="00457AFA">
        <w:t>.</w:t>
      </w:r>
    </w:p>
    <w:p w14:paraId="4453ABF1" w14:textId="77777777" w:rsidR="003D6C24" w:rsidRDefault="003D6C24" w:rsidP="00BB1562">
      <w:pPr>
        <w:pStyle w:val="a8"/>
        <w:numPr>
          <w:ilvl w:val="0"/>
          <w:numId w:val="2"/>
        </w:numPr>
        <w:spacing w:after="0" w:line="276" w:lineRule="auto"/>
        <w:ind w:left="426" w:hanging="426"/>
        <w:contextualSpacing w:val="0"/>
        <w:jc w:val="both"/>
        <w:rPr>
          <w:bCs/>
        </w:rPr>
      </w:pPr>
      <w:bookmarkStart w:id="4"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BB1562">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BB1562">
      <w:pPr>
        <w:pStyle w:val="a8"/>
        <w:numPr>
          <w:ilvl w:val="0"/>
          <w:numId w:val="2"/>
        </w:numPr>
        <w:spacing w:after="0" w:line="276" w:lineRule="auto"/>
        <w:ind w:left="426" w:hanging="426"/>
        <w:contextualSpacing w:val="0"/>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44DA85B3" w14:textId="77777777" w:rsidR="003D6C24" w:rsidRPr="0010305E" w:rsidRDefault="003D6C24" w:rsidP="00BB1562">
      <w:pPr>
        <w:pStyle w:val="a8"/>
        <w:numPr>
          <w:ilvl w:val="0"/>
          <w:numId w:val="2"/>
        </w:numPr>
        <w:spacing w:after="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BB1562">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BB1562">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BB1562">
      <w:pPr>
        <w:pStyle w:val="a8"/>
        <w:numPr>
          <w:ilvl w:val="0"/>
          <w:numId w:val="2"/>
        </w:numPr>
        <w:spacing w:after="0" w:line="276" w:lineRule="auto"/>
        <w:ind w:left="426" w:hanging="426"/>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lastRenderedPageBreak/>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7A36BE3C" w14:textId="77777777" w:rsidR="006B5F4F" w:rsidRPr="00862EE7" w:rsidRDefault="006B5F4F" w:rsidP="006B5F4F">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212CF17E" w14:textId="77777777" w:rsidR="006B5F4F" w:rsidRDefault="006B5F4F" w:rsidP="006B5F4F">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5439459D" w14:textId="77777777" w:rsidR="006B5F4F" w:rsidRPr="00862EE7" w:rsidRDefault="006B5F4F" w:rsidP="006B5F4F">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343085E2" w14:textId="77777777" w:rsidR="006B5F4F" w:rsidRPr="00862EE7" w:rsidRDefault="006B5F4F" w:rsidP="006B5F4F">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48CED84" w14:textId="77777777" w:rsidR="006B5F4F" w:rsidRDefault="006B5F4F" w:rsidP="006B5F4F">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D80C68E" w14:textId="77777777" w:rsidR="006B5F4F" w:rsidRPr="00862EE7" w:rsidRDefault="006B5F4F" w:rsidP="006B5F4F">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4E1B1E" w14:textId="77777777" w:rsidR="006B5F4F" w:rsidRPr="00862EE7" w:rsidRDefault="006B5F4F" w:rsidP="006B5F4F">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4F73062B" w14:textId="77777777" w:rsidR="006B5F4F" w:rsidRPr="00862EE7" w:rsidRDefault="006B5F4F" w:rsidP="006B5F4F">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15F90CE2"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 xml:space="preserve">της </w:t>
      </w:r>
      <w:r w:rsidR="00AB02E0">
        <w:rPr>
          <w:rFonts w:cstheme="minorHAnsi"/>
        </w:rPr>
        <w:t>προμήθειας</w:t>
      </w:r>
      <w:r>
        <w:t xml:space="preserve"> στα πλαίσια της παρούσας πρόσκλησης </w:t>
      </w:r>
      <w:r w:rsidR="001259C4" w:rsidRPr="001259C4">
        <w:rPr>
          <w:b/>
        </w:rPr>
        <w:t xml:space="preserve">ύστερα από την ολοκλήρωση της </w:t>
      </w:r>
      <w:r w:rsidR="00AB02E0">
        <w:rPr>
          <w:b/>
        </w:rPr>
        <w:t>προμήθειας</w:t>
      </w:r>
      <w:r w:rsidR="001259C4" w:rsidRPr="001259C4">
        <w:rPr>
          <w:b/>
        </w:rPr>
        <w:t xml:space="preserve"> και την έκδοση από τον προμηθευτή των παρακάτω δικαιολογητικών πληρωμής</w:t>
      </w:r>
      <w:r>
        <w:rPr>
          <w:b/>
        </w:rPr>
        <w:t xml:space="preserve">: </w:t>
      </w:r>
    </w:p>
    <w:p w14:paraId="1C055D94" w14:textId="0BFF4555" w:rsidR="003C6E88" w:rsidRDefault="003C6E88" w:rsidP="002D488F">
      <w:pPr>
        <w:pStyle w:val="a8"/>
        <w:numPr>
          <w:ilvl w:val="0"/>
          <w:numId w:val="9"/>
        </w:numPr>
        <w:spacing w:after="120" w:line="276" w:lineRule="auto"/>
        <w:ind w:left="567"/>
        <w:jc w:val="both"/>
      </w:pPr>
      <w:r>
        <w:t>Τιμολόγιο</w:t>
      </w:r>
      <w:r w:rsidR="003446E2">
        <w:t xml:space="preserve"> </w:t>
      </w:r>
      <w:r w:rsidR="00AB02E0">
        <w:t>– Δελτίο Αποστολής</w:t>
      </w:r>
      <w:r>
        <w:t xml:space="preserve">, στο οποίο να αναγράφονται </w:t>
      </w:r>
      <w:r w:rsidR="00AB02E0">
        <w:t>το είδος</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lastRenderedPageBreak/>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60DFB">
      <w:pPr>
        <w:spacing w:after="120" w:line="276" w:lineRule="auto"/>
        <w:ind w:left="709" w:hanging="283"/>
        <w:jc w:val="both"/>
      </w:pPr>
      <w:r>
        <w:rPr>
          <w:b/>
        </w:rPr>
        <w:t>•</w:t>
      </w:r>
      <w:r>
        <w:rPr>
          <w:b/>
        </w:rPr>
        <w:tab/>
      </w:r>
      <w:r>
        <w:t>Ταχυδρομική Διεύθυνση: Εγνατίας 30, 54625, Θεσσαλονίκη</w:t>
      </w:r>
    </w:p>
    <w:p w14:paraId="5E8320D9" w14:textId="77777777" w:rsidR="001144D0" w:rsidRDefault="000C074E" w:rsidP="00560DFB">
      <w:pPr>
        <w:spacing w:after="120" w:line="276" w:lineRule="auto"/>
        <w:ind w:left="709" w:hanging="283"/>
        <w:jc w:val="both"/>
      </w:pPr>
      <w:r>
        <w:t>•</w:t>
      </w:r>
      <w:r>
        <w:tab/>
        <w:t>Fax: 2310526150</w:t>
      </w:r>
    </w:p>
    <w:p w14:paraId="679006B0" w14:textId="77777777" w:rsidR="001144D0" w:rsidRDefault="000C074E" w:rsidP="00560DFB">
      <w:pPr>
        <w:spacing w:after="120" w:line="276" w:lineRule="auto"/>
        <w:ind w:left="709" w:hanging="283"/>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1BE63254"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13A6F">
        <w:rPr>
          <w:b/>
        </w:rPr>
        <w:t>Ημερομηνία λήψης της προσφοράς από την ΑΡΣΙΣ το αργότερο έως την</w:t>
      </w:r>
      <w:r w:rsidR="00862EE7" w:rsidRPr="00413A6F">
        <w:rPr>
          <w:b/>
        </w:rPr>
        <w:t xml:space="preserve"> </w:t>
      </w:r>
      <w:r w:rsidR="008C1315">
        <w:rPr>
          <w:b/>
        </w:rPr>
        <w:t>21</w:t>
      </w:r>
      <w:r w:rsidR="008D1CF3" w:rsidRPr="00413A6F">
        <w:rPr>
          <w:b/>
        </w:rPr>
        <w:t>/</w:t>
      </w:r>
      <w:r w:rsidR="0071183B" w:rsidRPr="00413A6F">
        <w:rPr>
          <w:b/>
        </w:rPr>
        <w:t>0</w:t>
      </w:r>
      <w:r w:rsidR="00413A6F" w:rsidRPr="00413A6F">
        <w:rPr>
          <w:b/>
        </w:rPr>
        <w:t>5</w:t>
      </w:r>
      <w:r w:rsidR="00C87B28" w:rsidRPr="00413A6F">
        <w:rPr>
          <w:b/>
        </w:rPr>
        <w:t>/202</w:t>
      </w:r>
      <w:r w:rsidR="008D1CF3" w:rsidRPr="00413A6F">
        <w:rPr>
          <w:b/>
        </w:rPr>
        <w:t>6</w:t>
      </w:r>
      <w:r w:rsidR="008A64CE" w:rsidRPr="00413A6F">
        <w:rPr>
          <w:b/>
        </w:rPr>
        <w:t xml:space="preserve"> </w:t>
      </w:r>
      <w:r w:rsidR="00824B82" w:rsidRPr="00413A6F">
        <w:rPr>
          <w:b/>
        </w:rPr>
        <w:t>ώρα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14038432" w14:textId="77777777" w:rsidR="00950F1E" w:rsidRDefault="00950F1E" w:rsidP="005A0F27">
      <w:pPr>
        <w:shd w:val="clear" w:color="auto" w:fill="FFFFFF"/>
        <w:spacing w:after="0" w:line="276" w:lineRule="auto"/>
      </w:pPr>
    </w:p>
    <w:tbl>
      <w:tblPr>
        <w:tblW w:w="9923" w:type="dxa"/>
        <w:jc w:val="center"/>
        <w:tblLayout w:type="fixed"/>
        <w:tblLook w:val="04A0" w:firstRow="1" w:lastRow="0" w:firstColumn="1" w:lastColumn="0" w:noHBand="0" w:noVBand="1"/>
      </w:tblPr>
      <w:tblGrid>
        <w:gridCol w:w="2405"/>
        <w:gridCol w:w="1276"/>
        <w:gridCol w:w="2410"/>
        <w:gridCol w:w="2268"/>
        <w:gridCol w:w="1564"/>
      </w:tblGrid>
      <w:tr w:rsidR="00950F1E" w:rsidRPr="002F44DC" w14:paraId="2E773CDA" w14:textId="77777777" w:rsidTr="000D7C2E">
        <w:trPr>
          <w:trHeight w:val="300"/>
          <w:tblHeader/>
          <w:jc w:val="center"/>
        </w:trPr>
        <w:tc>
          <w:tcPr>
            <w:tcW w:w="9923" w:type="dxa"/>
            <w:gridSpan w:val="5"/>
            <w:tcBorders>
              <w:top w:val="single" w:sz="4" w:space="0" w:color="auto"/>
              <w:left w:val="single" w:sz="4" w:space="0" w:color="auto"/>
              <w:bottom w:val="single" w:sz="4" w:space="0" w:color="auto"/>
              <w:right w:val="single" w:sz="4" w:space="0" w:color="auto"/>
            </w:tcBorders>
            <w:noWrap/>
            <w:vAlign w:val="center"/>
            <w:hideMark/>
          </w:tcPr>
          <w:p w14:paraId="3C76A3D0"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rPr>
              <w:t>ΠΙΝΑΚΑΣ ΑΠΟΔΕΚΤΩΝ</w:t>
            </w:r>
          </w:p>
        </w:tc>
      </w:tr>
      <w:tr w:rsidR="00950F1E" w:rsidRPr="002F44DC" w14:paraId="71FD9786" w14:textId="77777777" w:rsidTr="00234BAB">
        <w:trPr>
          <w:trHeight w:val="300"/>
          <w:jc w:val="center"/>
        </w:trPr>
        <w:tc>
          <w:tcPr>
            <w:tcW w:w="2405" w:type="dxa"/>
            <w:tcBorders>
              <w:top w:val="nil"/>
              <w:left w:val="single" w:sz="4" w:space="0" w:color="auto"/>
              <w:bottom w:val="single" w:sz="4" w:space="0" w:color="auto"/>
              <w:right w:val="single" w:sz="4" w:space="0" w:color="auto"/>
            </w:tcBorders>
            <w:vAlign w:val="center"/>
            <w:hideMark/>
          </w:tcPr>
          <w:p w14:paraId="2F664C51"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028A8018"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ΑΦΜ</w:t>
            </w:r>
          </w:p>
        </w:tc>
        <w:tc>
          <w:tcPr>
            <w:tcW w:w="2410" w:type="dxa"/>
            <w:tcBorders>
              <w:top w:val="nil"/>
              <w:left w:val="nil"/>
              <w:bottom w:val="single" w:sz="4" w:space="0" w:color="auto"/>
              <w:right w:val="single" w:sz="4" w:space="0" w:color="auto"/>
            </w:tcBorders>
            <w:vAlign w:val="center"/>
            <w:hideMark/>
          </w:tcPr>
          <w:p w14:paraId="1660C2D5"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ΔΙΕΥΘΥΝΣΗ</w:t>
            </w:r>
          </w:p>
        </w:tc>
        <w:tc>
          <w:tcPr>
            <w:tcW w:w="2268" w:type="dxa"/>
            <w:tcBorders>
              <w:top w:val="nil"/>
              <w:left w:val="nil"/>
              <w:bottom w:val="single" w:sz="4" w:space="0" w:color="auto"/>
              <w:right w:val="single" w:sz="4" w:space="0" w:color="auto"/>
            </w:tcBorders>
            <w:vAlign w:val="center"/>
            <w:hideMark/>
          </w:tcPr>
          <w:p w14:paraId="191F1C02"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4" w:type="dxa"/>
            <w:tcBorders>
              <w:top w:val="nil"/>
              <w:left w:val="nil"/>
              <w:bottom w:val="single" w:sz="4" w:space="0" w:color="auto"/>
              <w:right w:val="single" w:sz="4" w:space="0" w:color="auto"/>
            </w:tcBorders>
            <w:vAlign w:val="center"/>
            <w:hideMark/>
          </w:tcPr>
          <w:p w14:paraId="59822CCD"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ΤΗΛΕΦΩΝΟ</w:t>
            </w:r>
          </w:p>
        </w:tc>
      </w:tr>
      <w:tr w:rsidR="00DD505B" w:rsidRPr="00DD505B" w14:paraId="2A60186D" w14:textId="77777777" w:rsidTr="00E54257">
        <w:trPr>
          <w:trHeight w:val="390"/>
          <w:jc w:val="center"/>
        </w:trPr>
        <w:tc>
          <w:tcPr>
            <w:tcW w:w="2405" w:type="dxa"/>
            <w:tcBorders>
              <w:top w:val="nil"/>
              <w:left w:val="single" w:sz="4" w:space="0" w:color="auto"/>
              <w:bottom w:val="single" w:sz="4" w:space="0" w:color="auto"/>
              <w:right w:val="single" w:sz="4" w:space="0" w:color="auto"/>
            </w:tcBorders>
            <w:vAlign w:val="center"/>
          </w:tcPr>
          <w:p w14:paraId="28AAF4D4" w14:textId="693D013D" w:rsidR="00950F1E" w:rsidRPr="00DD505B" w:rsidRDefault="00032397" w:rsidP="0096172C">
            <w:pPr>
              <w:spacing w:after="0" w:line="240" w:lineRule="auto"/>
              <w:jc w:val="center"/>
              <w:rPr>
                <w:rFonts w:eastAsia="Times New Roman"/>
              </w:rPr>
            </w:pPr>
            <w:r w:rsidRPr="00032397">
              <w:rPr>
                <w:rFonts w:eastAsia="Times New Roman"/>
              </w:rPr>
              <w:t>ΝΙΚΟΛΑΟΣ ΜΟΚΚΑΣ ΚΑΙ ΣΙΑ Ο.Ε.</w:t>
            </w:r>
          </w:p>
        </w:tc>
        <w:tc>
          <w:tcPr>
            <w:tcW w:w="1276" w:type="dxa"/>
            <w:tcBorders>
              <w:top w:val="nil"/>
              <w:left w:val="nil"/>
              <w:bottom w:val="single" w:sz="4" w:space="0" w:color="auto"/>
              <w:right w:val="single" w:sz="4" w:space="0" w:color="auto"/>
            </w:tcBorders>
            <w:vAlign w:val="center"/>
          </w:tcPr>
          <w:p w14:paraId="417F3A50" w14:textId="485E10E4" w:rsidR="00950F1E" w:rsidRPr="00DD505B" w:rsidRDefault="00032397" w:rsidP="0096172C">
            <w:pPr>
              <w:spacing w:after="0" w:line="240" w:lineRule="auto"/>
              <w:jc w:val="center"/>
              <w:rPr>
                <w:rFonts w:eastAsia="Times New Roman"/>
              </w:rPr>
            </w:pPr>
            <w:r>
              <w:rPr>
                <w:rFonts w:eastAsia="Times New Roman"/>
              </w:rPr>
              <w:t>803122582</w:t>
            </w:r>
          </w:p>
        </w:tc>
        <w:tc>
          <w:tcPr>
            <w:tcW w:w="2410" w:type="dxa"/>
            <w:tcBorders>
              <w:top w:val="nil"/>
              <w:left w:val="nil"/>
              <w:bottom w:val="single" w:sz="4" w:space="0" w:color="auto"/>
              <w:right w:val="single" w:sz="4" w:space="0" w:color="auto"/>
            </w:tcBorders>
            <w:vAlign w:val="center"/>
          </w:tcPr>
          <w:p w14:paraId="48ECEBF9" w14:textId="6E4BE27F" w:rsidR="00950F1E" w:rsidRPr="00DD505B" w:rsidRDefault="006F5F29" w:rsidP="00E9724A">
            <w:pPr>
              <w:spacing w:after="0" w:line="240" w:lineRule="auto"/>
              <w:jc w:val="center"/>
              <w:rPr>
                <w:rFonts w:eastAsia="Times New Roman"/>
              </w:rPr>
            </w:pPr>
            <w:r w:rsidRPr="006F5F29">
              <w:rPr>
                <w:rFonts w:eastAsia="Times New Roman"/>
              </w:rPr>
              <w:t>Αθήνας 1</w:t>
            </w:r>
            <w:r w:rsidR="00032397">
              <w:rPr>
                <w:rFonts w:eastAsia="Times New Roman"/>
              </w:rPr>
              <w:t>9</w:t>
            </w:r>
            <w:r w:rsidRPr="006F5F29">
              <w:rPr>
                <w:rFonts w:eastAsia="Times New Roman"/>
              </w:rPr>
              <w:t>, Βόλος 38222</w:t>
            </w:r>
          </w:p>
        </w:tc>
        <w:tc>
          <w:tcPr>
            <w:tcW w:w="2268" w:type="dxa"/>
            <w:tcBorders>
              <w:top w:val="nil"/>
              <w:left w:val="nil"/>
              <w:bottom w:val="single" w:sz="4" w:space="0" w:color="auto"/>
              <w:right w:val="single" w:sz="4" w:space="0" w:color="auto"/>
            </w:tcBorders>
            <w:vAlign w:val="center"/>
          </w:tcPr>
          <w:p w14:paraId="4425924A" w14:textId="48219279" w:rsidR="00950F1E" w:rsidRPr="00DD505B" w:rsidRDefault="00032397" w:rsidP="0096172C">
            <w:pPr>
              <w:spacing w:after="0" w:line="240" w:lineRule="auto"/>
              <w:jc w:val="center"/>
              <w:rPr>
                <w:rFonts w:eastAsia="Times New Roman"/>
                <w:lang w:val="en-US"/>
              </w:rPr>
            </w:pPr>
            <w:hyperlink r:id="rId11" w:history="1">
              <w:r w:rsidRPr="00A7543A">
                <w:rPr>
                  <w:rStyle w:val="-"/>
                  <w:rFonts w:eastAsia="Times New Roman" w:cs="Calibri"/>
                  <w:lang w:val="en-US"/>
                </w:rPr>
                <w:t>info@mokkas.gr</w:t>
              </w:r>
            </w:hyperlink>
            <w:r>
              <w:rPr>
                <w:rFonts w:eastAsia="Times New Roman"/>
                <w:lang w:val="en-US"/>
              </w:rPr>
              <w:t xml:space="preserve"> </w:t>
            </w:r>
          </w:p>
        </w:tc>
        <w:tc>
          <w:tcPr>
            <w:tcW w:w="1564" w:type="dxa"/>
            <w:tcBorders>
              <w:top w:val="nil"/>
              <w:left w:val="nil"/>
              <w:bottom w:val="single" w:sz="4" w:space="0" w:color="auto"/>
              <w:right w:val="single" w:sz="4" w:space="0" w:color="auto"/>
            </w:tcBorders>
            <w:vAlign w:val="center"/>
          </w:tcPr>
          <w:p w14:paraId="7069EAC2" w14:textId="2DA686FE" w:rsidR="00950F1E" w:rsidRPr="00DD505B" w:rsidRDefault="006F5F29" w:rsidP="0096172C">
            <w:pPr>
              <w:spacing w:after="0" w:line="240" w:lineRule="auto"/>
              <w:jc w:val="center"/>
              <w:rPr>
                <w:rFonts w:eastAsia="Times New Roman"/>
                <w:lang w:val="en-US"/>
              </w:rPr>
            </w:pPr>
            <w:r w:rsidRPr="006F5F29">
              <w:rPr>
                <w:rFonts w:eastAsia="Times New Roman"/>
                <w:lang w:val="en-US"/>
              </w:rPr>
              <w:t>2421 046622</w:t>
            </w:r>
          </w:p>
        </w:tc>
      </w:tr>
      <w:tr w:rsidR="00DD505B" w:rsidRPr="00DD505B" w14:paraId="18DC437C" w14:textId="77777777" w:rsidTr="00E54257">
        <w:trPr>
          <w:trHeight w:val="398"/>
          <w:jc w:val="center"/>
        </w:trPr>
        <w:tc>
          <w:tcPr>
            <w:tcW w:w="2405" w:type="dxa"/>
            <w:tcBorders>
              <w:top w:val="single" w:sz="4" w:space="0" w:color="auto"/>
              <w:left w:val="single" w:sz="4" w:space="0" w:color="auto"/>
              <w:bottom w:val="single" w:sz="4" w:space="0" w:color="auto"/>
              <w:right w:val="single" w:sz="4" w:space="0" w:color="auto"/>
            </w:tcBorders>
            <w:vAlign w:val="center"/>
          </w:tcPr>
          <w:p w14:paraId="4395E27E" w14:textId="5A0A109D" w:rsidR="00950F1E" w:rsidRPr="00DD505B" w:rsidRDefault="006F5F29" w:rsidP="0096172C">
            <w:pPr>
              <w:spacing w:after="0" w:line="240" w:lineRule="auto"/>
              <w:jc w:val="center"/>
              <w:rPr>
                <w:rFonts w:eastAsia="Times New Roman"/>
              </w:rPr>
            </w:pPr>
            <w:r w:rsidRPr="006F5F29">
              <w:rPr>
                <w:rFonts w:eastAsia="Times New Roman"/>
              </w:rPr>
              <w:t>ΓΙΑΛΑΜΑΣ Ν. - ΠΑΠΑΝΙΚΟΣ Π. Ο.Ε.</w:t>
            </w:r>
          </w:p>
        </w:tc>
        <w:tc>
          <w:tcPr>
            <w:tcW w:w="1276" w:type="dxa"/>
            <w:tcBorders>
              <w:top w:val="single" w:sz="4" w:space="0" w:color="auto"/>
              <w:left w:val="nil"/>
              <w:bottom w:val="single" w:sz="4" w:space="0" w:color="auto"/>
              <w:right w:val="single" w:sz="4" w:space="0" w:color="auto"/>
            </w:tcBorders>
            <w:vAlign w:val="center"/>
          </w:tcPr>
          <w:p w14:paraId="681ECDE5" w14:textId="47560971" w:rsidR="00950F1E" w:rsidRPr="00DD505B" w:rsidRDefault="006F5F29" w:rsidP="0096172C">
            <w:pPr>
              <w:spacing w:after="0" w:line="240" w:lineRule="auto"/>
              <w:jc w:val="center"/>
              <w:rPr>
                <w:rFonts w:eastAsia="Times New Roman"/>
              </w:rPr>
            </w:pPr>
            <w:r w:rsidRPr="006F5F29">
              <w:rPr>
                <w:rFonts w:eastAsia="Times New Roman"/>
              </w:rPr>
              <w:t>081641023</w:t>
            </w:r>
          </w:p>
        </w:tc>
        <w:tc>
          <w:tcPr>
            <w:tcW w:w="2410" w:type="dxa"/>
            <w:tcBorders>
              <w:top w:val="single" w:sz="4" w:space="0" w:color="auto"/>
              <w:left w:val="nil"/>
              <w:bottom w:val="single" w:sz="4" w:space="0" w:color="auto"/>
              <w:right w:val="single" w:sz="4" w:space="0" w:color="auto"/>
            </w:tcBorders>
            <w:vAlign w:val="center"/>
          </w:tcPr>
          <w:p w14:paraId="00CDA708" w14:textId="1B3D9921" w:rsidR="00950F1E" w:rsidRPr="00DD505B" w:rsidRDefault="006F5F29" w:rsidP="0096172C">
            <w:pPr>
              <w:spacing w:after="0" w:line="240" w:lineRule="auto"/>
              <w:jc w:val="center"/>
              <w:rPr>
                <w:rFonts w:eastAsia="Times New Roman"/>
              </w:rPr>
            </w:pPr>
            <w:r w:rsidRPr="006F5F29">
              <w:rPr>
                <w:rFonts w:eastAsia="Times New Roman"/>
              </w:rPr>
              <w:t>Διμηνίου 101, Βόλος 38500</w:t>
            </w:r>
          </w:p>
        </w:tc>
        <w:tc>
          <w:tcPr>
            <w:tcW w:w="2268" w:type="dxa"/>
            <w:tcBorders>
              <w:top w:val="single" w:sz="4" w:space="0" w:color="auto"/>
              <w:left w:val="nil"/>
              <w:bottom w:val="single" w:sz="4" w:space="0" w:color="auto"/>
              <w:right w:val="single" w:sz="4" w:space="0" w:color="auto"/>
            </w:tcBorders>
            <w:vAlign w:val="center"/>
          </w:tcPr>
          <w:p w14:paraId="6C8D9367" w14:textId="15EBEA29" w:rsidR="00950F1E" w:rsidRPr="00DD505B" w:rsidRDefault="009E664E" w:rsidP="0096172C">
            <w:pPr>
              <w:spacing w:after="0" w:line="240" w:lineRule="auto"/>
              <w:jc w:val="center"/>
              <w:rPr>
                <w:rFonts w:eastAsia="Times New Roman"/>
              </w:rPr>
            </w:pPr>
            <w:hyperlink r:id="rId12" w:history="1">
              <w:r w:rsidRPr="00A7543A">
                <w:rPr>
                  <w:rStyle w:val="-"/>
                  <w:rFonts w:eastAsia="Times New Roman" w:cs="Calibri"/>
                </w:rPr>
                <w:t>info@woodmart.gr</w:t>
              </w:r>
            </w:hyperlink>
            <w:r>
              <w:rPr>
                <w:rFonts w:eastAsia="Times New Roman"/>
              </w:rPr>
              <w:t xml:space="preserve"> </w:t>
            </w:r>
          </w:p>
        </w:tc>
        <w:tc>
          <w:tcPr>
            <w:tcW w:w="1564" w:type="dxa"/>
            <w:tcBorders>
              <w:top w:val="single" w:sz="4" w:space="0" w:color="auto"/>
              <w:left w:val="nil"/>
              <w:bottom w:val="single" w:sz="4" w:space="0" w:color="auto"/>
              <w:right w:val="single" w:sz="4" w:space="0" w:color="auto"/>
            </w:tcBorders>
            <w:vAlign w:val="center"/>
          </w:tcPr>
          <w:p w14:paraId="0E5CCAC9" w14:textId="595DFD0C" w:rsidR="00950F1E" w:rsidRPr="00DD505B" w:rsidRDefault="006F5F29" w:rsidP="0096172C">
            <w:pPr>
              <w:spacing w:after="0" w:line="240" w:lineRule="auto"/>
              <w:jc w:val="center"/>
              <w:rPr>
                <w:rFonts w:eastAsia="Times New Roman"/>
              </w:rPr>
            </w:pPr>
            <w:r w:rsidRPr="006F5F29">
              <w:rPr>
                <w:rFonts w:eastAsia="Times New Roman"/>
              </w:rPr>
              <w:t>2421 068457</w:t>
            </w:r>
          </w:p>
        </w:tc>
      </w:tr>
    </w:tbl>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3"/>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95AAD"/>
    <w:multiLevelType w:val="hybridMultilevel"/>
    <w:tmpl w:val="D624A0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10"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CD74CD"/>
    <w:multiLevelType w:val="hybridMultilevel"/>
    <w:tmpl w:val="AFD88A5A"/>
    <w:lvl w:ilvl="0" w:tplc="8A160C20">
      <w:numFmt w:val="bullet"/>
      <w:lvlText w:val="-"/>
      <w:lvlJc w:val="left"/>
      <w:pPr>
        <w:ind w:left="720" w:hanging="360"/>
      </w:pPr>
      <w:rPr>
        <w:rFonts w:ascii="Calibri" w:eastAsia="Times New Roman" w:hAnsi="Calibri" w:cs="Calibri" w:hint="default"/>
      </w:rPr>
    </w:lvl>
    <w:lvl w:ilvl="1" w:tplc="023C0246">
      <w:numFmt w:val="bullet"/>
      <w:lvlText w:val="•"/>
      <w:lvlJc w:val="left"/>
      <w:pPr>
        <w:ind w:left="1440" w:hanging="360"/>
      </w:pPr>
      <w:rPr>
        <w:rFonts w:ascii="SymbolMT" w:eastAsia="Calibri" w:hAnsi="SymbolMT" w:cs="SymbolM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6"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7C0DE5"/>
    <w:multiLevelType w:val="hybridMultilevel"/>
    <w:tmpl w:val="92A42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1988806">
    <w:abstractNumId w:val="15"/>
  </w:num>
  <w:num w:numId="2" w16cid:durableId="717776907">
    <w:abstractNumId w:val="13"/>
  </w:num>
  <w:num w:numId="3" w16cid:durableId="1803697001">
    <w:abstractNumId w:val="18"/>
  </w:num>
  <w:num w:numId="4" w16cid:durableId="920330643">
    <w:abstractNumId w:val="4"/>
  </w:num>
  <w:num w:numId="5" w16cid:durableId="978806170">
    <w:abstractNumId w:val="0"/>
  </w:num>
  <w:num w:numId="6" w16cid:durableId="1252662090">
    <w:abstractNumId w:val="2"/>
  </w:num>
  <w:num w:numId="7" w16cid:durableId="216623133">
    <w:abstractNumId w:val="5"/>
  </w:num>
  <w:num w:numId="8" w16cid:durableId="5419458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108196">
    <w:abstractNumId w:val="18"/>
  </w:num>
  <w:num w:numId="10" w16cid:durableId="1915898010">
    <w:abstractNumId w:val="4"/>
  </w:num>
  <w:num w:numId="11" w16cid:durableId="123288699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279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2371928">
    <w:abstractNumId w:val="9"/>
  </w:num>
  <w:num w:numId="14" w16cid:durableId="1740053604">
    <w:abstractNumId w:val="8"/>
  </w:num>
  <w:num w:numId="15" w16cid:durableId="566499732">
    <w:abstractNumId w:val="6"/>
  </w:num>
  <w:num w:numId="16" w16cid:durableId="779648234">
    <w:abstractNumId w:val="14"/>
  </w:num>
  <w:num w:numId="17" w16cid:durableId="468522409">
    <w:abstractNumId w:val="16"/>
  </w:num>
  <w:num w:numId="18" w16cid:durableId="830874289">
    <w:abstractNumId w:val="1"/>
  </w:num>
  <w:num w:numId="19" w16cid:durableId="1006861481">
    <w:abstractNumId w:val="11"/>
  </w:num>
  <w:num w:numId="20" w16cid:durableId="280695060">
    <w:abstractNumId w:val="10"/>
  </w:num>
  <w:num w:numId="21" w16cid:durableId="684095180">
    <w:abstractNumId w:val="19"/>
  </w:num>
  <w:num w:numId="22" w16cid:durableId="625429580">
    <w:abstractNumId w:val="7"/>
  </w:num>
  <w:num w:numId="23" w16cid:durableId="497381967">
    <w:abstractNumId w:val="12"/>
  </w:num>
  <w:num w:numId="24" w16cid:durableId="15241307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7EF7"/>
    <w:rsid w:val="0002559A"/>
    <w:rsid w:val="00032397"/>
    <w:rsid w:val="00043A91"/>
    <w:rsid w:val="000545AD"/>
    <w:rsid w:val="00062B4F"/>
    <w:rsid w:val="000733A6"/>
    <w:rsid w:val="000755D9"/>
    <w:rsid w:val="000873CE"/>
    <w:rsid w:val="000B6DCA"/>
    <w:rsid w:val="000C074E"/>
    <w:rsid w:val="000D694A"/>
    <w:rsid w:val="000D7C2E"/>
    <w:rsid w:val="000F0B2A"/>
    <w:rsid w:val="001009AE"/>
    <w:rsid w:val="0010305E"/>
    <w:rsid w:val="001144D0"/>
    <w:rsid w:val="00114542"/>
    <w:rsid w:val="00124424"/>
    <w:rsid w:val="001259C4"/>
    <w:rsid w:val="00127D83"/>
    <w:rsid w:val="001842C3"/>
    <w:rsid w:val="001973E5"/>
    <w:rsid w:val="001A08FF"/>
    <w:rsid w:val="001A64EA"/>
    <w:rsid w:val="001D09CF"/>
    <w:rsid w:val="001D25CB"/>
    <w:rsid w:val="001D3078"/>
    <w:rsid w:val="001D5AD1"/>
    <w:rsid w:val="001F0180"/>
    <w:rsid w:val="001F0954"/>
    <w:rsid w:val="001F6760"/>
    <w:rsid w:val="002209D1"/>
    <w:rsid w:val="0022354B"/>
    <w:rsid w:val="0022736A"/>
    <w:rsid w:val="002310C6"/>
    <w:rsid w:val="00234BAB"/>
    <w:rsid w:val="0023554D"/>
    <w:rsid w:val="00240AAF"/>
    <w:rsid w:val="00247E83"/>
    <w:rsid w:val="00251639"/>
    <w:rsid w:val="00283131"/>
    <w:rsid w:val="00283E7F"/>
    <w:rsid w:val="00284294"/>
    <w:rsid w:val="002909A4"/>
    <w:rsid w:val="002A711E"/>
    <w:rsid w:val="002B0555"/>
    <w:rsid w:val="002B4430"/>
    <w:rsid w:val="002B4F71"/>
    <w:rsid w:val="002D02BC"/>
    <w:rsid w:val="002D488F"/>
    <w:rsid w:val="002E06A8"/>
    <w:rsid w:val="002E318E"/>
    <w:rsid w:val="002E6D42"/>
    <w:rsid w:val="002F1D0B"/>
    <w:rsid w:val="00301AC7"/>
    <w:rsid w:val="003207B8"/>
    <w:rsid w:val="00326018"/>
    <w:rsid w:val="003339D0"/>
    <w:rsid w:val="0033782C"/>
    <w:rsid w:val="003446E2"/>
    <w:rsid w:val="00370207"/>
    <w:rsid w:val="003738DD"/>
    <w:rsid w:val="003863EE"/>
    <w:rsid w:val="0039263C"/>
    <w:rsid w:val="003941C2"/>
    <w:rsid w:val="003A0631"/>
    <w:rsid w:val="003A666D"/>
    <w:rsid w:val="003C6E88"/>
    <w:rsid w:val="003D6C24"/>
    <w:rsid w:val="003E6D75"/>
    <w:rsid w:val="003F3DF9"/>
    <w:rsid w:val="004105D6"/>
    <w:rsid w:val="00413A6F"/>
    <w:rsid w:val="00415D28"/>
    <w:rsid w:val="0041658E"/>
    <w:rsid w:val="00421FBE"/>
    <w:rsid w:val="00462326"/>
    <w:rsid w:val="00472D62"/>
    <w:rsid w:val="004A3994"/>
    <w:rsid w:val="004A4519"/>
    <w:rsid w:val="004A6CAB"/>
    <w:rsid w:val="004B1133"/>
    <w:rsid w:val="004B3D32"/>
    <w:rsid w:val="004D5A6A"/>
    <w:rsid w:val="005101B5"/>
    <w:rsid w:val="00516D8F"/>
    <w:rsid w:val="00534909"/>
    <w:rsid w:val="00543606"/>
    <w:rsid w:val="00553B32"/>
    <w:rsid w:val="005545AB"/>
    <w:rsid w:val="00560DFB"/>
    <w:rsid w:val="005A0F27"/>
    <w:rsid w:val="005B7E12"/>
    <w:rsid w:val="005D17F7"/>
    <w:rsid w:val="005D2A92"/>
    <w:rsid w:val="005F3629"/>
    <w:rsid w:val="005F4536"/>
    <w:rsid w:val="005F6858"/>
    <w:rsid w:val="005F6D0E"/>
    <w:rsid w:val="00607DC3"/>
    <w:rsid w:val="00613091"/>
    <w:rsid w:val="006133F5"/>
    <w:rsid w:val="00615CE8"/>
    <w:rsid w:val="006241DD"/>
    <w:rsid w:val="006261DF"/>
    <w:rsid w:val="006346BC"/>
    <w:rsid w:val="00661EB2"/>
    <w:rsid w:val="006878CB"/>
    <w:rsid w:val="006A5AEF"/>
    <w:rsid w:val="006A781D"/>
    <w:rsid w:val="006B5F4F"/>
    <w:rsid w:val="006F4187"/>
    <w:rsid w:val="006F5F29"/>
    <w:rsid w:val="0071183B"/>
    <w:rsid w:val="00715BBF"/>
    <w:rsid w:val="00727E8A"/>
    <w:rsid w:val="007528D1"/>
    <w:rsid w:val="00760861"/>
    <w:rsid w:val="00762D5C"/>
    <w:rsid w:val="00767372"/>
    <w:rsid w:val="00783863"/>
    <w:rsid w:val="0079199C"/>
    <w:rsid w:val="007A18B8"/>
    <w:rsid w:val="007A2F23"/>
    <w:rsid w:val="007A5C89"/>
    <w:rsid w:val="007B7DE3"/>
    <w:rsid w:val="007C6436"/>
    <w:rsid w:val="007D1D35"/>
    <w:rsid w:val="007D2850"/>
    <w:rsid w:val="007E0B1F"/>
    <w:rsid w:val="007E264B"/>
    <w:rsid w:val="007F37E8"/>
    <w:rsid w:val="007F78E8"/>
    <w:rsid w:val="00801929"/>
    <w:rsid w:val="0080318E"/>
    <w:rsid w:val="00804B69"/>
    <w:rsid w:val="0081444E"/>
    <w:rsid w:val="00824B82"/>
    <w:rsid w:val="0082539B"/>
    <w:rsid w:val="0082688C"/>
    <w:rsid w:val="0083381A"/>
    <w:rsid w:val="00862EE7"/>
    <w:rsid w:val="00876786"/>
    <w:rsid w:val="00880F4F"/>
    <w:rsid w:val="00882D9C"/>
    <w:rsid w:val="0089262A"/>
    <w:rsid w:val="008942EA"/>
    <w:rsid w:val="00894AEC"/>
    <w:rsid w:val="008A1280"/>
    <w:rsid w:val="008A64CE"/>
    <w:rsid w:val="008A6B99"/>
    <w:rsid w:val="008B0566"/>
    <w:rsid w:val="008C02F1"/>
    <w:rsid w:val="008C1315"/>
    <w:rsid w:val="008D1CF3"/>
    <w:rsid w:val="008D2D5A"/>
    <w:rsid w:val="008D393B"/>
    <w:rsid w:val="008F4781"/>
    <w:rsid w:val="009009AD"/>
    <w:rsid w:val="00901194"/>
    <w:rsid w:val="00920A44"/>
    <w:rsid w:val="009415A8"/>
    <w:rsid w:val="00950F1E"/>
    <w:rsid w:val="00955E21"/>
    <w:rsid w:val="0095672F"/>
    <w:rsid w:val="00975678"/>
    <w:rsid w:val="00982F9C"/>
    <w:rsid w:val="00985DBC"/>
    <w:rsid w:val="00987E54"/>
    <w:rsid w:val="009B750A"/>
    <w:rsid w:val="009C510A"/>
    <w:rsid w:val="009D3DD4"/>
    <w:rsid w:val="009E664E"/>
    <w:rsid w:val="009F0BA3"/>
    <w:rsid w:val="00A01AE7"/>
    <w:rsid w:val="00A02AD1"/>
    <w:rsid w:val="00A07FD4"/>
    <w:rsid w:val="00A327A8"/>
    <w:rsid w:val="00A327E3"/>
    <w:rsid w:val="00A33682"/>
    <w:rsid w:val="00A44144"/>
    <w:rsid w:val="00A52F19"/>
    <w:rsid w:val="00A52F75"/>
    <w:rsid w:val="00A5641C"/>
    <w:rsid w:val="00A610CC"/>
    <w:rsid w:val="00AA7BED"/>
    <w:rsid w:val="00AB02E0"/>
    <w:rsid w:val="00AB485B"/>
    <w:rsid w:val="00AB5324"/>
    <w:rsid w:val="00AC5112"/>
    <w:rsid w:val="00AD460B"/>
    <w:rsid w:val="00AE016E"/>
    <w:rsid w:val="00B12595"/>
    <w:rsid w:val="00B13FE5"/>
    <w:rsid w:val="00B2361B"/>
    <w:rsid w:val="00B55DAF"/>
    <w:rsid w:val="00B670BA"/>
    <w:rsid w:val="00B73E77"/>
    <w:rsid w:val="00B74D9C"/>
    <w:rsid w:val="00B81603"/>
    <w:rsid w:val="00B86DC1"/>
    <w:rsid w:val="00B9788A"/>
    <w:rsid w:val="00BB1562"/>
    <w:rsid w:val="00BB1A5B"/>
    <w:rsid w:val="00BC26D2"/>
    <w:rsid w:val="00BD5BCB"/>
    <w:rsid w:val="00BE206B"/>
    <w:rsid w:val="00BE6087"/>
    <w:rsid w:val="00BF4F02"/>
    <w:rsid w:val="00BF52FC"/>
    <w:rsid w:val="00C012D5"/>
    <w:rsid w:val="00C25ADD"/>
    <w:rsid w:val="00C41147"/>
    <w:rsid w:val="00C437CF"/>
    <w:rsid w:val="00C45CAF"/>
    <w:rsid w:val="00C5459C"/>
    <w:rsid w:val="00C631F7"/>
    <w:rsid w:val="00C70A0B"/>
    <w:rsid w:val="00C77284"/>
    <w:rsid w:val="00C87B28"/>
    <w:rsid w:val="00C87F09"/>
    <w:rsid w:val="00C91623"/>
    <w:rsid w:val="00C96702"/>
    <w:rsid w:val="00C9745F"/>
    <w:rsid w:val="00C97FE9"/>
    <w:rsid w:val="00CA169A"/>
    <w:rsid w:val="00CA3818"/>
    <w:rsid w:val="00CA53B5"/>
    <w:rsid w:val="00CD6E87"/>
    <w:rsid w:val="00CF42A7"/>
    <w:rsid w:val="00D226AD"/>
    <w:rsid w:val="00D265BC"/>
    <w:rsid w:val="00D27FB2"/>
    <w:rsid w:val="00D32955"/>
    <w:rsid w:val="00D37349"/>
    <w:rsid w:val="00D37FD3"/>
    <w:rsid w:val="00D63A58"/>
    <w:rsid w:val="00D65D17"/>
    <w:rsid w:val="00D80C4E"/>
    <w:rsid w:val="00D95F74"/>
    <w:rsid w:val="00D96F1A"/>
    <w:rsid w:val="00DC5258"/>
    <w:rsid w:val="00DD505B"/>
    <w:rsid w:val="00E11E28"/>
    <w:rsid w:val="00E13EFB"/>
    <w:rsid w:val="00E43335"/>
    <w:rsid w:val="00E54257"/>
    <w:rsid w:val="00E54E05"/>
    <w:rsid w:val="00E9724A"/>
    <w:rsid w:val="00E97546"/>
    <w:rsid w:val="00E97B9C"/>
    <w:rsid w:val="00EA33A6"/>
    <w:rsid w:val="00EB5CED"/>
    <w:rsid w:val="00EC3AB5"/>
    <w:rsid w:val="00EF51BC"/>
    <w:rsid w:val="00F0410C"/>
    <w:rsid w:val="00F06BA4"/>
    <w:rsid w:val="00F25656"/>
    <w:rsid w:val="00F31145"/>
    <w:rsid w:val="00F45C8B"/>
    <w:rsid w:val="00F55374"/>
    <w:rsid w:val="00F57100"/>
    <w:rsid w:val="00F60421"/>
    <w:rsid w:val="00F61907"/>
    <w:rsid w:val="00F652FF"/>
    <w:rsid w:val="00F87D56"/>
    <w:rsid w:val="00FA0CB3"/>
    <w:rsid w:val="00FC1709"/>
    <w:rsid w:val="00FC3182"/>
    <w:rsid w:val="00FC3BA9"/>
    <w:rsid w:val="00FD2FC5"/>
    <w:rsid w:val="00FE4F84"/>
    <w:rsid w:val="00FF6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Ανεπίλυτη αναφορά2"/>
    <w:basedOn w:val="a0"/>
    <w:uiPriority w:val="99"/>
    <w:semiHidden/>
    <w:unhideWhenUsed/>
    <w:rsid w:val="009B750A"/>
    <w:rPr>
      <w:color w:val="605E5C"/>
      <w:shd w:val="clear" w:color="auto" w:fill="E1DFDD"/>
    </w:rPr>
  </w:style>
  <w:style w:type="character" w:styleId="aa">
    <w:name w:val="Unresolved Mention"/>
    <w:basedOn w:val="a0"/>
    <w:uiPriority w:val="99"/>
    <w:semiHidden/>
    <w:unhideWhenUsed/>
    <w:rsid w:val="009E6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oodmart.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kka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1539</Words>
  <Characters>8316</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46</cp:revision>
  <cp:lastPrinted>2026-03-26T13:28:00Z</cp:lastPrinted>
  <dcterms:created xsi:type="dcterms:W3CDTF">2026-04-29T08:17:00Z</dcterms:created>
  <dcterms:modified xsi:type="dcterms:W3CDTF">2026-05-14T12:35:00Z</dcterms:modified>
</cp:coreProperties>
</file>