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4BBC" w14:textId="77777777" w:rsidR="007B7E81" w:rsidRDefault="007B7E81" w:rsidP="0042718C">
      <w:pPr>
        <w:jc w:val="center"/>
        <w:rPr>
          <w:b/>
        </w:rPr>
      </w:pPr>
    </w:p>
    <w:p w14:paraId="438A9AB8" w14:textId="77777777" w:rsidR="007B7E81" w:rsidRDefault="007B7E81" w:rsidP="0042718C">
      <w:pPr>
        <w:jc w:val="center"/>
        <w:rPr>
          <w:b/>
        </w:rPr>
      </w:pPr>
    </w:p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25BFA6D9" w:rsidR="002540FC" w:rsidRDefault="002540FC" w:rsidP="0042718C">
      <w:pPr>
        <w:jc w:val="center"/>
        <w:rPr>
          <w:b/>
          <w:color w:val="FF0000"/>
        </w:rPr>
      </w:pPr>
    </w:p>
    <w:p w14:paraId="44709E49" w14:textId="77777777" w:rsidR="007B7E81" w:rsidRPr="004A25B4" w:rsidRDefault="007B7E81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75E59AA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</w:t>
      </w:r>
      <w:r w:rsidR="007B7E81" w:rsidRPr="007B7E81">
        <w:rPr>
          <w:bCs/>
          <w:color w:val="000000"/>
        </w:rPr>
        <w:t>υπηρεσιών επισκευής και αποκατάστασης μαρμάρων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0641CF70" w14:textId="77777777" w:rsidR="007B7E81" w:rsidRPr="00266738" w:rsidRDefault="007B7E81" w:rsidP="00AD625A">
      <w:pPr>
        <w:spacing w:after="0" w:line="276" w:lineRule="auto"/>
        <w:jc w:val="both"/>
        <w:rPr>
          <w:b/>
          <w:color w:val="000000"/>
        </w:rPr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423" w:type="dxa"/>
        <w:jc w:val="center"/>
        <w:tblLook w:val="04A0" w:firstRow="1" w:lastRow="0" w:firstColumn="1" w:lastColumn="0" w:noHBand="0" w:noVBand="1"/>
      </w:tblPr>
      <w:tblGrid>
        <w:gridCol w:w="3691"/>
        <w:gridCol w:w="1429"/>
        <w:gridCol w:w="1134"/>
        <w:gridCol w:w="1125"/>
        <w:gridCol w:w="1374"/>
      </w:tblGrid>
      <w:tr w:rsidR="00A40A5D" w:rsidRPr="002E2CE8" w14:paraId="08F0137B" w14:textId="77777777" w:rsidTr="007B7E81">
        <w:trPr>
          <w:trHeight w:val="300"/>
          <w:jc w:val="center"/>
        </w:trPr>
        <w:tc>
          <w:tcPr>
            <w:tcW w:w="3691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09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A40A5D" w:rsidRPr="002E2CE8" w14:paraId="6F1E1F0E" w14:textId="77777777" w:rsidTr="007B7E81">
        <w:trPr>
          <w:trHeight w:val="600"/>
          <w:jc w:val="center"/>
        </w:trPr>
        <w:tc>
          <w:tcPr>
            <w:tcW w:w="3691" w:type="dxa"/>
            <w:vAlign w:val="center"/>
            <w:hideMark/>
          </w:tcPr>
          <w:p w14:paraId="7D2808EE" w14:textId="6E63CCC2" w:rsidR="00A40A5D" w:rsidRPr="002E2CE8" w:rsidRDefault="007B7E81" w:rsidP="007B7E81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Ε</w:t>
            </w:r>
            <w:r w:rsidRPr="007B7E81">
              <w:rPr>
                <w:bCs/>
                <w:color w:val="000000"/>
              </w:rPr>
              <w:t>πισκευή και αποκατάσταση μαρμάρων</w:t>
            </w:r>
            <w:r>
              <w:rPr>
                <w:bCs/>
                <w:color w:val="000000"/>
              </w:rPr>
              <w:t xml:space="preserve"> μπαλκονιών πρώτου ορόφου σύμφωνα με την ΑΜ9171/07-04-2026 πρόσκληση υποβολής προσφοράς</w:t>
            </w:r>
          </w:p>
        </w:tc>
        <w:tc>
          <w:tcPr>
            <w:tcW w:w="1099" w:type="dxa"/>
            <w:vAlign w:val="center"/>
          </w:tcPr>
          <w:p w14:paraId="03EB9BF5" w14:textId="201088A0" w:rsidR="00A40A5D" w:rsidRDefault="007B7E81" w:rsidP="00784863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t>Κατ΄αποκοπή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0CAC579" w14:textId="30EEB04F" w:rsidR="00A40A5D" w:rsidRPr="002E2CE8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25" w:type="dxa"/>
            <w:noWrap/>
            <w:vAlign w:val="center"/>
          </w:tcPr>
          <w:p w14:paraId="7E0660A9" w14:textId="57542AEC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7B7E81">
        <w:trPr>
          <w:trHeight w:val="455"/>
          <w:jc w:val="center"/>
        </w:trPr>
        <w:tc>
          <w:tcPr>
            <w:tcW w:w="7049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7B7E81">
        <w:trPr>
          <w:trHeight w:val="418"/>
          <w:jc w:val="center"/>
        </w:trPr>
        <w:tc>
          <w:tcPr>
            <w:tcW w:w="7049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7B7E81">
        <w:trPr>
          <w:trHeight w:val="425"/>
          <w:jc w:val="center"/>
        </w:trPr>
        <w:tc>
          <w:tcPr>
            <w:tcW w:w="7049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781B4EE7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91</w:t>
      </w:r>
      <w:r w:rsidR="007B7E81">
        <w:rPr>
          <w:b/>
        </w:rPr>
        <w:t>71</w:t>
      </w:r>
      <w:r w:rsidR="00D84B64" w:rsidRPr="00D84B64">
        <w:rPr>
          <w:b/>
        </w:rPr>
        <w:t>/</w:t>
      </w:r>
      <w:r w:rsidR="007B7E81">
        <w:rPr>
          <w:b/>
        </w:rPr>
        <w:t>07</w:t>
      </w:r>
      <w:r w:rsidR="00D84B64" w:rsidRPr="00D84B64">
        <w:rPr>
          <w:b/>
        </w:rPr>
        <w:t>-</w:t>
      </w:r>
      <w:r w:rsidR="00A40A5D">
        <w:rPr>
          <w:b/>
        </w:rPr>
        <w:t>0</w:t>
      </w:r>
      <w:r w:rsidR="007B7E81">
        <w:rPr>
          <w:b/>
        </w:rPr>
        <w:t>4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15</cp:revision>
  <dcterms:created xsi:type="dcterms:W3CDTF">2025-05-13T13:05:00Z</dcterms:created>
  <dcterms:modified xsi:type="dcterms:W3CDTF">2026-04-07T08:48:00Z</dcterms:modified>
</cp:coreProperties>
</file>