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467" w14:textId="17784D6D" w:rsidR="002F1C72" w:rsidRPr="00393B75" w:rsidRDefault="0042718C" w:rsidP="00393B75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145E1B81" w14:textId="77777777" w:rsidR="006D7D1D" w:rsidRDefault="006D7D1D" w:rsidP="0042718C">
      <w:pPr>
        <w:rPr>
          <w:b/>
        </w:rPr>
      </w:pPr>
    </w:p>
    <w:p w14:paraId="30588AC5" w14:textId="36AC8B05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71B998FE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F3280F" w:rsidRPr="00F3280F">
        <w:t xml:space="preserve">προμήθεια </w:t>
      </w:r>
      <w:r w:rsidR="00F25C74">
        <w:t xml:space="preserve">φαρμάκων και </w:t>
      </w:r>
      <w:proofErr w:type="spellStart"/>
      <w:r w:rsidR="00F25C74">
        <w:t>παραφαρμάκων</w:t>
      </w:r>
      <w:proofErr w:type="spellEnd"/>
      <w:r w:rsidR="00E75DA6">
        <w:t xml:space="preserve"> </w:t>
      </w:r>
      <w:r w:rsidR="0042718C" w:rsidRPr="004A25B4">
        <w:rPr>
          <w:rFonts w:eastAsia="Times New Roman" w:cstheme="minorHAnsi"/>
          <w:bCs/>
          <w:lang w:eastAsia="el-GR"/>
        </w:rPr>
        <w:t xml:space="preserve">για τις ανάγκες </w:t>
      </w:r>
      <w:r w:rsidR="00C314B3" w:rsidRPr="00C314B3">
        <w:rPr>
          <w:rFonts w:eastAsia="Times New Roman" w:cstheme="minorHAnsi"/>
          <w:b/>
          <w:lang w:eastAsia="el-GR"/>
        </w:rPr>
        <w:t>τ</w:t>
      </w:r>
      <w:r w:rsidR="00C314B3">
        <w:rPr>
          <w:b/>
          <w:color w:val="000000"/>
        </w:rPr>
        <w:t>ου Κ.Φ.Α.Α</w:t>
      </w:r>
      <w:r w:rsidR="00F3280F">
        <w:rPr>
          <w:b/>
          <w:color w:val="000000"/>
        </w:rPr>
        <w:t>.</w:t>
      </w:r>
      <w:r w:rsidR="00C314B3">
        <w:rPr>
          <w:b/>
          <w:color w:val="000000"/>
        </w:rPr>
        <w:t xml:space="preserve"> (Κέντρου Φιλοξενίας Ασυνόδευτων Ανηλίκων) στη</w:t>
      </w:r>
      <w:r w:rsidR="00393B75">
        <w:rPr>
          <w:b/>
          <w:color w:val="000000"/>
        </w:rPr>
        <w:t>ν</w:t>
      </w:r>
      <w:r w:rsidR="00C314B3">
        <w:rPr>
          <w:b/>
          <w:color w:val="000000"/>
        </w:rPr>
        <w:t xml:space="preserve"> </w:t>
      </w:r>
      <w:r w:rsidR="00BF4F10">
        <w:rPr>
          <w:b/>
          <w:color w:val="000000"/>
        </w:rPr>
        <w:t>Περαία</w:t>
      </w:r>
      <w:r w:rsidR="00E37CAA">
        <w:rPr>
          <w:b/>
          <w:color w:val="000000"/>
        </w:rPr>
        <w:t xml:space="preserve"> – Τμήμα </w:t>
      </w:r>
      <w:r w:rsidR="00BF4F10">
        <w:rPr>
          <w:b/>
          <w:color w:val="000000"/>
        </w:rPr>
        <w:t>4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20184E05" w:rsidR="002961D5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94558B">
        <w:t>.</w:t>
      </w:r>
      <w:r w:rsidR="00DB7F38" w:rsidRPr="004A25B4">
        <w:t>/20</w:t>
      </w:r>
      <w:r w:rsidR="00A17E2E" w:rsidRPr="004A25B4">
        <w:t>2</w:t>
      </w:r>
      <w:r w:rsidR="00FE0091">
        <w:t>6</w:t>
      </w:r>
    </w:p>
    <w:p w14:paraId="6E858270" w14:textId="77777777" w:rsidR="00393B75" w:rsidRPr="004A25B4" w:rsidRDefault="00393B75" w:rsidP="00AD625A">
      <w:pPr>
        <w:spacing w:after="0" w:line="276" w:lineRule="auto"/>
        <w:jc w:val="right"/>
      </w:pPr>
    </w:p>
    <w:p w14:paraId="6AFE4935" w14:textId="204CA040" w:rsidR="00C17ACB" w:rsidRDefault="00C17ACB" w:rsidP="00C17ACB">
      <w:pPr>
        <w:jc w:val="center"/>
        <w:rPr>
          <w:rFonts w:eastAsia="Times New Roman" w:cstheme="minorHAnsi"/>
          <w:b/>
          <w:lang w:eastAsia="el-GR"/>
        </w:rPr>
      </w:pPr>
      <w:r>
        <w:rPr>
          <w:rFonts w:eastAsia="Times New Roman" w:cstheme="minorHAnsi"/>
          <w:b/>
          <w:lang w:eastAsia="el-GR"/>
        </w:rPr>
        <w:t xml:space="preserve">ΤΜΗΜΑ </w:t>
      </w:r>
      <w:r w:rsidR="00BF4F10">
        <w:rPr>
          <w:rFonts w:eastAsia="Times New Roman" w:cstheme="minorHAnsi"/>
          <w:b/>
          <w:lang w:eastAsia="el-GR"/>
        </w:rPr>
        <w:t>4</w:t>
      </w:r>
      <w:r>
        <w:rPr>
          <w:rFonts w:eastAsia="Times New Roman" w:cstheme="minorHAnsi"/>
          <w:b/>
          <w:lang w:eastAsia="el-GR"/>
        </w:rPr>
        <w:t xml:space="preserve"> – Κ</w:t>
      </w:r>
      <w:r w:rsidR="006D7D1D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Φ</w:t>
      </w:r>
      <w:r w:rsidR="006D7D1D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6D7D1D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>Α</w:t>
      </w:r>
      <w:r w:rsidR="006D7D1D">
        <w:rPr>
          <w:rFonts w:eastAsia="Times New Roman" w:cstheme="minorHAnsi"/>
          <w:b/>
          <w:lang w:eastAsia="el-GR"/>
        </w:rPr>
        <w:t>.</w:t>
      </w:r>
      <w:r>
        <w:rPr>
          <w:rFonts w:eastAsia="Times New Roman" w:cstheme="minorHAnsi"/>
          <w:b/>
          <w:lang w:eastAsia="el-GR"/>
        </w:rPr>
        <w:t xml:space="preserve"> </w:t>
      </w:r>
      <w:r w:rsidR="00BF4F10">
        <w:rPr>
          <w:rFonts w:eastAsia="Times New Roman" w:cstheme="minorHAnsi"/>
          <w:b/>
          <w:lang w:eastAsia="el-GR"/>
        </w:rPr>
        <w:t xml:space="preserve"> ΠΕΡΑΙΑΣ</w:t>
      </w: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5264"/>
        <w:gridCol w:w="709"/>
        <w:gridCol w:w="1246"/>
        <w:gridCol w:w="1200"/>
        <w:gridCol w:w="1176"/>
        <w:gridCol w:w="665"/>
      </w:tblGrid>
      <w:tr w:rsidR="00FE0091" w:rsidRPr="00FE0091" w14:paraId="0BA391A3" w14:textId="77777777" w:rsidTr="00FE0091">
        <w:trPr>
          <w:trHeight w:val="900"/>
          <w:jc w:val="center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CEDCC4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Κ.Φ.Α.Α. </w:t>
            </w:r>
            <w:proofErr w:type="spellStart"/>
            <w:r w:rsidRPr="00FE0091">
              <w:rPr>
                <w:rFonts w:ascii="Calibri" w:eastAsia="Times New Roman" w:hAnsi="Calibri" w:cs="Calibri"/>
                <w:b/>
                <w:bCs/>
                <w:lang w:eastAsia="el-GR"/>
              </w:rPr>
              <w:t>Περαίας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F81B14" w14:textId="1FE0471E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3399DE" w14:textId="7A15045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b/>
                <w:bCs/>
                <w:lang w:eastAsia="el-GR"/>
              </w:rPr>
              <w:t>ΠΟΣΟΤΗΤΑ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A2BE0D" w14:textId="13547186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ΤΙΜΗ ΜΟΝΑΔΑΣ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61E1D9" w14:textId="2993D528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22159A" w14:textId="27653134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b/>
                <w:bCs/>
                <w:lang w:eastAsia="el-GR"/>
              </w:rPr>
              <w:t>ΦΠΑ</w:t>
            </w:r>
          </w:p>
        </w:tc>
      </w:tr>
      <w:tr w:rsidR="00FE0091" w:rsidRPr="00FE0091" w14:paraId="6F850B5D" w14:textId="77777777" w:rsidTr="00FE0091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C1C8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Αδιάβροχο αυτοκόλλητο επίθεμα-γάζα 10x10 (συσκευασία περίπου 10τμχ)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C58A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F53A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EB7D2" w14:textId="305E64ED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EAF9C" w14:textId="4733FC2F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3AF9D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E0091" w:rsidRPr="00FE0091" w14:paraId="57BC1878" w14:textId="77777777" w:rsidTr="00FE0091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D18A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Αδιάβροχο αυτοκόλλητο επίθεμα-γάζα 6x8 (συσκευασία περίπου 10τμχ)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848E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2B3A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942C9" w14:textId="6DEBC818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3F662" w14:textId="3052A760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FCD85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E0091" w:rsidRPr="00FE0091" w14:paraId="6A3D1471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936D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A2A7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BA348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C6FD" w14:textId="7A9608B2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5BCD7" w14:textId="09681FBB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A5148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3C8255C9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125C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max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2F0F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931E9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C7ADB" w14:textId="55641688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1FAC6" w14:textId="68D8849B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E6841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45A1A75A" w14:textId="77777777" w:rsidTr="00FE0091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E77E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extra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AC70F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4EB5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F61CE" w14:textId="428C6BB8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7E377" w14:textId="7BC152A5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3EF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4E2B978C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DEE9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Αναλγητικά και αντιπυρετικά δισκία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Depon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500mg/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7728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401B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607FA" w14:textId="36AAA671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CD630" w14:textId="200D3B5A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DD82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05B94E3B" w14:textId="77777777" w:rsidTr="00FE0091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AF19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Αντιπυρετικά δισκία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παρακεταμόλης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Panadol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cold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and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flu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500mg/tab+30mg/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υδροχλωρικής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ψευδοεφεδρίνης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38BC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8587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5C038" w14:textId="1FD121D1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BDDAA" w14:textId="4BC0001C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39AE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4C29B34C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F285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Αυτοκόλλητη ταινία για γάζες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9DED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55D2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247CE" w14:textId="061C906B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5FA3" w14:textId="350B1B21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B3B9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E0091" w:rsidRPr="00FE0091" w14:paraId="3EC7D637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4472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Βιταμίνες C 1000mg (20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αναβράζοντα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δισκία)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C17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03251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72997" w14:textId="0889228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495D" w14:textId="10DCFAAB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67E1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E0091" w:rsidRPr="00FE0091" w14:paraId="15EFB8EC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CDA8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Διάλυμα</w:t>
            </w:r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FE0091">
              <w:rPr>
                <w:rFonts w:ascii="Calibri" w:eastAsia="Times New Roman" w:hAnsi="Calibri" w:cs="Calibri"/>
                <w:lang w:eastAsia="el-GR"/>
              </w:rPr>
              <w:t>ιωδίου</w:t>
            </w:r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FE009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betadine solution 30ml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B591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462AC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A5299" w14:textId="2B25117D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FA9EC" w14:textId="0FFE558F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6A39E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3476A605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504" w14:textId="0B0D0F92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Δισκία/κάψουλες βαλεριάνας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9589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5C65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D6E4D" w14:textId="0E4A117C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D511E" w14:textId="481CA746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DE13C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323D61F0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E4E2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Δισκία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γαστροαναθεκτικά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Dulcolax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5mg/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8E7E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29D4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6A61" w14:textId="2DEE3DDB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1E634" w14:textId="4A8D687C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91FFF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50D0992E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30807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Δισκία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algofren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f.c.tab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600mg/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tab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btx20 (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blist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2x10)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7FE8F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A444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A941" w14:textId="3654B3F0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19AD" w14:textId="27C7C81C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2CD7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5C3EDF77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62D5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FE009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val="en-US" w:eastAsia="el-GR"/>
              </w:rPr>
              <w:t>emetostop</w:t>
            </w:r>
            <w:proofErr w:type="spellEnd"/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tab 30mg/tab btx10(blist1x10)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97F82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DA16E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6AE8A" w14:textId="7632B056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292BE" w14:textId="6A87C8E4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435C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743DBFAE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B477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FE009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val="en-US" w:eastAsia="el-GR"/>
              </w:rPr>
              <w:t>imodium</w:t>
            </w:r>
            <w:proofErr w:type="spellEnd"/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original 12 </w:t>
            </w:r>
            <w:r w:rsidRPr="00FE0091">
              <w:rPr>
                <w:rFonts w:ascii="Calibri" w:eastAsia="Times New Roman" w:hAnsi="Calibri" w:cs="Calibri"/>
                <w:lang w:eastAsia="el-GR"/>
              </w:rPr>
              <w:t>κάψουλες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2A1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9E3A8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F8C2E" w14:textId="5327A2DA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1ACFC" w14:textId="11A3C776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0515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309A3CF1" w14:textId="77777777" w:rsidTr="00FE0091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7A3B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Δισκία</w:t>
            </w:r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FE009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val="en-US" w:eastAsia="el-GR"/>
              </w:rPr>
              <w:t>simeco</w:t>
            </w:r>
            <w:proofErr w:type="spellEnd"/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mint </w:t>
            </w:r>
            <w:proofErr w:type="spellStart"/>
            <w:r w:rsidRPr="00FE0091">
              <w:rPr>
                <w:rFonts w:ascii="Calibri" w:eastAsia="Times New Roman" w:hAnsi="Calibri" w:cs="Calibri"/>
                <w:lang w:val="en-US" w:eastAsia="el-GR"/>
              </w:rPr>
              <w:t>flavour</w:t>
            </w:r>
            <w:proofErr w:type="spellEnd"/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(25+282+85)mg/tab btx60 (foist 6x10)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2BBC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A056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09AB" w14:textId="291BB64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29381" w14:textId="329F6CBF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1800D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2117C3B3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ACF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Δισκία υπογλώσσια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lysopaine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subl.tab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btx20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7BBBD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E82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B57D3" w14:textId="718173E1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5185C" w14:textId="272C81EF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4720B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E0091" w:rsidRPr="00FE0091" w14:paraId="64E49419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6A3E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Ελαστικοί επίδεσμοι 15 x 4,50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7998C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A8592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1997" w14:textId="66E9605D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990BE" w14:textId="0E477893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2AF87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E0091" w:rsidRPr="00FE0091" w14:paraId="6EC8D58A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7CEB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Επίθεμα για κάλους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F042F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5D7D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32CA" w14:textId="299830DB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C59F0" w14:textId="2222BC22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2FB8B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13%</w:t>
            </w:r>
          </w:p>
        </w:tc>
      </w:tr>
      <w:tr w:rsidR="00FE0091" w:rsidRPr="00FE0091" w14:paraId="70262545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0B5E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Καραμέλες για το λαιμό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CEEC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BE8F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3F150" w14:textId="12E0EDD0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77C2" w14:textId="4E97067E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82452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58A7769C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ACD9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Κάψουλες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ultra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levure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50mg/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cap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bt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x 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C026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F37F1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1E3A2" w14:textId="316F0C06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6717B" w14:textId="5A0FF6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34EE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450D8309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2AF2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fucidin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20grams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4B7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543D5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8200A" w14:textId="35404F8A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FB6B" w14:textId="0C2CFF06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72544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07CAC11F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C83D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panthenol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100gr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891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9197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F3914" w14:textId="28B4713B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D8B55" w14:textId="7F382A1C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184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E0091" w:rsidRPr="00FE0091" w14:paraId="0963AA92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82A1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Κρέμα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voltaren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emulgel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1% w/w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(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alu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) x 100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gr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0F16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AC77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132B" w14:textId="21844CB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32C78" w14:textId="2D689E0E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CBE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677DB657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541E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lastRenderedPageBreak/>
              <w:t xml:space="preserve">Κρέμα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zovirax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cream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5% (w/w)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tub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x 10 g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EDBC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1B20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705B1" w14:textId="2B028528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220A7" w14:textId="6B7FC2D9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BA035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70D35131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247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Μυοχαλαρωτικά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δισκία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Norgesic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,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miorel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B328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Συσκ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>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0D08A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CEACB" w14:textId="1ABB1D9C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2B1C" w14:textId="1F62EBC8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C84F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008612D7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C47A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Οινόπνευμα φαρμακευτικό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69F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1128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F8B26" w14:textId="176BA77E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9F1B1" w14:textId="30FC0F54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9F8AF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0A592F92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7D9A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Οφθαλμικές σταγόνες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Τobrex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838F6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E2DAA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AB165" w14:textId="18053AA2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32FB" w14:textId="50E4E1C8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7F02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36657A41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9E3A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Παγοκύστη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για χτυπήματα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E02A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7939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74641" w14:textId="1BA712A0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EF2CB" w14:textId="77B68E71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4504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E0091" w:rsidRPr="00FE0091" w14:paraId="0C4FD070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D43F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duphalac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300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ml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5D69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26DF9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A16E" w14:textId="73823952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AC6BD" w14:textId="31838E9F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708F6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1322E4C1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10F5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Σιρόπι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mucosolvan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syr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30mg/5ml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flx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200ml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70A8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950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21524" w14:textId="65DDFDA4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CE89" w14:textId="1F03301F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2A0B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7923FB20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8426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Σπρέι ρινικό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ronal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10ml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7CF3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3345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9B25D" w14:textId="10586A5A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C5A85" w14:textId="5859DE3E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99E2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4F366D4D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0218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Σπρέι</w:t>
            </w:r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</w:t>
            </w:r>
            <w:r w:rsidRPr="00FE0091">
              <w:rPr>
                <w:rFonts w:ascii="Calibri" w:eastAsia="Times New Roman" w:hAnsi="Calibri" w:cs="Calibri"/>
                <w:lang w:eastAsia="el-GR"/>
              </w:rPr>
              <w:t>τύπου</w:t>
            </w:r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hexalen mouth </w:t>
            </w:r>
            <w:proofErr w:type="spellStart"/>
            <w:r w:rsidRPr="00FE0091">
              <w:rPr>
                <w:rFonts w:ascii="Calibri" w:eastAsia="Times New Roman" w:hAnsi="Calibri" w:cs="Calibri"/>
                <w:lang w:val="en-US" w:eastAsia="el-GR"/>
              </w:rPr>
              <w:t>spr</w:t>
            </w:r>
            <w:proofErr w:type="spellEnd"/>
            <w:r w:rsidRPr="00FE0091">
              <w:rPr>
                <w:rFonts w:ascii="Calibri" w:eastAsia="Times New Roman" w:hAnsi="Calibri" w:cs="Calibri"/>
                <w:lang w:val="en-US" w:eastAsia="el-GR"/>
              </w:rPr>
              <w:t xml:space="preserve"> 0,2% flx40 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B3C26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F20CD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A0548" w14:textId="2AF4B625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6676" w14:textId="0AAFC738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8566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7FE8C053" w14:textId="77777777" w:rsidTr="00FE0091">
        <w:trPr>
          <w:trHeight w:val="3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F53E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 xml:space="preserve">Ψυκτικό σπρέι τύπου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pic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comfort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ice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spray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400ml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C364C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D54F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2E70E" w14:textId="08FC6CCE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6D622" w14:textId="147A68E4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AC39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24%</w:t>
            </w:r>
          </w:p>
        </w:tc>
      </w:tr>
      <w:tr w:rsidR="00FE0091" w:rsidRPr="00FE0091" w14:paraId="530157F4" w14:textId="77777777" w:rsidTr="00FE0091">
        <w:trPr>
          <w:trHeight w:val="600"/>
          <w:jc w:val="center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2425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Ωτικές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σταγόνες με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καταπραυντική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-αντιφλεγμονώδη δράση/5ml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synalar</w:t>
            </w:r>
            <w:proofErr w:type="spellEnd"/>
            <w:r w:rsidRPr="00FE0091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FE0091">
              <w:rPr>
                <w:rFonts w:ascii="Calibri" w:eastAsia="Times New Roman" w:hAnsi="Calibri" w:cs="Calibri"/>
                <w:lang w:eastAsia="el-GR"/>
              </w:rPr>
              <w:t>otic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259D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C4725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3454" w14:textId="56E6D9A0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E44D8" w14:textId="3716B97D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F380" w14:textId="7777777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lang w:eastAsia="el-GR"/>
              </w:rPr>
              <w:t>6%</w:t>
            </w:r>
          </w:p>
        </w:tc>
      </w:tr>
      <w:tr w:rsidR="00FE0091" w:rsidRPr="00FE0091" w14:paraId="23F2D529" w14:textId="77777777" w:rsidTr="00FE0091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981F67" w14:textId="45BF0FCC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b/>
                <w:bCs/>
                <w:lang w:eastAsia="el-GR"/>
              </w:rPr>
              <w:t>ΚΑΘΑΡΗ ΣΥΝΟΛΙΚΗ ΤΙΜΗ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7F9A49B" w14:textId="7DD6AEE6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C79D" w14:textId="769E5221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</w:tr>
      <w:tr w:rsidR="00FE0091" w:rsidRPr="00FE0091" w14:paraId="5361ED4B" w14:textId="77777777" w:rsidTr="00FE0091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E85AF0" w14:textId="32C1C449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b/>
                <w:bCs/>
                <w:lang w:eastAsia="el-GR"/>
              </w:rPr>
              <w:t>ΦΠΑ 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DF5893F" w14:textId="30009A21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0A7B" w14:textId="69D77058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E0091" w:rsidRPr="00FE0091" w14:paraId="31A5907E" w14:textId="77777777" w:rsidTr="00FE0091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D94390" w14:textId="08FDD5C2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b/>
                <w:bCs/>
                <w:lang w:eastAsia="el-GR"/>
              </w:rPr>
              <w:t>ΦΠΑ 13%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001EC0B" w14:textId="22259F1C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17E0" w14:textId="64197046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E0091" w:rsidRPr="00FE0091" w14:paraId="55500F07" w14:textId="77777777" w:rsidTr="00FE0091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A4FA61" w14:textId="3EF51654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b/>
                <w:bCs/>
                <w:lang w:eastAsia="el-GR"/>
              </w:rPr>
              <w:t>ΦΠΑ 24%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F263574" w14:textId="1855B4B7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714B" w14:textId="4F6E40B4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  <w:tr w:rsidR="00FE0091" w:rsidRPr="00FE0091" w14:paraId="5C7A37F8" w14:textId="77777777" w:rsidTr="00FE0091">
        <w:trPr>
          <w:trHeight w:val="300"/>
          <w:jc w:val="center"/>
        </w:trPr>
        <w:tc>
          <w:tcPr>
            <w:tcW w:w="8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5D7600" w14:textId="53B51A32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FE0091">
              <w:rPr>
                <w:rFonts w:ascii="Calibri" w:eastAsia="Times New Roman" w:hAnsi="Calibri" w:cs="Calibri"/>
                <w:b/>
                <w:bCs/>
                <w:lang w:eastAsia="el-GR"/>
              </w:rPr>
              <w:t>ΜΙΚΤΗ ΣΥΝΟΛΙΚΗ ΤΙΜΗ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84E4DF" w14:textId="7137B134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D170D" w14:textId="4016D69C" w:rsidR="00FE0091" w:rsidRPr="00FE0091" w:rsidRDefault="00FE0091" w:rsidP="00FE00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</w:tr>
    </w:tbl>
    <w:p w14:paraId="0274BAC5" w14:textId="77777777" w:rsidR="006F66B1" w:rsidRDefault="006F66B1" w:rsidP="00C17ACB">
      <w:pPr>
        <w:jc w:val="center"/>
        <w:rPr>
          <w:rFonts w:eastAsia="Times New Roman" w:cstheme="minorHAnsi"/>
          <w:b/>
          <w:lang w:eastAsia="el-GR"/>
        </w:rPr>
      </w:pPr>
    </w:p>
    <w:p w14:paraId="18476E9B" w14:textId="53D59C69" w:rsidR="004A25B4" w:rsidRPr="004A25B4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E16020">
        <w:t>ΠΡΟΣΚΛΗΣΗΣ</w:t>
      </w:r>
      <w:r w:rsidR="00AD625A" w:rsidRPr="00E16020">
        <w:t xml:space="preserve"> </w:t>
      </w:r>
      <w:bookmarkStart w:id="0" w:name="_Hlk180074091"/>
      <w:r w:rsidR="006D7D1D" w:rsidRPr="00E16020">
        <w:rPr>
          <w:b/>
        </w:rPr>
        <w:t>ΑΜ</w:t>
      </w:r>
      <w:r w:rsidR="00FE0091">
        <w:rPr>
          <w:b/>
        </w:rPr>
        <w:t>9127</w:t>
      </w:r>
      <w:r w:rsidR="006D7D1D" w:rsidRPr="00E16020">
        <w:rPr>
          <w:b/>
        </w:rPr>
        <w:t>/</w:t>
      </w:r>
      <w:r w:rsidR="006F66B1" w:rsidRPr="00E16020">
        <w:rPr>
          <w:b/>
        </w:rPr>
        <w:t>0</w:t>
      </w:r>
      <w:r w:rsidR="00FE0091">
        <w:rPr>
          <w:b/>
        </w:rPr>
        <w:t>2</w:t>
      </w:r>
      <w:r w:rsidR="006D7D1D" w:rsidRPr="00E16020">
        <w:rPr>
          <w:b/>
        </w:rPr>
        <w:t>-</w:t>
      </w:r>
      <w:r w:rsidR="006F66B1" w:rsidRPr="00E16020">
        <w:rPr>
          <w:b/>
        </w:rPr>
        <w:t>0</w:t>
      </w:r>
      <w:r w:rsidR="00FE0091">
        <w:rPr>
          <w:b/>
        </w:rPr>
        <w:t>3</w:t>
      </w:r>
      <w:r w:rsidR="006D7D1D" w:rsidRPr="00E16020">
        <w:rPr>
          <w:b/>
        </w:rPr>
        <w:t>-202</w:t>
      </w:r>
      <w:r w:rsidR="00FE0091">
        <w:rPr>
          <w:b/>
        </w:rPr>
        <w:t>6</w:t>
      </w:r>
      <w:r w:rsidR="006D7D1D" w:rsidRPr="00E16020">
        <w:rPr>
          <w:b/>
        </w:rPr>
        <w:t xml:space="preserve"> </w:t>
      </w:r>
      <w:bookmarkEnd w:id="0"/>
      <w:r w:rsidRPr="00E16020">
        <w:t>Γ</w:t>
      </w:r>
      <w:r w:rsidR="00D86728" w:rsidRPr="00E16020">
        <w:t>Ι</w:t>
      </w:r>
      <w:r w:rsidR="00043774" w:rsidRPr="00E16020">
        <w:t xml:space="preserve">Α ΤΗΝ ΑΝΑΘΕΣΗ ΤΗΣ ΩΣ ΑΝΩ </w:t>
      </w:r>
      <w:r w:rsidRPr="00E16020">
        <w:t>ΠΡΟΜΗΘΕΙΑΣ Κ</w:t>
      </w:r>
      <w:r w:rsidR="00043774" w:rsidRPr="00E16020">
        <w:t>ΑΙ ΤΟΥΣ</w:t>
      </w:r>
      <w:r w:rsidR="00043774" w:rsidRPr="004A25B4">
        <w:t xml:space="preserve"> ΑΠΟΔΕΧΟΜΑΙ ΑΝΕΠΙΦΥΛΑΚΤΑ</w:t>
      </w:r>
      <w:r w:rsidRPr="004A25B4">
        <w:t xml:space="preserve">. </w:t>
      </w:r>
    </w:p>
    <w:p w14:paraId="076AF09A" w14:textId="1F4B1E90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6F66B1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FE0091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1BEC85FF" w14:textId="609F6C2F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5F063B10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</w:p>
    <w:sectPr w:rsidR="00D86728" w:rsidRPr="004A25B4" w:rsidSect="00393B75">
      <w:footerReference w:type="default" r:id="rId7"/>
      <w:pgSz w:w="11906" w:h="16838"/>
      <w:pgMar w:top="907" w:right="1797" w:bottom="1134" w:left="181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92F24"/>
    <w:rsid w:val="000C2DD8"/>
    <w:rsid w:val="000D0593"/>
    <w:rsid w:val="000E309D"/>
    <w:rsid w:val="000F0252"/>
    <w:rsid w:val="001323A2"/>
    <w:rsid w:val="00140529"/>
    <w:rsid w:val="00162B34"/>
    <w:rsid w:val="001707DC"/>
    <w:rsid w:val="00187E6F"/>
    <w:rsid w:val="001D0087"/>
    <w:rsid w:val="001E0EFD"/>
    <w:rsid w:val="001F25A1"/>
    <w:rsid w:val="00204676"/>
    <w:rsid w:val="00210305"/>
    <w:rsid w:val="0022785A"/>
    <w:rsid w:val="002961D5"/>
    <w:rsid w:val="002B2DE1"/>
    <w:rsid w:val="002B578D"/>
    <w:rsid w:val="002B5D76"/>
    <w:rsid w:val="002C73B9"/>
    <w:rsid w:val="002D493D"/>
    <w:rsid w:val="002E1CA6"/>
    <w:rsid w:val="002E6EE1"/>
    <w:rsid w:val="002F1C72"/>
    <w:rsid w:val="0032139E"/>
    <w:rsid w:val="0035649A"/>
    <w:rsid w:val="00382467"/>
    <w:rsid w:val="00391641"/>
    <w:rsid w:val="00393B75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60318"/>
    <w:rsid w:val="0048698D"/>
    <w:rsid w:val="00491472"/>
    <w:rsid w:val="004A25B4"/>
    <w:rsid w:val="004A6D79"/>
    <w:rsid w:val="004C4FA1"/>
    <w:rsid w:val="004D5BF0"/>
    <w:rsid w:val="00502845"/>
    <w:rsid w:val="00511B7C"/>
    <w:rsid w:val="00521103"/>
    <w:rsid w:val="00570B28"/>
    <w:rsid w:val="00575392"/>
    <w:rsid w:val="00577847"/>
    <w:rsid w:val="00582516"/>
    <w:rsid w:val="0059528D"/>
    <w:rsid w:val="005B0B21"/>
    <w:rsid w:val="005B29AD"/>
    <w:rsid w:val="005B692A"/>
    <w:rsid w:val="005C2094"/>
    <w:rsid w:val="005E77C4"/>
    <w:rsid w:val="006253EB"/>
    <w:rsid w:val="00630C31"/>
    <w:rsid w:val="006A0A2D"/>
    <w:rsid w:val="006A0F86"/>
    <w:rsid w:val="006A3C92"/>
    <w:rsid w:val="006C7935"/>
    <w:rsid w:val="006D588A"/>
    <w:rsid w:val="006D7D1D"/>
    <w:rsid w:val="006E1955"/>
    <w:rsid w:val="006E2258"/>
    <w:rsid w:val="006F1E79"/>
    <w:rsid w:val="006F4264"/>
    <w:rsid w:val="006F66B1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1F70"/>
    <w:rsid w:val="007F7E8A"/>
    <w:rsid w:val="008219F3"/>
    <w:rsid w:val="00834B4C"/>
    <w:rsid w:val="00864E8B"/>
    <w:rsid w:val="00875677"/>
    <w:rsid w:val="00880208"/>
    <w:rsid w:val="008812E6"/>
    <w:rsid w:val="00883237"/>
    <w:rsid w:val="00891BEF"/>
    <w:rsid w:val="008D46F1"/>
    <w:rsid w:val="008E218C"/>
    <w:rsid w:val="008E26FA"/>
    <w:rsid w:val="008E5A19"/>
    <w:rsid w:val="00926764"/>
    <w:rsid w:val="00944396"/>
    <w:rsid w:val="0094558B"/>
    <w:rsid w:val="009540D5"/>
    <w:rsid w:val="0099228A"/>
    <w:rsid w:val="009A4E01"/>
    <w:rsid w:val="009C20DC"/>
    <w:rsid w:val="009F10E9"/>
    <w:rsid w:val="009F6EE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26671"/>
    <w:rsid w:val="00B4256E"/>
    <w:rsid w:val="00B43998"/>
    <w:rsid w:val="00B61445"/>
    <w:rsid w:val="00B62FC1"/>
    <w:rsid w:val="00B77370"/>
    <w:rsid w:val="00B93181"/>
    <w:rsid w:val="00BA29C4"/>
    <w:rsid w:val="00BB3991"/>
    <w:rsid w:val="00BD30D8"/>
    <w:rsid w:val="00BE67FD"/>
    <w:rsid w:val="00BF4F10"/>
    <w:rsid w:val="00BF5453"/>
    <w:rsid w:val="00C10078"/>
    <w:rsid w:val="00C13330"/>
    <w:rsid w:val="00C15CE1"/>
    <w:rsid w:val="00C17ACB"/>
    <w:rsid w:val="00C20A8E"/>
    <w:rsid w:val="00C267E2"/>
    <w:rsid w:val="00C314B3"/>
    <w:rsid w:val="00C34F67"/>
    <w:rsid w:val="00C60E3E"/>
    <w:rsid w:val="00C64A33"/>
    <w:rsid w:val="00C64F2B"/>
    <w:rsid w:val="00C7262B"/>
    <w:rsid w:val="00C80896"/>
    <w:rsid w:val="00C82E32"/>
    <w:rsid w:val="00C934ED"/>
    <w:rsid w:val="00C94166"/>
    <w:rsid w:val="00C95A32"/>
    <w:rsid w:val="00CB1F38"/>
    <w:rsid w:val="00CB3780"/>
    <w:rsid w:val="00CB4D99"/>
    <w:rsid w:val="00CF0373"/>
    <w:rsid w:val="00CF3A64"/>
    <w:rsid w:val="00D200ED"/>
    <w:rsid w:val="00D21CD2"/>
    <w:rsid w:val="00D2760B"/>
    <w:rsid w:val="00D51B79"/>
    <w:rsid w:val="00D551BB"/>
    <w:rsid w:val="00D66081"/>
    <w:rsid w:val="00D734C3"/>
    <w:rsid w:val="00D86728"/>
    <w:rsid w:val="00D90789"/>
    <w:rsid w:val="00D91520"/>
    <w:rsid w:val="00D948FD"/>
    <w:rsid w:val="00DA17A8"/>
    <w:rsid w:val="00DB7F35"/>
    <w:rsid w:val="00DB7F38"/>
    <w:rsid w:val="00DE1F3F"/>
    <w:rsid w:val="00E07F11"/>
    <w:rsid w:val="00E16020"/>
    <w:rsid w:val="00E327AE"/>
    <w:rsid w:val="00E37CAA"/>
    <w:rsid w:val="00E4361C"/>
    <w:rsid w:val="00E4771B"/>
    <w:rsid w:val="00E52994"/>
    <w:rsid w:val="00E75DA6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25C74"/>
    <w:rsid w:val="00F3280F"/>
    <w:rsid w:val="00F3420B"/>
    <w:rsid w:val="00F4436A"/>
    <w:rsid w:val="00F4763D"/>
    <w:rsid w:val="00F561B2"/>
    <w:rsid w:val="00FB6A4D"/>
    <w:rsid w:val="00FD7FA1"/>
    <w:rsid w:val="00FE0091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12</cp:revision>
  <dcterms:created xsi:type="dcterms:W3CDTF">2023-12-29T12:14:00Z</dcterms:created>
  <dcterms:modified xsi:type="dcterms:W3CDTF">2026-03-02T12:41:00Z</dcterms:modified>
</cp:coreProperties>
</file>