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9E876E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την </w:t>
      </w:r>
      <w:r w:rsidR="007237FE" w:rsidRPr="007237FE">
        <w:t>προμήθεια και εγκατάσταση μίας (1) εσωτερικής μεταλλικής πόρτας, για τις ανάγκες του Κ.Φ.Α.Α. (Κέντρου Φιλοξενίας Ασυνόδευτων Ανηλίκων) «Φρίξος» στην Αλεξανδρούπολη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571"/>
        <w:gridCol w:w="2524"/>
        <w:gridCol w:w="1127"/>
        <w:gridCol w:w="1138"/>
        <w:gridCol w:w="1381"/>
        <w:gridCol w:w="1819"/>
      </w:tblGrid>
      <w:tr w:rsidR="003424E9" w:rsidRPr="0077695A" w14:paraId="12556573" w14:textId="77777777" w:rsidTr="007237FE">
        <w:trPr>
          <w:trHeight w:val="9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5A2DC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57D62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F7D991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255A8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D00E6" w14:textId="64BE10FB" w:rsidR="003424E9" w:rsidRPr="0077695A" w:rsidRDefault="007237FE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="003424E9" w:rsidRPr="0077695A">
              <w:rPr>
                <w:rFonts w:eastAsia="Times New Roman"/>
                <w:b/>
                <w:bCs/>
              </w:rPr>
              <w:t>ξία</w:t>
            </w:r>
            <w:r w:rsidR="003424E9">
              <w:rPr>
                <w:rFonts w:eastAsia="Times New Roman"/>
                <w:b/>
                <w:bCs/>
              </w:rPr>
              <w:t xml:space="preserve"> μονάδας</w:t>
            </w:r>
            <w:r w:rsidR="003424E9" w:rsidRPr="0077695A">
              <w:rPr>
                <w:rFonts w:eastAsia="Times New Roman"/>
                <w:b/>
                <w:bCs/>
              </w:rPr>
              <w:t xml:space="preserve"> άνευ Φ</w:t>
            </w:r>
            <w:r w:rsidR="003424E9">
              <w:rPr>
                <w:rFonts w:eastAsia="Times New Roman"/>
                <w:b/>
                <w:bCs/>
              </w:rPr>
              <w:t>.</w:t>
            </w:r>
            <w:r w:rsidR="003424E9" w:rsidRPr="0077695A">
              <w:rPr>
                <w:rFonts w:eastAsia="Times New Roman"/>
                <w:b/>
                <w:bCs/>
              </w:rPr>
              <w:t>Π</w:t>
            </w:r>
            <w:r w:rsidR="003424E9">
              <w:rPr>
                <w:rFonts w:eastAsia="Times New Roman"/>
                <w:b/>
                <w:bCs/>
              </w:rPr>
              <w:t>.</w:t>
            </w:r>
            <w:r w:rsidR="003424E9" w:rsidRPr="0077695A">
              <w:rPr>
                <w:rFonts w:eastAsia="Times New Roman"/>
                <w:b/>
                <w:bCs/>
              </w:rPr>
              <w:t>Α</w:t>
            </w:r>
            <w:r w:rsidR="003424E9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83C7D" w14:textId="4BAD0821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 προϋπολογισμού 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7237FE" w:rsidRPr="0077695A" w14:paraId="060292B9" w14:textId="77777777" w:rsidTr="003424E9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EAD" w14:textId="77777777" w:rsidR="007237FE" w:rsidRPr="0077695A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7695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5201" w14:textId="62426689" w:rsidR="007237FE" w:rsidRPr="00923FFC" w:rsidRDefault="007237FE" w:rsidP="007237F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Εσωτερική μεταλλική πόρτα από γαλβανιζέ λαμαρίνα, τύπου </w:t>
            </w:r>
            <w:r>
              <w:rPr>
                <w:rFonts w:eastAsia="Times New Roman"/>
                <w:color w:val="000000"/>
                <w:lang w:val="en-US"/>
              </w:rPr>
              <w:t>UNIVERSAL</w:t>
            </w:r>
            <w:r>
              <w:rPr>
                <w:rFonts w:eastAsia="Times New Roman"/>
                <w:color w:val="000000"/>
              </w:rPr>
              <w:t xml:space="preserve">, σε χρώμα </w:t>
            </w:r>
            <w:r>
              <w:rPr>
                <w:rFonts w:eastAsia="Times New Roman"/>
                <w:color w:val="000000"/>
                <w:lang w:val="en-US"/>
              </w:rPr>
              <w:t>RAL</w:t>
            </w:r>
            <w:r w:rsidRPr="006346B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πέραν του 7035,</w:t>
            </w:r>
            <w:r w:rsidRPr="00923FF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με πόμολο και κλειδαριά και αντίστοιχο κάσωμα.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D48" w14:textId="77777777" w:rsidR="007237FE" w:rsidRPr="0077695A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07C" w14:textId="77777777" w:rsidR="007237FE" w:rsidRPr="0077695A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09E8" w14:textId="7DF238AC" w:rsidR="007237FE" w:rsidRPr="00146A3C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059" w14:textId="07D127D8" w:rsidR="007237FE" w:rsidRPr="00146A3C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237FE" w:rsidRPr="0077695A" w14:paraId="3CB88C67" w14:textId="77777777" w:rsidTr="003424E9">
        <w:trPr>
          <w:trHeight w:val="58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543" w14:textId="77777777" w:rsidR="007237FE" w:rsidRPr="0077695A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7695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4BB5" w14:textId="32482C41" w:rsidR="007237FE" w:rsidRPr="0077695A" w:rsidRDefault="007237FE" w:rsidP="007237F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 αποξήλωσης παλιάς πόρτας και κασώματος, μετρήσεων και εγκατάστασης νέου κασώματος και πόρτας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35A" w14:textId="77777777" w:rsidR="007237FE" w:rsidRPr="0077695A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A512B" w14:textId="77777777" w:rsidR="007237FE" w:rsidRPr="0077695A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090" w14:textId="34E57D31" w:rsidR="007237FE" w:rsidRPr="00146A3C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61CC" w14:textId="507508F5" w:rsidR="007237FE" w:rsidRPr="00146A3C" w:rsidRDefault="007237FE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424E9" w:rsidRPr="0077695A" w14:paraId="057C0319" w14:textId="77777777" w:rsidTr="003424E9">
        <w:trPr>
          <w:trHeight w:val="297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F153A" w14:textId="0076148C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0254" w14:textId="630080A3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5F7DFD21" w14:textId="77777777" w:rsidTr="003424E9">
        <w:trPr>
          <w:trHeight w:val="274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F7A80" w14:textId="7572CA6F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3E9D" w14:textId="2553E421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04867D5D" w14:textId="77777777" w:rsidTr="003424E9">
        <w:trPr>
          <w:trHeight w:val="263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B62C" w14:textId="5E7F1725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B85C" w14:textId="1E638395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61B037CF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9C79CF">
        <w:rPr>
          <w:b/>
        </w:rPr>
        <w:t>ΑΜ</w:t>
      </w:r>
      <w:r w:rsidR="003424E9">
        <w:rPr>
          <w:b/>
        </w:rPr>
        <w:t>91</w:t>
      </w:r>
      <w:r w:rsidR="007237FE">
        <w:rPr>
          <w:b/>
        </w:rPr>
        <w:t>36</w:t>
      </w:r>
      <w:r w:rsidR="00970FA8" w:rsidRPr="009C79CF">
        <w:rPr>
          <w:b/>
        </w:rPr>
        <w:t>/</w:t>
      </w:r>
      <w:r w:rsidR="007237FE">
        <w:rPr>
          <w:b/>
        </w:rPr>
        <w:t>09</w:t>
      </w:r>
      <w:r w:rsidR="00970FA8" w:rsidRPr="009C79CF">
        <w:rPr>
          <w:b/>
        </w:rPr>
        <w:t>-</w:t>
      </w:r>
      <w:r w:rsidR="007237FE">
        <w:rPr>
          <w:b/>
        </w:rPr>
        <w:t>03</w:t>
      </w:r>
      <w:r w:rsidR="00970FA8" w:rsidRPr="009C79CF">
        <w:rPr>
          <w:b/>
        </w:rPr>
        <w:t xml:space="preserve">-2026 </w:t>
      </w:r>
      <w:r w:rsidRPr="009C79CF">
        <w:t>Γ</w:t>
      </w:r>
      <w:r w:rsidR="00D86728" w:rsidRPr="009C79CF">
        <w:t>Ι</w:t>
      </w:r>
      <w:r w:rsidR="00043774" w:rsidRPr="009C79CF">
        <w:t xml:space="preserve">Α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7B64A7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30</w:t>
      </w:r>
      <w:r w:rsidR="005B0B21">
        <w:rPr>
          <w:color w:val="000000" w:themeColor="text1"/>
        </w:rPr>
        <w:t>/</w:t>
      </w:r>
      <w:r w:rsidR="007237FE">
        <w:rPr>
          <w:color w:val="000000" w:themeColor="text1"/>
        </w:rPr>
        <w:t>04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21</cp:revision>
  <dcterms:created xsi:type="dcterms:W3CDTF">2023-05-05T11:41:00Z</dcterms:created>
  <dcterms:modified xsi:type="dcterms:W3CDTF">2026-03-09T13:18:00Z</dcterms:modified>
</cp:coreProperties>
</file>