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BBBCE18" w:rsidR="003A666D" w:rsidRPr="00D4323A" w:rsidRDefault="003A666D" w:rsidP="005E16EA">
      <w:pPr>
        <w:shd w:val="clear" w:color="auto" w:fill="FFFFFF"/>
        <w:spacing w:after="0" w:line="276" w:lineRule="auto"/>
        <w:jc w:val="right"/>
        <w:textAlignment w:val="baseline"/>
        <w:rPr>
          <w:rFonts w:eastAsia="Times New Roman" w:cstheme="minorHAnsi"/>
          <w:bdr w:val="none" w:sz="0" w:space="0" w:color="auto" w:frame="1"/>
        </w:rPr>
      </w:pPr>
      <w:proofErr w:type="spellStart"/>
      <w:r w:rsidRPr="00D4323A">
        <w:rPr>
          <w:rFonts w:eastAsia="Times New Roman" w:cstheme="minorHAnsi"/>
          <w:bdr w:val="none" w:sz="0" w:space="0" w:color="auto" w:frame="1"/>
        </w:rPr>
        <w:t>Καταχωριστέο</w:t>
      </w:r>
      <w:proofErr w:type="spellEnd"/>
      <w:r w:rsidRPr="00D4323A">
        <w:rPr>
          <w:rFonts w:eastAsia="Times New Roman" w:cstheme="minorHAnsi"/>
          <w:bdr w:val="none" w:sz="0" w:space="0" w:color="auto" w:frame="1"/>
        </w:rPr>
        <w:t xml:space="preserve"> στο ΚΗΜΔΗΣ</w:t>
      </w:r>
    </w:p>
    <w:p w14:paraId="0273A8DE" w14:textId="71200DE2" w:rsidR="00545565" w:rsidRDefault="00545565" w:rsidP="009564AD">
      <w:pPr>
        <w:spacing w:after="0" w:line="276" w:lineRule="auto"/>
        <w:rPr>
          <w:b/>
          <w:color w:val="000000"/>
        </w:rPr>
      </w:pPr>
      <w:proofErr w:type="spellStart"/>
      <w:r>
        <w:rPr>
          <w:b/>
          <w:color w:val="000000"/>
        </w:rPr>
        <w:t>Πρός</w:t>
      </w:r>
      <w:proofErr w:type="spellEnd"/>
      <w:r w:rsidRPr="00B132C0">
        <w:rPr>
          <w:b/>
          <w:color w:val="000000"/>
        </w:rPr>
        <w:t>:</w:t>
      </w:r>
    </w:p>
    <w:p w14:paraId="46452395" w14:textId="4FDEFED5" w:rsidR="00545565" w:rsidRDefault="009564AD" w:rsidP="009564AD">
      <w:pPr>
        <w:spacing w:after="120" w:line="276" w:lineRule="auto"/>
        <w:rPr>
          <w:b/>
          <w:color w:val="000000"/>
        </w:rPr>
      </w:pPr>
      <w:r>
        <w:rPr>
          <w:b/>
          <w:color w:val="000000"/>
        </w:rPr>
        <w:t>Πίνακα αποδεκτών</w:t>
      </w:r>
    </w:p>
    <w:p w14:paraId="06BC3963" w14:textId="4BAC6A89" w:rsidR="001144D0" w:rsidRPr="003A666D" w:rsidRDefault="000C074E" w:rsidP="005E16EA">
      <w:pPr>
        <w:spacing w:after="120" w:line="276" w:lineRule="auto"/>
        <w:jc w:val="center"/>
        <w:rPr>
          <w:b/>
          <w:color w:val="000000"/>
        </w:rPr>
      </w:pPr>
      <w:r>
        <w:rPr>
          <w:b/>
          <w:color w:val="000000"/>
        </w:rPr>
        <w:t>Πρόσκληση Υποβολής Προσφοράς  με ΑΡ.</w:t>
      </w:r>
      <w:r w:rsidRPr="0060797E">
        <w:rPr>
          <w:b/>
          <w:color w:val="000000"/>
        </w:rPr>
        <w:t xml:space="preserve">ΠΡΩΤ: </w:t>
      </w:r>
      <w:r w:rsidR="00BE206B" w:rsidRPr="0060797E">
        <w:rPr>
          <w:b/>
        </w:rPr>
        <w:t>ΑΜ</w:t>
      </w:r>
      <w:r w:rsidR="0060797E" w:rsidRPr="0060797E">
        <w:rPr>
          <w:b/>
        </w:rPr>
        <w:t>9073</w:t>
      </w:r>
      <w:r w:rsidR="00C87B28" w:rsidRPr="0060797E">
        <w:rPr>
          <w:b/>
        </w:rPr>
        <w:t>/</w:t>
      </w:r>
      <w:r w:rsidR="00B01DA9" w:rsidRPr="0060797E">
        <w:rPr>
          <w:b/>
        </w:rPr>
        <w:t>13</w:t>
      </w:r>
      <w:r w:rsidR="00C87B28" w:rsidRPr="0060797E">
        <w:rPr>
          <w:b/>
        </w:rPr>
        <w:t>-</w:t>
      </w:r>
      <w:r w:rsidR="00B01DA9" w:rsidRPr="0060797E">
        <w:rPr>
          <w:b/>
        </w:rPr>
        <w:t>0</w:t>
      </w:r>
      <w:r w:rsidR="00AF60A0" w:rsidRPr="0060797E">
        <w:rPr>
          <w:b/>
        </w:rPr>
        <w:t>2</w:t>
      </w:r>
      <w:r w:rsidR="00C87B28" w:rsidRPr="0060797E">
        <w:rPr>
          <w:b/>
        </w:rPr>
        <w:t>-202</w:t>
      </w:r>
      <w:r w:rsidR="00B01DA9" w:rsidRPr="0060797E">
        <w:rPr>
          <w:b/>
        </w:rPr>
        <w:t>6</w:t>
      </w:r>
    </w:p>
    <w:p w14:paraId="512168EC" w14:textId="4ABA5B87" w:rsidR="001144D0" w:rsidRDefault="000C074E" w:rsidP="005E16EA">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F57100">
        <w:rPr>
          <w:b/>
          <w:color w:val="000000"/>
        </w:rPr>
        <w:t xml:space="preserve">παροχής υπηρεσιών </w:t>
      </w:r>
      <w:bookmarkStart w:id="1" w:name="_Hlk95735973"/>
      <w:r w:rsidR="00A07FD4">
        <w:rPr>
          <w:rFonts w:eastAsia="Times New Roman" w:cs="Arial"/>
          <w:b/>
          <w:bCs/>
          <w:bdr w:val="none" w:sz="0" w:space="0" w:color="auto" w:frame="1"/>
        </w:rPr>
        <w:t xml:space="preserve">κομμωτηρίου </w:t>
      </w:r>
      <w:r w:rsidR="00043A91">
        <w:rPr>
          <w:b/>
          <w:color w:val="000000"/>
        </w:rPr>
        <w:t xml:space="preserve">για </w:t>
      </w:r>
      <w:r w:rsidR="00767372">
        <w:rPr>
          <w:b/>
          <w:color w:val="000000"/>
        </w:rPr>
        <w:t xml:space="preserve">τις ανάγκες </w:t>
      </w:r>
      <w:r w:rsidR="002A711E">
        <w:rPr>
          <w:b/>
          <w:color w:val="000000"/>
        </w:rPr>
        <w:t>των</w:t>
      </w:r>
      <w:r w:rsidR="00767372">
        <w:rPr>
          <w:b/>
          <w:color w:val="000000"/>
        </w:rPr>
        <w:t xml:space="preserve"> Κ.Φ.Α.Α</w:t>
      </w:r>
      <w:r w:rsidR="005E16EA">
        <w:rPr>
          <w:b/>
          <w:color w:val="000000"/>
        </w:rPr>
        <w:t>.</w:t>
      </w:r>
      <w:r w:rsidR="00767372">
        <w:rPr>
          <w:b/>
          <w:color w:val="000000"/>
        </w:rPr>
        <w:t xml:space="preserve"> (Κέντρ</w:t>
      </w:r>
      <w:r w:rsidR="002A711E">
        <w:rPr>
          <w:b/>
          <w:color w:val="000000"/>
        </w:rPr>
        <w:t>ων</w:t>
      </w:r>
      <w:r w:rsidR="00767372">
        <w:rPr>
          <w:b/>
          <w:color w:val="000000"/>
        </w:rPr>
        <w:t xml:space="preserve"> Φιλοξενίας </w:t>
      </w:r>
      <w:r w:rsidR="00767372" w:rsidRPr="008377D3">
        <w:rPr>
          <w:b/>
        </w:rPr>
        <w:t>Ασυνόδευτων Ανηλίκων)</w:t>
      </w:r>
      <w:r w:rsidR="00955E21" w:rsidRPr="008377D3">
        <w:rPr>
          <w:b/>
        </w:rPr>
        <w:t xml:space="preserve"> </w:t>
      </w:r>
      <w:bookmarkStart w:id="2" w:name="_Hlk184129253"/>
      <w:r w:rsidR="001F2823" w:rsidRPr="0060797E">
        <w:rPr>
          <w:b/>
        </w:rPr>
        <w:t xml:space="preserve">Έλλη στην Αλεξανδρούπολη, στους </w:t>
      </w:r>
      <w:proofErr w:type="spellStart"/>
      <w:r w:rsidR="001F2823" w:rsidRPr="0060797E">
        <w:rPr>
          <w:b/>
        </w:rPr>
        <w:t>Ταγαράδες</w:t>
      </w:r>
      <w:proofErr w:type="spellEnd"/>
      <w:r w:rsidR="00545565" w:rsidRPr="0060797E">
        <w:rPr>
          <w:b/>
        </w:rPr>
        <w:t xml:space="preserve"> και </w:t>
      </w:r>
      <w:r w:rsidR="001F2823" w:rsidRPr="0060797E">
        <w:rPr>
          <w:b/>
        </w:rPr>
        <w:t xml:space="preserve">στο Ωραιόκαστρο </w:t>
      </w:r>
      <w:bookmarkEnd w:id="2"/>
      <w:proofErr w:type="spellStart"/>
      <w:r w:rsidRPr="0060797E">
        <w:rPr>
          <w:b/>
        </w:rPr>
        <w:t>προϋπολογιζόμενης</w:t>
      </w:r>
      <w:proofErr w:type="spellEnd"/>
      <w:r w:rsidRPr="0060797E">
        <w:rPr>
          <w:b/>
        </w:rPr>
        <w:t xml:space="preserve"> δαπάνης </w:t>
      </w:r>
      <w:r w:rsidR="0060797E" w:rsidRPr="0060797E">
        <w:rPr>
          <w:b/>
        </w:rPr>
        <w:t xml:space="preserve">2.216,50 </w:t>
      </w:r>
      <w:r w:rsidR="008377D3" w:rsidRPr="0060797E">
        <w:rPr>
          <w:b/>
        </w:rPr>
        <w:t xml:space="preserve">ευρώ χωρίς ΦΠΑ και </w:t>
      </w:r>
      <w:r w:rsidR="0060797E" w:rsidRPr="0060797E">
        <w:rPr>
          <w:b/>
        </w:rPr>
        <w:t xml:space="preserve">2.748,46 </w:t>
      </w:r>
      <w:r w:rsidRPr="008377D3">
        <w:rPr>
          <w:b/>
        </w:rPr>
        <w:t xml:space="preserve">ευρώ με </w:t>
      </w:r>
      <w:r w:rsidRPr="00124424">
        <w:rPr>
          <w:b/>
        </w:rPr>
        <w:t>Φ.Π.Α.</w:t>
      </w:r>
    </w:p>
    <w:bookmarkEnd w:id="1"/>
    <w:p w14:paraId="255988C1" w14:textId="77777777" w:rsidR="004A3994" w:rsidRPr="00146E94" w:rsidRDefault="004A3994" w:rsidP="005E16EA">
      <w:pPr>
        <w:shd w:val="clear" w:color="auto" w:fill="FFFFFF"/>
        <w:spacing w:after="120" w:line="276" w:lineRule="auto"/>
        <w:jc w:val="both"/>
        <w:textAlignment w:val="baseline"/>
        <w:rPr>
          <w:rFonts w:eastAsia="Times New Roman" w:cs="Arial"/>
          <w:b/>
          <w:bCs/>
          <w:bdr w:val="none" w:sz="0" w:space="0" w:color="auto" w:frame="1"/>
        </w:rPr>
      </w:pPr>
      <w:r w:rsidRPr="00DD0439">
        <w:rPr>
          <w:rFonts w:eastAsia="Times New Roman" w:cs="Arial"/>
          <w:b/>
          <w:bCs/>
          <w:bdr w:val="none" w:sz="0" w:space="0" w:color="auto" w:frame="1"/>
        </w:rPr>
        <w:t>CPV: 98320000-2 Υπηρεσίες κομμωτηρίων και υπηρεσίες καλλωπισμού</w:t>
      </w:r>
    </w:p>
    <w:p w14:paraId="4BB6AE04" w14:textId="307D4494" w:rsidR="00955E21" w:rsidRDefault="00955E21" w:rsidP="005E16EA">
      <w:pPr>
        <w:shd w:val="clear" w:color="auto" w:fill="FFFFFF"/>
        <w:spacing w:after="120" w:line="276" w:lineRule="auto"/>
        <w:jc w:val="both"/>
        <w:textAlignment w:val="baseline"/>
        <w:rPr>
          <w:rFonts w:eastAsia="Times New Roman" w:cs="Arial"/>
        </w:rPr>
      </w:pPr>
      <w:r w:rsidRPr="00273C59">
        <w:rPr>
          <w:rFonts w:eastAsia="Times New Roman" w:cs="Arial"/>
        </w:rPr>
        <w:t>Η ΑΡΣΙΣ Κοινωνική Οργάνωση Υποστήριξης Νέων</w:t>
      </w:r>
      <w:r w:rsidR="00545565">
        <w:rPr>
          <w:rFonts w:eastAsia="Times New Roman" w:cs="Arial"/>
        </w:rPr>
        <w:t xml:space="preserve">, </w:t>
      </w:r>
      <w:r w:rsidRPr="00273C59">
        <w:rPr>
          <w:rFonts w:eastAsia="Times New Roman" w:cs="Arial"/>
        </w:rPr>
        <w:t>με έδρα την Θεσσαλονίκη Λέοντος Σοφού 26</w:t>
      </w:r>
      <w:r w:rsidR="00545565">
        <w:rPr>
          <w:rFonts w:eastAsia="Times New Roman" w:cs="Arial"/>
        </w:rPr>
        <w:t>,</w:t>
      </w:r>
      <w:r w:rsidRPr="00273C59">
        <w:rPr>
          <w:rFonts w:eastAsia="Times New Roman" w:cs="Arial"/>
        </w:rPr>
        <w:t xml:space="preserve"> </w:t>
      </w:r>
      <w:r w:rsidR="00880F4F">
        <w:rPr>
          <w:rFonts w:eastAsia="Times New Roman" w:cs="Arial"/>
        </w:rPr>
        <w:t xml:space="preserve">στα πλαίσια  της Επιχορήγησης Ν.Π. ΑΡΣΙΣ - Κοινωνική Οργάνωση </w:t>
      </w:r>
      <w:r w:rsidR="00880F4F" w:rsidRPr="00C87B28">
        <w:rPr>
          <w:rFonts w:eastAsia="Times New Roman" w:cs="Arial"/>
        </w:rPr>
        <w:t>Υποστήριξης Νέων για τη λειτουργία</w:t>
      </w:r>
      <w:r w:rsidR="00880F4F">
        <w:rPr>
          <w:rFonts w:eastAsia="Times New Roman" w:cs="Arial"/>
        </w:rPr>
        <w:t xml:space="preserve"> </w:t>
      </w:r>
      <w:r w:rsidR="002A711E">
        <w:rPr>
          <w:rFonts w:eastAsia="Times New Roman" w:cs="Arial"/>
        </w:rPr>
        <w:t xml:space="preserve">των </w:t>
      </w:r>
      <w:r w:rsidR="00880F4F">
        <w:rPr>
          <w:b/>
          <w:color w:val="000000"/>
        </w:rPr>
        <w:t>Κέντρ</w:t>
      </w:r>
      <w:r w:rsidR="002A711E">
        <w:rPr>
          <w:b/>
          <w:color w:val="000000"/>
        </w:rPr>
        <w:t>ων</w:t>
      </w:r>
      <w:r w:rsidR="00880F4F">
        <w:rPr>
          <w:b/>
          <w:color w:val="000000"/>
        </w:rPr>
        <w:t xml:space="preserve"> Φιλοξενίας Ασυνόδευτων Ανηλίκων</w:t>
      </w:r>
      <w:r w:rsidR="00880F4F">
        <w:rPr>
          <w:rFonts w:eastAsia="Times New Roman" w:cs="Arial"/>
          <w:b/>
        </w:rPr>
        <w:t xml:space="preserve"> (Κ.Φ.Α.Α</w:t>
      </w:r>
      <w:r w:rsidR="008B1DF3">
        <w:rPr>
          <w:rFonts w:eastAsia="Times New Roman" w:cs="Arial"/>
          <w:b/>
        </w:rPr>
        <w:t>.</w:t>
      </w:r>
      <w:r w:rsidR="00A01AE7">
        <w:rPr>
          <w:rFonts w:eastAsia="Times New Roman" w:cs="Arial"/>
          <w:b/>
        </w:rPr>
        <w:t>)</w:t>
      </w:r>
      <w:r w:rsidR="00545565">
        <w:rPr>
          <w:rFonts w:eastAsia="Times New Roman" w:cs="Arial"/>
          <w:b/>
        </w:rPr>
        <w:t xml:space="preserve"> στην</w:t>
      </w:r>
      <w:r w:rsidR="001F2823">
        <w:rPr>
          <w:rFonts w:eastAsia="Times New Roman" w:cs="Arial"/>
        </w:rPr>
        <w:t xml:space="preserve"> </w:t>
      </w:r>
      <w:r w:rsidR="001F2823" w:rsidRPr="001F2823">
        <w:rPr>
          <w:rFonts w:eastAsia="Times New Roman" w:cs="Arial"/>
          <w:b/>
          <w:bCs/>
        </w:rPr>
        <w:t>Έλλη</w:t>
      </w:r>
      <w:r w:rsidR="001F2823">
        <w:rPr>
          <w:rFonts w:eastAsia="Times New Roman" w:cs="Arial"/>
        </w:rPr>
        <w:t xml:space="preserve"> στην Αλεξανδρούπολη με κωδικό </w:t>
      </w:r>
      <w:r w:rsidR="001F2823">
        <w:rPr>
          <w:rFonts w:eastAsia="Times New Roman" w:cs="Arial"/>
          <w:lang w:val="en-US"/>
        </w:rPr>
        <w:t>MIS</w:t>
      </w:r>
      <w:r w:rsidR="001F2823" w:rsidRPr="001F2823">
        <w:rPr>
          <w:rFonts w:eastAsia="Times New Roman" w:cs="Arial"/>
        </w:rPr>
        <w:t xml:space="preserve"> </w:t>
      </w:r>
      <w:r w:rsidR="001F2823" w:rsidRPr="001F2823">
        <w:rPr>
          <w:rFonts w:eastAsia="Times New Roman" w:cs="Arial"/>
          <w:b/>
          <w:bCs/>
        </w:rPr>
        <w:t>6016372</w:t>
      </w:r>
      <w:r w:rsidR="001F2823" w:rsidRPr="001F2823">
        <w:rPr>
          <w:rFonts w:eastAsia="Times New Roman" w:cs="Arial"/>
        </w:rPr>
        <w:t>,</w:t>
      </w:r>
      <w:r w:rsidR="001F2823">
        <w:rPr>
          <w:rFonts w:eastAsia="Times New Roman" w:cs="Arial"/>
        </w:rPr>
        <w:t xml:space="preserve"> </w:t>
      </w:r>
      <w:r w:rsidR="001F2823" w:rsidRPr="001F2823">
        <w:rPr>
          <w:rFonts w:eastAsia="Times New Roman" w:cs="Arial"/>
        </w:rPr>
        <w:t>στους</w:t>
      </w:r>
      <w:r w:rsidR="001F2823">
        <w:rPr>
          <w:rFonts w:eastAsia="Times New Roman" w:cs="Arial"/>
          <w:b/>
          <w:bCs/>
        </w:rPr>
        <w:t xml:space="preserve"> </w:t>
      </w:r>
      <w:proofErr w:type="spellStart"/>
      <w:r w:rsidR="001F2823">
        <w:rPr>
          <w:rFonts w:eastAsia="Times New Roman" w:cs="Arial"/>
          <w:b/>
          <w:bCs/>
        </w:rPr>
        <w:t>Ταγαράδες</w:t>
      </w:r>
      <w:proofErr w:type="spellEnd"/>
      <w:r w:rsidR="001F2823">
        <w:rPr>
          <w:rFonts w:eastAsia="Times New Roman" w:cs="Arial"/>
          <w:b/>
          <w:bCs/>
        </w:rPr>
        <w:t xml:space="preserve"> </w:t>
      </w:r>
      <w:r w:rsidR="001F2823" w:rsidRPr="001F2823">
        <w:rPr>
          <w:rFonts w:eastAsia="Times New Roman" w:cs="Arial"/>
        </w:rPr>
        <w:t>με κωδικό</w:t>
      </w:r>
      <w:r w:rsidR="001F2823">
        <w:rPr>
          <w:rFonts w:eastAsia="Times New Roman" w:cs="Arial"/>
          <w:b/>
          <w:bCs/>
        </w:rPr>
        <w:t xml:space="preserve"> </w:t>
      </w:r>
      <w:r w:rsidR="001F2823">
        <w:rPr>
          <w:rFonts w:eastAsia="Times New Roman" w:cs="Arial"/>
          <w:b/>
          <w:bCs/>
          <w:lang w:val="en-US"/>
        </w:rPr>
        <w:t>MIS</w:t>
      </w:r>
      <w:r w:rsidR="001F2823" w:rsidRPr="001F2823">
        <w:rPr>
          <w:rFonts w:eastAsia="Times New Roman" w:cs="Arial"/>
          <w:b/>
          <w:bCs/>
        </w:rPr>
        <w:t xml:space="preserve"> 6016376</w:t>
      </w:r>
      <w:r w:rsidR="00545565">
        <w:rPr>
          <w:rFonts w:eastAsia="Times New Roman" w:cs="Arial"/>
          <w:b/>
          <w:bCs/>
        </w:rPr>
        <w:t xml:space="preserve"> και</w:t>
      </w:r>
      <w:r w:rsidR="001F2823" w:rsidRPr="001F2823">
        <w:rPr>
          <w:rFonts w:eastAsia="Times New Roman" w:cs="Arial"/>
          <w:b/>
          <w:bCs/>
        </w:rPr>
        <w:t xml:space="preserve"> </w:t>
      </w:r>
      <w:r w:rsidR="001F2823" w:rsidRPr="001F2823">
        <w:rPr>
          <w:rFonts w:eastAsia="Times New Roman" w:cs="Arial"/>
        </w:rPr>
        <w:t>στο</w:t>
      </w:r>
      <w:r w:rsidR="001F2823">
        <w:rPr>
          <w:rFonts w:eastAsia="Times New Roman" w:cs="Arial"/>
          <w:b/>
          <w:bCs/>
        </w:rPr>
        <w:t xml:space="preserve"> Ωραιόκαστρο </w:t>
      </w:r>
      <w:r w:rsidR="001F2823" w:rsidRPr="001F2823">
        <w:rPr>
          <w:rFonts w:eastAsia="Times New Roman" w:cs="Arial"/>
        </w:rPr>
        <w:t>με κωδικό</w:t>
      </w:r>
      <w:r w:rsidR="001F2823">
        <w:rPr>
          <w:rFonts w:eastAsia="Times New Roman" w:cs="Arial"/>
          <w:b/>
          <w:bCs/>
        </w:rPr>
        <w:t xml:space="preserve"> ΜΙ</w:t>
      </w:r>
      <w:r w:rsidR="001F2823">
        <w:rPr>
          <w:rFonts w:eastAsia="Times New Roman" w:cs="Arial"/>
          <w:b/>
          <w:bCs/>
          <w:lang w:val="en-US"/>
        </w:rPr>
        <w:t>S</w:t>
      </w:r>
      <w:r w:rsidR="001F2823" w:rsidRPr="001F2823">
        <w:rPr>
          <w:rFonts w:eastAsia="Times New Roman" w:cs="Arial"/>
          <w:b/>
          <w:bCs/>
        </w:rPr>
        <w:t xml:space="preserve">6016378 </w:t>
      </w:r>
      <w:r w:rsidR="009564AD" w:rsidRPr="009564AD">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5E16EA">
      <w:pPr>
        <w:shd w:val="clear" w:color="auto" w:fill="FFFFFF"/>
        <w:spacing w:after="120" w:line="276" w:lineRule="auto"/>
        <w:jc w:val="center"/>
        <w:rPr>
          <w:b/>
        </w:rPr>
      </w:pPr>
      <w:r>
        <w:rPr>
          <w:b/>
        </w:rPr>
        <w:t>ΠΡΟΣΚΑΛΕΙ</w:t>
      </w:r>
    </w:p>
    <w:p w14:paraId="72DA5BA0" w14:textId="7D5056CB" w:rsidR="00607DC3" w:rsidRDefault="009564AD" w:rsidP="005E16EA">
      <w:pPr>
        <w:spacing w:after="120" w:line="276" w:lineRule="auto"/>
        <w:jc w:val="both"/>
        <w:rPr>
          <w:b/>
          <w:color w:val="000000"/>
        </w:rPr>
      </w:pPr>
      <w:r w:rsidRPr="009564AD">
        <w:rPr>
          <w:b/>
        </w:rPr>
        <w:t>τους οικονομικούς φορείς όπως αναφέρονται στον πίνακα αποδεκτών</w:t>
      </w:r>
      <w:r>
        <w:rPr>
          <w:b/>
        </w:rPr>
        <w:t xml:space="preserve">, </w:t>
      </w:r>
      <w:r w:rsidR="000C074E">
        <w:rPr>
          <w:b/>
        </w:rPr>
        <w:t xml:space="preserve">να υποβάλει έγγραφη προσφορά για την απευθείας ανάθεση </w:t>
      </w:r>
      <w:r w:rsidR="00F57100">
        <w:rPr>
          <w:b/>
          <w:color w:val="000000"/>
        </w:rPr>
        <w:t>παροχής υπηρεσιών</w:t>
      </w:r>
      <w:r w:rsidR="00862EE7">
        <w:rPr>
          <w:b/>
          <w:color w:val="000000"/>
        </w:rPr>
        <w:t xml:space="preserve"> </w:t>
      </w:r>
      <w:r w:rsidR="00A07FD4">
        <w:rPr>
          <w:rFonts w:eastAsia="Times New Roman" w:cs="Arial"/>
          <w:b/>
          <w:bCs/>
          <w:bdr w:val="none" w:sz="0" w:space="0" w:color="auto" w:frame="1"/>
        </w:rPr>
        <w:t xml:space="preserve">κομμωτηρίου </w:t>
      </w:r>
      <w:r w:rsidR="008A64CE">
        <w:rPr>
          <w:b/>
          <w:color w:val="000000"/>
        </w:rPr>
        <w:t xml:space="preserve">για τις </w:t>
      </w:r>
      <w:r w:rsidR="008A64CE" w:rsidRPr="008377D3">
        <w:rPr>
          <w:b/>
        </w:rPr>
        <w:t xml:space="preserve">ανάγκες </w:t>
      </w:r>
      <w:r w:rsidR="00283131" w:rsidRPr="008377D3">
        <w:rPr>
          <w:b/>
        </w:rPr>
        <w:t>λειτουργίας</w:t>
      </w:r>
      <w:r w:rsidR="008A64CE" w:rsidRPr="008377D3">
        <w:rPr>
          <w:b/>
        </w:rPr>
        <w:t xml:space="preserve"> </w:t>
      </w:r>
      <w:r w:rsidR="008942EA" w:rsidRPr="008377D3">
        <w:rPr>
          <w:b/>
        </w:rPr>
        <w:t>των</w:t>
      </w:r>
      <w:r w:rsidR="008A64CE" w:rsidRPr="008377D3">
        <w:rPr>
          <w:b/>
        </w:rPr>
        <w:t xml:space="preserve"> Κ.Φ.Α.Α</w:t>
      </w:r>
      <w:r w:rsidR="008B1DF3">
        <w:rPr>
          <w:b/>
        </w:rPr>
        <w:t>.</w:t>
      </w:r>
      <w:r w:rsidR="00607DC3" w:rsidRPr="00124424">
        <w:rPr>
          <w:b/>
        </w:rPr>
        <w:t>.</w:t>
      </w:r>
    </w:p>
    <w:p w14:paraId="390B5744" w14:textId="3DF9F253" w:rsidR="00A07FD4" w:rsidRDefault="00A07FD4" w:rsidP="005E16EA">
      <w:pPr>
        <w:spacing w:after="120" w:line="276" w:lineRule="auto"/>
        <w:jc w:val="both"/>
        <w:rPr>
          <w:b/>
        </w:rPr>
      </w:pPr>
      <w:r w:rsidRPr="00D500C2">
        <w:rPr>
          <w:rFonts w:cs="Arial"/>
          <w:bCs/>
          <w:lang w:bidi="el-GR"/>
        </w:rPr>
        <w:t xml:space="preserve">Το </w:t>
      </w:r>
      <w:proofErr w:type="spellStart"/>
      <w:r w:rsidRPr="00D500C2">
        <w:rPr>
          <w:rFonts w:cs="Arial"/>
          <w:bCs/>
          <w:lang w:bidi="el-GR"/>
        </w:rPr>
        <w:t>προϋπολογιζόμενο</w:t>
      </w:r>
      <w:proofErr w:type="spellEnd"/>
      <w:r w:rsidRPr="00D500C2">
        <w:rPr>
          <w:rFonts w:cs="Arial"/>
          <w:bCs/>
          <w:lang w:bidi="el-GR"/>
        </w:rPr>
        <w:t xml:space="preserve"> </w:t>
      </w:r>
      <w:r w:rsidRPr="00D500C2">
        <w:rPr>
          <w:rFonts w:cs="Arial"/>
          <w:b/>
          <w:bCs/>
          <w:lang w:bidi="el-GR"/>
        </w:rPr>
        <w:t>φυσικό 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Style w:val="11"/>
        <w:tblW w:w="5005" w:type="pct"/>
        <w:jc w:val="center"/>
        <w:tblLayout w:type="fixed"/>
        <w:tblLook w:val="04A0" w:firstRow="1" w:lastRow="0" w:firstColumn="1" w:lastColumn="0" w:noHBand="0" w:noVBand="1"/>
      </w:tblPr>
      <w:tblGrid>
        <w:gridCol w:w="2411"/>
        <w:gridCol w:w="1698"/>
        <w:gridCol w:w="2413"/>
        <w:gridCol w:w="2407"/>
      </w:tblGrid>
      <w:tr w:rsidR="00F31145" w:rsidRPr="005D671C" w14:paraId="026865B8" w14:textId="77777777" w:rsidTr="00212647">
        <w:trPr>
          <w:tblHeader/>
          <w:jc w:val="center"/>
        </w:trPr>
        <w:tc>
          <w:tcPr>
            <w:tcW w:w="1350" w:type="pct"/>
            <w:vAlign w:val="center"/>
          </w:tcPr>
          <w:p w14:paraId="6E2AD384" w14:textId="5ED75BC4" w:rsidR="008942EA" w:rsidRPr="005D671C" w:rsidRDefault="008942EA" w:rsidP="005D671C">
            <w:pPr>
              <w:suppressAutoHyphens/>
              <w:spacing w:line="276" w:lineRule="auto"/>
              <w:ind w:right="2"/>
              <w:jc w:val="center"/>
              <w:rPr>
                <w:rFonts w:eastAsia="Times New Roman" w:cstheme="minorHAnsi"/>
                <w:b/>
              </w:rPr>
            </w:pPr>
            <w:r w:rsidRPr="005D671C">
              <w:rPr>
                <w:rFonts w:eastAsia="Times New Roman" w:cstheme="minorHAnsi"/>
                <w:b/>
              </w:rPr>
              <w:t>ΥΠΗΡΕΣΙΕΣ ΚΟΜΜΩΤΗΡΙΟΥ</w:t>
            </w:r>
          </w:p>
        </w:tc>
        <w:tc>
          <w:tcPr>
            <w:tcW w:w="951" w:type="pct"/>
            <w:vAlign w:val="center"/>
          </w:tcPr>
          <w:p w14:paraId="7C015347" w14:textId="1E670876" w:rsidR="00F31145" w:rsidRPr="005D671C" w:rsidRDefault="008942EA" w:rsidP="005D671C">
            <w:pPr>
              <w:spacing w:line="276" w:lineRule="auto"/>
              <w:ind w:left="66" w:right="34"/>
              <w:jc w:val="center"/>
              <w:rPr>
                <w:rFonts w:eastAsia="Times New Roman" w:cstheme="minorHAnsi"/>
                <w:b/>
              </w:rPr>
            </w:pPr>
            <w:r w:rsidRPr="005D671C">
              <w:rPr>
                <w:rFonts w:eastAsia="Times New Roman" w:cstheme="minorHAnsi"/>
                <w:b/>
              </w:rPr>
              <w:t>ΑΡΙΘΜΟΣ ΚΟΥΡΕΜΑΤΩΝ</w:t>
            </w:r>
          </w:p>
        </w:tc>
        <w:tc>
          <w:tcPr>
            <w:tcW w:w="1351" w:type="pct"/>
            <w:vAlign w:val="center"/>
          </w:tcPr>
          <w:p w14:paraId="59E4D363" w14:textId="77777777" w:rsidR="00F31145" w:rsidRPr="005D671C" w:rsidRDefault="00F31145" w:rsidP="005D671C">
            <w:pPr>
              <w:suppressAutoHyphens/>
              <w:spacing w:line="276" w:lineRule="auto"/>
              <w:ind w:right="-8"/>
              <w:jc w:val="center"/>
              <w:rPr>
                <w:rFonts w:eastAsia="Times New Roman" w:cstheme="minorHAnsi"/>
                <w:b/>
                <w:lang w:bidi="el-GR"/>
              </w:rPr>
            </w:pPr>
            <w:r w:rsidRPr="005D671C">
              <w:rPr>
                <w:rFonts w:eastAsia="Times New Roman" w:cstheme="minorHAnsi"/>
                <w:b/>
                <w:bCs/>
                <w:color w:val="000000"/>
                <w:bdr w:val="none" w:sz="0" w:space="0" w:color="auto" w:frame="1"/>
              </w:rPr>
              <w:t>ΠΡΟΫΠΟΛΟΓΙΖΟΜΕΝΗ ΤΙΜΗ ΜΟΝΑΔΑΣ ΑΝΕΥ ΦΠΑ</w:t>
            </w:r>
          </w:p>
        </w:tc>
        <w:tc>
          <w:tcPr>
            <w:tcW w:w="1348" w:type="pct"/>
            <w:vAlign w:val="center"/>
          </w:tcPr>
          <w:p w14:paraId="3A8E5BE6" w14:textId="77777777" w:rsidR="00F31145" w:rsidRPr="005D671C" w:rsidRDefault="00F31145" w:rsidP="005D671C">
            <w:pPr>
              <w:suppressAutoHyphens/>
              <w:spacing w:line="276" w:lineRule="auto"/>
              <w:ind w:right="-8"/>
              <w:jc w:val="center"/>
              <w:rPr>
                <w:rFonts w:eastAsia="Times New Roman" w:cstheme="minorHAnsi"/>
                <w:b/>
                <w:bCs/>
                <w:color w:val="000000"/>
                <w:bdr w:val="none" w:sz="0" w:space="0" w:color="auto" w:frame="1"/>
              </w:rPr>
            </w:pPr>
            <w:r w:rsidRPr="005D671C">
              <w:rPr>
                <w:rFonts w:eastAsia="Times New Roman" w:cstheme="minorHAnsi"/>
                <w:b/>
                <w:bCs/>
                <w:color w:val="000000"/>
                <w:bdr w:val="none" w:sz="0" w:space="0" w:color="auto" w:frame="1"/>
              </w:rPr>
              <w:t>ΣΥΝΟΛΙΚΗ ΠΡΟΫΠΟΛΟΓΙΖΟΜΕΝΗ ΔΑΠΑΝΗ ΑΝΕΥ ΦΠΑ</w:t>
            </w:r>
          </w:p>
        </w:tc>
      </w:tr>
      <w:tr w:rsidR="005D671C" w:rsidRPr="005D671C" w14:paraId="61432997" w14:textId="77777777" w:rsidTr="00212647">
        <w:trPr>
          <w:trHeight w:val="558"/>
          <w:jc w:val="center"/>
        </w:trPr>
        <w:tc>
          <w:tcPr>
            <w:tcW w:w="1350" w:type="pct"/>
            <w:vAlign w:val="center"/>
          </w:tcPr>
          <w:p w14:paraId="2C1AAABC" w14:textId="6F894533" w:rsidR="005D671C" w:rsidRPr="005D671C" w:rsidRDefault="005D671C" w:rsidP="005D671C">
            <w:pPr>
              <w:spacing w:line="276" w:lineRule="auto"/>
              <w:ind w:left="58" w:right="2"/>
              <w:jc w:val="center"/>
              <w:rPr>
                <w:rFonts w:eastAsia="Times New Roman" w:cstheme="minorHAnsi"/>
              </w:rPr>
            </w:pPr>
            <w:r w:rsidRPr="005D671C">
              <w:rPr>
                <w:rFonts w:eastAsia="Times New Roman" w:cstheme="minorHAnsi"/>
              </w:rPr>
              <w:t>Τμήμα 1-Έλλη</w:t>
            </w:r>
          </w:p>
        </w:tc>
        <w:tc>
          <w:tcPr>
            <w:tcW w:w="951" w:type="pct"/>
            <w:vAlign w:val="center"/>
          </w:tcPr>
          <w:p w14:paraId="1614B568" w14:textId="06E8668B" w:rsidR="005D671C" w:rsidRPr="005D671C" w:rsidRDefault="005D671C" w:rsidP="005D671C">
            <w:pPr>
              <w:spacing w:line="276" w:lineRule="auto"/>
              <w:ind w:left="66" w:right="34"/>
              <w:jc w:val="center"/>
            </w:pPr>
            <w:r w:rsidRPr="005D671C">
              <w:t>125</w:t>
            </w:r>
          </w:p>
        </w:tc>
        <w:tc>
          <w:tcPr>
            <w:tcW w:w="1351" w:type="pct"/>
            <w:vAlign w:val="center"/>
          </w:tcPr>
          <w:p w14:paraId="338018B8" w14:textId="204DE860" w:rsidR="005D671C" w:rsidRPr="005D671C" w:rsidRDefault="005D671C" w:rsidP="005D671C">
            <w:pPr>
              <w:spacing w:line="276" w:lineRule="auto"/>
              <w:ind w:left="64"/>
              <w:jc w:val="center"/>
            </w:pPr>
            <w:r w:rsidRPr="005D671C">
              <w:t>8,06 €</w:t>
            </w:r>
          </w:p>
        </w:tc>
        <w:tc>
          <w:tcPr>
            <w:tcW w:w="1348" w:type="pct"/>
            <w:vAlign w:val="center"/>
          </w:tcPr>
          <w:p w14:paraId="54411EB0" w14:textId="088C9604" w:rsidR="005D671C" w:rsidRPr="005D671C" w:rsidRDefault="005D671C" w:rsidP="005D671C">
            <w:pPr>
              <w:spacing w:line="276" w:lineRule="auto"/>
              <w:ind w:left="64"/>
              <w:jc w:val="center"/>
              <w:rPr>
                <w:highlight w:val="yellow"/>
              </w:rPr>
            </w:pPr>
            <w:r w:rsidRPr="005D671C">
              <w:t>1.007,50 €</w:t>
            </w:r>
          </w:p>
        </w:tc>
      </w:tr>
      <w:tr w:rsidR="005D671C" w:rsidRPr="005D671C" w14:paraId="02789B55" w14:textId="77777777" w:rsidTr="00212647">
        <w:trPr>
          <w:trHeight w:val="558"/>
          <w:jc w:val="center"/>
        </w:trPr>
        <w:tc>
          <w:tcPr>
            <w:tcW w:w="1350" w:type="pct"/>
            <w:vAlign w:val="center"/>
          </w:tcPr>
          <w:p w14:paraId="41BC5676" w14:textId="66C7238B" w:rsidR="005D671C" w:rsidRPr="005D671C" w:rsidRDefault="005D671C" w:rsidP="005D671C">
            <w:pPr>
              <w:spacing w:line="276" w:lineRule="auto"/>
              <w:ind w:left="58" w:right="2"/>
              <w:jc w:val="center"/>
              <w:rPr>
                <w:rFonts w:eastAsia="Times New Roman" w:cstheme="minorHAnsi"/>
              </w:rPr>
            </w:pPr>
            <w:r w:rsidRPr="005D671C">
              <w:rPr>
                <w:rFonts w:eastAsia="Times New Roman" w:cstheme="minorHAnsi"/>
              </w:rPr>
              <w:t>Τμήμα 2-Ταγαράδες</w:t>
            </w:r>
          </w:p>
        </w:tc>
        <w:tc>
          <w:tcPr>
            <w:tcW w:w="951" w:type="pct"/>
            <w:vAlign w:val="center"/>
          </w:tcPr>
          <w:p w14:paraId="714DD4DD" w14:textId="1463BE58" w:rsidR="005D671C" w:rsidRPr="005D671C" w:rsidRDefault="005D671C" w:rsidP="005D671C">
            <w:pPr>
              <w:spacing w:line="276" w:lineRule="auto"/>
              <w:ind w:left="66" w:right="34"/>
              <w:jc w:val="center"/>
              <w:rPr>
                <w:highlight w:val="yellow"/>
              </w:rPr>
            </w:pPr>
            <w:r w:rsidRPr="005D671C">
              <w:t>60</w:t>
            </w:r>
          </w:p>
        </w:tc>
        <w:tc>
          <w:tcPr>
            <w:tcW w:w="1351" w:type="pct"/>
            <w:vAlign w:val="center"/>
          </w:tcPr>
          <w:p w14:paraId="51EC26FB" w14:textId="04ED0019" w:rsidR="005D671C" w:rsidRPr="005D671C" w:rsidRDefault="005D671C" w:rsidP="005D671C">
            <w:pPr>
              <w:spacing w:line="276" w:lineRule="auto"/>
              <w:ind w:left="64"/>
              <w:jc w:val="center"/>
            </w:pPr>
            <w:r w:rsidRPr="005D671C">
              <w:t>8,06 €</w:t>
            </w:r>
          </w:p>
        </w:tc>
        <w:tc>
          <w:tcPr>
            <w:tcW w:w="1348" w:type="pct"/>
            <w:vAlign w:val="center"/>
          </w:tcPr>
          <w:p w14:paraId="6BA05F65" w14:textId="345D1A1C" w:rsidR="005D671C" w:rsidRPr="005D671C" w:rsidRDefault="005D671C" w:rsidP="005D671C">
            <w:pPr>
              <w:spacing w:line="276" w:lineRule="auto"/>
              <w:ind w:left="64"/>
              <w:jc w:val="center"/>
              <w:rPr>
                <w:highlight w:val="yellow"/>
              </w:rPr>
            </w:pPr>
            <w:r w:rsidRPr="005D671C">
              <w:t>483,60 €</w:t>
            </w:r>
          </w:p>
        </w:tc>
      </w:tr>
      <w:tr w:rsidR="005D671C" w:rsidRPr="005D671C" w14:paraId="19AAE98D" w14:textId="77777777" w:rsidTr="00212647">
        <w:trPr>
          <w:trHeight w:val="558"/>
          <w:jc w:val="center"/>
        </w:trPr>
        <w:tc>
          <w:tcPr>
            <w:tcW w:w="1350" w:type="pct"/>
            <w:vAlign w:val="center"/>
          </w:tcPr>
          <w:p w14:paraId="12E78760" w14:textId="4B78077F" w:rsidR="005D671C" w:rsidRPr="005D671C" w:rsidRDefault="005D671C" w:rsidP="005D671C">
            <w:pPr>
              <w:spacing w:line="276" w:lineRule="auto"/>
              <w:ind w:left="58" w:right="2"/>
              <w:jc w:val="center"/>
              <w:rPr>
                <w:rFonts w:eastAsia="Times New Roman" w:cstheme="minorHAnsi"/>
              </w:rPr>
            </w:pPr>
            <w:r w:rsidRPr="005D671C">
              <w:rPr>
                <w:rFonts w:eastAsia="Times New Roman" w:cstheme="minorHAnsi"/>
              </w:rPr>
              <w:t>Τμήμα 3-Ωραιόκαστρο</w:t>
            </w:r>
          </w:p>
        </w:tc>
        <w:tc>
          <w:tcPr>
            <w:tcW w:w="951" w:type="pct"/>
            <w:vAlign w:val="center"/>
          </w:tcPr>
          <w:p w14:paraId="574129E4" w14:textId="72BF802E" w:rsidR="005D671C" w:rsidRPr="005D671C" w:rsidRDefault="005D671C" w:rsidP="005D671C">
            <w:pPr>
              <w:spacing w:line="276" w:lineRule="auto"/>
              <w:ind w:left="66" w:right="34"/>
              <w:jc w:val="center"/>
              <w:rPr>
                <w:highlight w:val="yellow"/>
              </w:rPr>
            </w:pPr>
            <w:r w:rsidRPr="005D671C">
              <w:t>90</w:t>
            </w:r>
          </w:p>
        </w:tc>
        <w:tc>
          <w:tcPr>
            <w:tcW w:w="1351" w:type="pct"/>
            <w:vAlign w:val="center"/>
          </w:tcPr>
          <w:p w14:paraId="79F0FC9F" w14:textId="399A04B6" w:rsidR="005D671C" w:rsidRPr="005D671C" w:rsidRDefault="005D671C" w:rsidP="005D671C">
            <w:pPr>
              <w:spacing w:line="276" w:lineRule="auto"/>
              <w:ind w:left="64"/>
              <w:jc w:val="center"/>
            </w:pPr>
            <w:r w:rsidRPr="005D671C">
              <w:t>8,06 €</w:t>
            </w:r>
          </w:p>
        </w:tc>
        <w:tc>
          <w:tcPr>
            <w:tcW w:w="1348" w:type="pct"/>
            <w:vAlign w:val="center"/>
          </w:tcPr>
          <w:p w14:paraId="2D185613" w14:textId="5F6DB322" w:rsidR="005D671C" w:rsidRPr="005D671C" w:rsidRDefault="005D671C" w:rsidP="005D671C">
            <w:pPr>
              <w:spacing w:line="276" w:lineRule="auto"/>
              <w:ind w:left="64"/>
              <w:jc w:val="center"/>
              <w:rPr>
                <w:highlight w:val="yellow"/>
              </w:rPr>
            </w:pPr>
            <w:r w:rsidRPr="005D671C">
              <w:t>725,40 €</w:t>
            </w:r>
          </w:p>
        </w:tc>
      </w:tr>
      <w:tr w:rsidR="005D671C" w:rsidRPr="005D671C" w14:paraId="4804C460" w14:textId="77777777" w:rsidTr="00212647">
        <w:trPr>
          <w:trHeight w:val="171"/>
          <w:jc w:val="center"/>
        </w:trPr>
        <w:tc>
          <w:tcPr>
            <w:tcW w:w="3652" w:type="pct"/>
            <w:gridSpan w:val="3"/>
            <w:vAlign w:val="center"/>
          </w:tcPr>
          <w:p w14:paraId="5F575B78" w14:textId="77777777" w:rsidR="005D671C" w:rsidRPr="005D671C" w:rsidRDefault="005D671C" w:rsidP="005D671C">
            <w:pPr>
              <w:spacing w:line="276" w:lineRule="auto"/>
              <w:ind w:left="64"/>
              <w:jc w:val="center"/>
              <w:rPr>
                <w:rFonts w:eastAsia="Times New Roman" w:cstheme="minorHAnsi"/>
                <w:b/>
                <w:bCs/>
              </w:rPr>
            </w:pPr>
            <w:r w:rsidRPr="005D671C">
              <w:rPr>
                <w:rFonts w:eastAsia="Times New Roman" w:cstheme="minorHAnsi"/>
                <w:b/>
              </w:rPr>
              <w:t>ΣΥΝΟΛΙΚΗ ΔΑΠΑΝΗ ΑΝΕΥ ΦΠΑ</w:t>
            </w:r>
          </w:p>
        </w:tc>
        <w:tc>
          <w:tcPr>
            <w:tcW w:w="1348" w:type="pct"/>
            <w:vAlign w:val="center"/>
          </w:tcPr>
          <w:p w14:paraId="355CE688" w14:textId="12BC33BE" w:rsidR="005D671C" w:rsidRPr="005D671C" w:rsidRDefault="005D671C" w:rsidP="005D671C">
            <w:pPr>
              <w:spacing w:line="276" w:lineRule="auto"/>
              <w:ind w:left="64"/>
              <w:jc w:val="center"/>
              <w:rPr>
                <w:rFonts w:eastAsia="Times New Roman" w:cstheme="minorHAnsi"/>
                <w:b/>
                <w:bCs/>
                <w:highlight w:val="yellow"/>
              </w:rPr>
            </w:pPr>
            <w:r w:rsidRPr="005D671C">
              <w:rPr>
                <w:b/>
                <w:bCs/>
              </w:rPr>
              <w:t>2.216,50 €</w:t>
            </w:r>
          </w:p>
        </w:tc>
      </w:tr>
      <w:tr w:rsidR="005D671C" w:rsidRPr="005D671C" w14:paraId="780B04A6" w14:textId="77777777" w:rsidTr="00212647">
        <w:trPr>
          <w:trHeight w:val="219"/>
          <w:jc w:val="center"/>
        </w:trPr>
        <w:tc>
          <w:tcPr>
            <w:tcW w:w="3652" w:type="pct"/>
            <w:gridSpan w:val="3"/>
            <w:vAlign w:val="center"/>
          </w:tcPr>
          <w:p w14:paraId="79EE6FF6" w14:textId="77777777" w:rsidR="005D671C" w:rsidRPr="005D671C" w:rsidRDefault="005D671C" w:rsidP="005D671C">
            <w:pPr>
              <w:spacing w:line="276" w:lineRule="auto"/>
              <w:ind w:left="64"/>
              <w:jc w:val="center"/>
              <w:rPr>
                <w:rFonts w:eastAsia="Times New Roman" w:cstheme="minorHAnsi"/>
                <w:b/>
                <w:bCs/>
              </w:rPr>
            </w:pPr>
            <w:r w:rsidRPr="005D671C">
              <w:rPr>
                <w:rFonts w:eastAsia="Times New Roman" w:cstheme="minorHAnsi"/>
                <w:b/>
              </w:rPr>
              <w:t>ΦΠΑ 24%</w:t>
            </w:r>
          </w:p>
        </w:tc>
        <w:tc>
          <w:tcPr>
            <w:tcW w:w="1348" w:type="pct"/>
            <w:vAlign w:val="center"/>
          </w:tcPr>
          <w:p w14:paraId="4B4A2F72" w14:textId="11400996" w:rsidR="005D671C" w:rsidRPr="005D671C" w:rsidRDefault="005D671C" w:rsidP="005D671C">
            <w:pPr>
              <w:spacing w:line="276" w:lineRule="auto"/>
              <w:ind w:left="64"/>
              <w:jc w:val="center"/>
              <w:rPr>
                <w:b/>
                <w:bCs/>
                <w:highlight w:val="yellow"/>
              </w:rPr>
            </w:pPr>
            <w:r w:rsidRPr="005D671C">
              <w:rPr>
                <w:b/>
                <w:bCs/>
              </w:rPr>
              <w:t>531,96 €</w:t>
            </w:r>
          </w:p>
        </w:tc>
      </w:tr>
      <w:tr w:rsidR="00A07FD4" w:rsidRPr="005D671C" w14:paraId="1949D51A" w14:textId="77777777" w:rsidTr="00212647">
        <w:trPr>
          <w:trHeight w:val="139"/>
          <w:jc w:val="center"/>
        </w:trPr>
        <w:tc>
          <w:tcPr>
            <w:tcW w:w="3652" w:type="pct"/>
            <w:gridSpan w:val="3"/>
            <w:vAlign w:val="center"/>
          </w:tcPr>
          <w:p w14:paraId="59BE4525" w14:textId="77777777" w:rsidR="00A07FD4" w:rsidRPr="005D671C" w:rsidRDefault="00A07FD4" w:rsidP="005D671C">
            <w:pPr>
              <w:spacing w:line="276" w:lineRule="auto"/>
              <w:ind w:left="64"/>
              <w:jc w:val="center"/>
              <w:rPr>
                <w:rFonts w:eastAsia="Times New Roman" w:cstheme="minorHAnsi"/>
                <w:b/>
                <w:bCs/>
              </w:rPr>
            </w:pPr>
            <w:r w:rsidRPr="005D671C">
              <w:rPr>
                <w:rFonts w:eastAsia="Times New Roman" w:cstheme="minorHAnsi"/>
                <w:b/>
              </w:rPr>
              <w:t>ΣΥΝΟΛΙΚΗ ΔΑΠΑΝΗ ΜΕ ΦΠΑ</w:t>
            </w:r>
          </w:p>
        </w:tc>
        <w:tc>
          <w:tcPr>
            <w:tcW w:w="1348" w:type="pct"/>
            <w:vAlign w:val="center"/>
          </w:tcPr>
          <w:p w14:paraId="736F8B8F" w14:textId="49942779" w:rsidR="00A07FD4" w:rsidRPr="005D671C" w:rsidRDefault="005D671C" w:rsidP="005D671C">
            <w:pPr>
              <w:spacing w:line="276" w:lineRule="auto"/>
              <w:ind w:left="64"/>
              <w:jc w:val="center"/>
              <w:rPr>
                <w:b/>
                <w:bCs/>
                <w:highlight w:val="yellow"/>
              </w:rPr>
            </w:pPr>
            <w:r w:rsidRPr="005D671C">
              <w:rPr>
                <w:b/>
                <w:bCs/>
              </w:rPr>
              <w:t>2.748,46 €</w:t>
            </w:r>
          </w:p>
        </w:tc>
      </w:tr>
    </w:tbl>
    <w:p w14:paraId="41D78767" w14:textId="77777777" w:rsidR="00370207" w:rsidRDefault="00370207" w:rsidP="005E16EA">
      <w:pPr>
        <w:spacing w:after="120" w:line="276" w:lineRule="auto"/>
        <w:jc w:val="both"/>
        <w:rPr>
          <w:b/>
        </w:rPr>
      </w:pPr>
    </w:p>
    <w:p w14:paraId="39C1B194" w14:textId="2141FC96" w:rsidR="004105D6" w:rsidRPr="004105D6" w:rsidRDefault="004105D6" w:rsidP="005E16EA">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150E93C5" w14:textId="77777777" w:rsidR="00EA49F3" w:rsidRPr="00AB1328" w:rsidRDefault="00EA49F3" w:rsidP="00EA49F3">
      <w:pPr>
        <w:pStyle w:val="a8"/>
        <w:numPr>
          <w:ilvl w:val="0"/>
          <w:numId w:val="2"/>
        </w:numPr>
        <w:spacing w:after="120" w:line="276" w:lineRule="auto"/>
        <w:ind w:left="426" w:hanging="426"/>
        <w:jc w:val="both"/>
        <w:rPr>
          <w:bCs/>
        </w:rPr>
      </w:pPr>
      <w:r w:rsidRPr="00AB1328">
        <w:rPr>
          <w:bCs/>
        </w:rPr>
        <w:t xml:space="preserve">Οι οικονομικοί φορείς μπορούν να καταθέσουν την προσφορά τους </w:t>
      </w:r>
      <w:r w:rsidRPr="006D1750">
        <w:rPr>
          <w:b/>
        </w:rPr>
        <w:t xml:space="preserve">για ένα ή και περισσότερα Τμήματα της ζητούμενης </w:t>
      </w:r>
      <w:r>
        <w:rPr>
          <w:b/>
        </w:rPr>
        <w:t>υπηρεσίας</w:t>
      </w:r>
      <w:r w:rsidRPr="00AB1328">
        <w:rPr>
          <w:bCs/>
        </w:rPr>
        <w:t xml:space="preserve">, προσφέροντας για το σύνολο της </w:t>
      </w:r>
      <w:r>
        <w:rPr>
          <w:bCs/>
        </w:rPr>
        <w:t>υπηρεσίας</w:t>
      </w:r>
      <w:r w:rsidRPr="00AB1328">
        <w:rPr>
          <w:bCs/>
        </w:rPr>
        <w:t xml:space="preserve"> του εκάστοτε Τμήματος.</w:t>
      </w:r>
    </w:p>
    <w:p w14:paraId="6B479972" w14:textId="77777777" w:rsidR="00EA49F3" w:rsidRPr="00036F23" w:rsidRDefault="00EA49F3" w:rsidP="00EA49F3">
      <w:pPr>
        <w:pStyle w:val="a8"/>
        <w:numPr>
          <w:ilvl w:val="0"/>
          <w:numId w:val="2"/>
        </w:numPr>
        <w:spacing w:after="120" w:line="276" w:lineRule="auto"/>
        <w:ind w:left="426" w:hanging="426"/>
        <w:jc w:val="both"/>
        <w:rPr>
          <w:bCs/>
        </w:rPr>
      </w:pPr>
      <w:r w:rsidRPr="00036F23">
        <w:rPr>
          <w:bCs/>
        </w:rPr>
        <w:t>Προσφορά που υποβάλλεται για μέρος της υπηρεσίας</w:t>
      </w:r>
      <w:r>
        <w:rPr>
          <w:bCs/>
        </w:rPr>
        <w:t xml:space="preserve"> κάθε Τμήματος</w:t>
      </w:r>
      <w:r w:rsidRPr="00036F23">
        <w:rPr>
          <w:bCs/>
        </w:rPr>
        <w:t xml:space="preserve"> απορρίπτεται ως απαράδεκτη.</w:t>
      </w:r>
    </w:p>
    <w:p w14:paraId="34D6A30D" w14:textId="77777777" w:rsidR="00EA49F3" w:rsidRDefault="00EA49F3" w:rsidP="00EA49F3">
      <w:pPr>
        <w:pStyle w:val="a8"/>
        <w:numPr>
          <w:ilvl w:val="0"/>
          <w:numId w:val="2"/>
        </w:numPr>
        <w:spacing w:after="120" w:line="276" w:lineRule="auto"/>
        <w:ind w:left="426" w:hanging="426"/>
        <w:jc w:val="both"/>
        <w:rPr>
          <w:b/>
        </w:rPr>
      </w:pPr>
      <w:r w:rsidRPr="00AB1328">
        <w:rPr>
          <w:b/>
        </w:rPr>
        <w:lastRenderedPageBreak/>
        <w:t>Η ανάθεση θα γίνει στον οικονομικό φορέα με την πλέον συμφέρουσα από οικονομική άποψη προσφορά βάσει προσφερόμενης τιμής άνευ ΦΠΑ του Τμήματος.</w:t>
      </w:r>
    </w:p>
    <w:p w14:paraId="2DA5C10C" w14:textId="2722F794" w:rsidR="00AB485B" w:rsidRPr="00EA49F3" w:rsidRDefault="00EA49F3" w:rsidP="00EA49F3">
      <w:pPr>
        <w:pStyle w:val="a8"/>
        <w:numPr>
          <w:ilvl w:val="0"/>
          <w:numId w:val="2"/>
        </w:numPr>
        <w:spacing w:after="120" w:line="276" w:lineRule="auto"/>
        <w:ind w:left="426" w:hanging="426"/>
        <w:jc w:val="both"/>
        <w:rPr>
          <w:bCs/>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7AC567DC" w:rsidR="004105D6" w:rsidRPr="001A08FF" w:rsidRDefault="004105D6" w:rsidP="00EA49F3">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Pr>
          <w:rFonts w:eastAsia="Times New Roman" w:cstheme="minorHAnsi"/>
          <w:b/>
          <w:bCs/>
        </w:rPr>
        <w:t>την κατακύρωση</w:t>
      </w:r>
      <w:r w:rsidR="00C87B28">
        <w:rPr>
          <w:rFonts w:eastAsia="Times New Roman" w:cstheme="minorHAnsi"/>
        </w:rPr>
        <w:t xml:space="preserve"> </w:t>
      </w:r>
      <w:r w:rsidRPr="001A08FF">
        <w:rPr>
          <w:rFonts w:eastAsia="Times New Roman" w:cstheme="minorHAnsi"/>
        </w:rPr>
        <w:t xml:space="preserve"> έως τις </w:t>
      </w:r>
      <w:r w:rsidR="00C87B28" w:rsidRPr="00C87B28">
        <w:rPr>
          <w:rFonts w:eastAsia="Times New Roman" w:cstheme="minorHAnsi"/>
          <w:b/>
          <w:bCs/>
        </w:rPr>
        <w:t>31/</w:t>
      </w:r>
      <w:r w:rsidR="008F367D">
        <w:rPr>
          <w:rFonts w:eastAsia="Times New Roman" w:cstheme="minorHAnsi"/>
          <w:b/>
          <w:bCs/>
        </w:rPr>
        <w:t>12</w:t>
      </w:r>
      <w:r w:rsidR="00C87B28" w:rsidRPr="00C87B28">
        <w:rPr>
          <w:rFonts w:eastAsia="Times New Roman" w:cstheme="minorHAnsi"/>
          <w:b/>
          <w:bCs/>
        </w:rPr>
        <w:t>/202</w:t>
      </w:r>
      <w:r w:rsidR="00EA49F3">
        <w:rPr>
          <w:rFonts w:eastAsia="Times New Roman" w:cstheme="minorHAnsi"/>
          <w:b/>
          <w:bCs/>
        </w:rPr>
        <w:t>6</w:t>
      </w:r>
      <w:r w:rsidR="006F20D9">
        <w:rPr>
          <w:rFonts w:eastAsia="Times New Roman" w:cstheme="minorHAnsi"/>
          <w:b/>
          <w:bCs/>
        </w:rPr>
        <w:t>.</w:t>
      </w:r>
    </w:p>
    <w:p w14:paraId="2A294F80" w14:textId="49610B94" w:rsidR="004105D6" w:rsidRPr="00A07FD4" w:rsidRDefault="004105D6" w:rsidP="00EA49F3">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C87B28" w:rsidRPr="00C87B28">
        <w:rPr>
          <w:b/>
          <w:bCs/>
        </w:rPr>
        <w:t>31</w:t>
      </w:r>
      <w:r w:rsidR="008F367D">
        <w:rPr>
          <w:b/>
          <w:bCs/>
        </w:rPr>
        <w:t>/12/</w:t>
      </w:r>
      <w:r w:rsidR="00C87B28" w:rsidRPr="00C87B28">
        <w:rPr>
          <w:b/>
          <w:bCs/>
        </w:rPr>
        <w:t>202</w:t>
      </w:r>
      <w:r w:rsidR="00EA49F3">
        <w:rPr>
          <w:b/>
          <w:bCs/>
        </w:rPr>
        <w:t>6</w:t>
      </w:r>
      <w:r w:rsidRPr="0044149C">
        <w:t xml:space="preserve"> </w:t>
      </w:r>
    </w:p>
    <w:p w14:paraId="2885987A" w14:textId="095EBF13" w:rsidR="00A07FD4" w:rsidRPr="00370207" w:rsidRDefault="00A07FD4" w:rsidP="00EA49F3">
      <w:pPr>
        <w:pStyle w:val="a8"/>
        <w:numPr>
          <w:ilvl w:val="0"/>
          <w:numId w:val="2"/>
        </w:numPr>
        <w:spacing w:after="120" w:line="276" w:lineRule="auto"/>
        <w:ind w:left="426" w:hanging="426"/>
        <w:jc w:val="both"/>
        <w:rPr>
          <w:rFonts w:eastAsia="Times New Roman" w:cstheme="minorHAnsi"/>
        </w:rPr>
      </w:pPr>
      <w:r w:rsidRPr="0038798A">
        <w:t>Η πραγματοποίηση της υπηρεσίας θα γίνεται στο κομμωτήριο του αναδόχου ή/και σε συνεργαζόμενο κομμωτήριο, που θα υποδείξει εγγράφως ο ανάδοχος και πάντως όχι σε σημείο που να απέχει περισσότερα από 25 χιλιόμετρα από την έδρα τ</w:t>
      </w:r>
      <w:r>
        <w:t>ου Κ.Φ.Α.Α</w:t>
      </w:r>
      <w:r w:rsidRPr="0038798A">
        <w:t>. Υπάρχει και η δυνατότητα πραγματοποίησης της υπηρεσίας με τη μετάβαση του αναδόχου στ</w:t>
      </w:r>
      <w:r>
        <w:t>ο Κ.Φ.Α.Α</w:t>
      </w:r>
      <w:r w:rsidR="006F20D9">
        <w:t>.</w:t>
      </w:r>
      <w:r w:rsidRPr="0038798A">
        <w:t xml:space="preserve"> για την παροχή των σχετικών υπηρεσιών, τμηματικά, κατόπιν συνεννόησης με τ</w:t>
      </w:r>
      <w:r>
        <w:t>ο Κ.Φ.Α.Α</w:t>
      </w:r>
      <w:r w:rsidRPr="0038798A">
        <w:t>.</w:t>
      </w:r>
    </w:p>
    <w:p w14:paraId="7AC08230" w14:textId="12915E44" w:rsidR="004105D6" w:rsidRPr="00A07FD4" w:rsidRDefault="004105D6" w:rsidP="00EA49F3">
      <w:pPr>
        <w:pStyle w:val="a8"/>
        <w:numPr>
          <w:ilvl w:val="0"/>
          <w:numId w:val="2"/>
        </w:numPr>
        <w:spacing w:afterLines="80" w:after="192" w:line="276" w:lineRule="auto"/>
        <w:ind w:left="426" w:hanging="426"/>
        <w:jc w:val="both"/>
        <w:textAlignment w:val="baseline"/>
        <w:rPr>
          <w:rFonts w:eastAsia="Times New Roman" w:cstheme="minorHAnsi"/>
        </w:rPr>
      </w:pPr>
      <w:r w:rsidRPr="00A07FD4">
        <w:rPr>
          <w:rFonts w:eastAsia="Times New Roman" w:cstheme="minorHAnsi"/>
        </w:rPr>
        <w:t xml:space="preserve">Η ΑΡΣΙΣ διατηρεί το δικαίωμα να αυξομειώσει την </w:t>
      </w:r>
      <w:r w:rsidR="00F57100" w:rsidRPr="00A07FD4">
        <w:rPr>
          <w:rFonts w:eastAsia="Times New Roman" w:cstheme="minorHAnsi"/>
        </w:rPr>
        <w:t>παρεχόμενη υπηρεσία</w:t>
      </w:r>
      <w:r w:rsidRPr="00A07FD4">
        <w:rPr>
          <w:rFonts w:eastAsia="Times New Roman" w:cstheme="minorHAnsi"/>
          <w:color w:val="FF0000"/>
        </w:rPr>
        <w:t xml:space="preserve"> </w:t>
      </w:r>
      <w:r w:rsidRPr="00A07FD4">
        <w:rPr>
          <w:rFonts w:eastAsia="Times New Roman" w:cstheme="minorHAnsi"/>
        </w:rPr>
        <w:t xml:space="preserve">στα πλαίσια του προϋπολογισμού ή να διακόψει οποτεδήποτε και μονομερώς την </w:t>
      </w:r>
      <w:r w:rsidR="00F57100" w:rsidRPr="00A07FD4">
        <w:rPr>
          <w:rFonts w:eastAsia="Times New Roman" w:cstheme="minorHAnsi"/>
        </w:rPr>
        <w:t>υπηρεσία</w:t>
      </w:r>
      <w:r w:rsidRPr="00A07FD4">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sidRPr="00A07FD4">
        <w:rPr>
          <w:rFonts w:eastAsia="Times New Roman" w:cstheme="minorHAnsi"/>
        </w:rPr>
        <w:t>υπηρεσίας</w:t>
      </w:r>
      <w:r w:rsidRPr="00A07FD4">
        <w:rPr>
          <w:rFonts w:eastAsia="Times New Roman" w:cstheme="minorHAnsi"/>
        </w:rPr>
        <w:t xml:space="preserve"> μέχρι την κάλυψη του συνολικού προϋπολογισμού της. </w:t>
      </w:r>
    </w:p>
    <w:p w14:paraId="7CD23E45" w14:textId="34753060" w:rsidR="0010305E" w:rsidRDefault="0010305E" w:rsidP="00EA49F3">
      <w:pPr>
        <w:pStyle w:val="a8"/>
        <w:numPr>
          <w:ilvl w:val="0"/>
          <w:numId w:val="2"/>
        </w:numPr>
        <w:spacing w:after="120" w:line="276" w:lineRule="auto"/>
        <w:ind w:left="426" w:hanging="426"/>
        <w:jc w:val="both"/>
        <w:rPr>
          <w:bCs/>
        </w:rPr>
      </w:pPr>
      <w:bookmarkStart w:id="3"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0305E" w:rsidRDefault="0010305E" w:rsidP="00EA49F3">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A49F3">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A49F3">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EA49F3">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E16EA">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E16EA">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3B4984D"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6F20D9">
        <w:rPr>
          <w:rFonts w:eastAsia="Times New Roman" w:cstheme="minorHAnsi"/>
        </w:rPr>
        <w:t xml:space="preserve"> (ΑΦΜ 090193521)</w:t>
      </w:r>
      <w:r w:rsidR="00F27B3D">
        <w:rPr>
          <w:rFonts w:eastAsia="Times New Roman" w:cstheme="minorHAnsi"/>
        </w:rPr>
        <w:t>.</w:t>
      </w:r>
    </w:p>
    <w:p w14:paraId="20BFD6C1" w14:textId="12437BBF"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F27B3D">
        <w:rPr>
          <w:rFonts w:eastAsia="Times New Roman" w:cstheme="minorHAnsi"/>
        </w:rPr>
        <w:t>.</w:t>
      </w:r>
    </w:p>
    <w:p w14:paraId="7A9E6946" w14:textId="096969FC"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r w:rsidR="00F27B3D">
        <w:rPr>
          <w:rFonts w:eastAsia="Times New Roman" w:cstheme="minorHAnsi"/>
        </w:rPr>
        <w:t>.</w:t>
      </w:r>
    </w:p>
    <w:p w14:paraId="2A39A75B" w14:textId="66728676"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195CA8F7" w:rsidR="001F6760" w:rsidRPr="00862EE7" w:rsidRDefault="001F6760" w:rsidP="005E16EA">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AE062D">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E16EA">
      <w:pPr>
        <w:shd w:val="clear" w:color="auto" w:fill="FFFFFF"/>
        <w:spacing w:after="120" w:line="276" w:lineRule="auto"/>
        <w:jc w:val="both"/>
        <w:rPr>
          <w:b/>
          <w:bCs/>
        </w:rPr>
      </w:pPr>
      <w:r>
        <w:rPr>
          <w:b/>
          <w:bCs/>
        </w:rPr>
        <w:t>Διαδικασία πληρωμής:</w:t>
      </w:r>
    </w:p>
    <w:p w14:paraId="212B7A73" w14:textId="77777777" w:rsidR="003C6E88" w:rsidRPr="00A54693" w:rsidRDefault="003C6E88" w:rsidP="00A54693">
      <w:pPr>
        <w:suppressAutoHyphens/>
        <w:spacing w:after="5" w:line="276" w:lineRule="auto"/>
        <w:ind w:right="-58"/>
        <w:jc w:val="both"/>
        <w:rPr>
          <w:rFonts w:eastAsia="Times New Roman" w:cstheme="minorHAnsi"/>
        </w:rPr>
      </w:pPr>
      <w:r w:rsidRPr="00A54693">
        <w:rPr>
          <w:rFonts w:cstheme="minorHAnsi"/>
        </w:rPr>
        <w:t xml:space="preserve">Η ΑΡΣΙΣ θα καταβάλλει την αξία των </w:t>
      </w:r>
      <w:r>
        <w:t xml:space="preserve">ειδών, που θα προμηθευτεί στα πλαίσια της παρούσας πρόσκλησης </w:t>
      </w:r>
      <w:r w:rsidRPr="003D7B6E">
        <w:rPr>
          <w:b/>
        </w:rPr>
        <w:t>εντός ενενήντα (90)</w:t>
      </w:r>
      <w:r w:rsidRPr="00A54693">
        <w:rPr>
          <w:b/>
        </w:rPr>
        <w:t xml:space="preserve">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5E16EA">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5E16EA">
      <w:pPr>
        <w:pStyle w:val="a8"/>
        <w:numPr>
          <w:ilvl w:val="0"/>
          <w:numId w:val="9"/>
        </w:numPr>
        <w:spacing w:after="0" w:line="276" w:lineRule="auto"/>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5E16EA">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5E16EA">
      <w:pPr>
        <w:pStyle w:val="a8"/>
        <w:numPr>
          <w:ilvl w:val="0"/>
          <w:numId w:val="9"/>
        </w:numPr>
        <w:spacing w:after="0" w:line="276" w:lineRule="auto"/>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5E16EA">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5E16EA">
      <w:pPr>
        <w:pStyle w:val="a8"/>
        <w:numPr>
          <w:ilvl w:val="0"/>
          <w:numId w:val="10"/>
        </w:numPr>
        <w:spacing w:after="0" w:line="276" w:lineRule="auto"/>
        <w:ind w:left="426" w:hanging="284"/>
        <w:jc w:val="both"/>
        <w:rPr>
          <w:rFonts w:cstheme="minorHAnsi"/>
        </w:rPr>
      </w:pPr>
      <w:r w:rsidRPr="00BF52FC">
        <w:rPr>
          <w:rFonts w:cstheme="minorHAnsi"/>
          <w:b/>
          <w:bCs/>
        </w:rPr>
        <w:t>Φορολογική ενημερότητα, για είσπραξη, σε ισχύ</w:t>
      </w:r>
      <w:r>
        <w:rPr>
          <w:rFonts w:cstheme="minorHAnsi"/>
        </w:rPr>
        <w:t xml:space="preserve">, (σε περίπτωση που το σύνολο των τιμολογίων είναι άνω των 1.500,00€ μικτά), όπου απαιτείται από τις κείμενες διατάξεις ή </w:t>
      </w:r>
      <w:r>
        <w:rPr>
          <w:rFonts w:cstheme="minorHAnsi"/>
        </w:rPr>
        <w:lastRenderedPageBreak/>
        <w:t>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Pr="00A54693" w:rsidRDefault="003C6E88" w:rsidP="00A54693">
      <w:pPr>
        <w:spacing w:after="0" w:line="276" w:lineRule="auto"/>
        <w:jc w:val="both"/>
        <w:rPr>
          <w:rFonts w:cstheme="minorHAnsi"/>
        </w:rPr>
      </w:pPr>
      <w:r w:rsidRPr="00A5469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Pr="00A54693" w:rsidRDefault="003C6E88" w:rsidP="00A54693">
      <w:pPr>
        <w:spacing w:after="0" w:line="276" w:lineRule="auto"/>
        <w:jc w:val="both"/>
        <w:rPr>
          <w:rFonts w:cstheme="minorHAnsi"/>
        </w:rPr>
      </w:pPr>
      <w:r w:rsidRPr="00A5469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E16EA">
      <w:pPr>
        <w:pBdr>
          <w:top w:val="nil"/>
          <w:left w:val="nil"/>
          <w:bottom w:val="nil"/>
          <w:right w:val="nil"/>
          <w:between w:val="nil"/>
        </w:pBdr>
        <w:shd w:val="clear" w:color="auto" w:fill="FFFFFF"/>
        <w:spacing w:after="120" w:line="276" w:lineRule="auto"/>
        <w:jc w:val="both"/>
      </w:pPr>
    </w:p>
    <w:p w14:paraId="73F052C3" w14:textId="77777777" w:rsidR="001144D0" w:rsidRDefault="000C074E" w:rsidP="005E16EA">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F27B3D">
      <w:pPr>
        <w:spacing w:after="0" w:line="276" w:lineRule="auto"/>
        <w:ind w:left="284"/>
        <w:jc w:val="both"/>
      </w:pPr>
      <w:r>
        <w:rPr>
          <w:b/>
        </w:rPr>
        <w:t>•</w:t>
      </w:r>
      <w:r>
        <w:rPr>
          <w:b/>
        </w:rPr>
        <w:tab/>
      </w:r>
      <w:r>
        <w:t>Ταχυδρομική Διεύθυνση: Εγνατίας 30, 54625, Θεσσαλονίκη</w:t>
      </w:r>
    </w:p>
    <w:p w14:paraId="5E8320D9" w14:textId="77777777" w:rsidR="001144D0" w:rsidRDefault="000C074E" w:rsidP="00F27B3D">
      <w:pPr>
        <w:spacing w:after="0" w:line="276" w:lineRule="auto"/>
        <w:ind w:left="284"/>
        <w:jc w:val="both"/>
      </w:pPr>
      <w:r>
        <w:t>•</w:t>
      </w:r>
      <w:r>
        <w:tab/>
      </w:r>
      <w:proofErr w:type="spellStart"/>
      <w:r>
        <w:t>Fax</w:t>
      </w:r>
      <w:proofErr w:type="spellEnd"/>
      <w:r>
        <w:t>: 2310526150</w:t>
      </w:r>
    </w:p>
    <w:p w14:paraId="679006B0" w14:textId="77777777" w:rsidR="001144D0" w:rsidRDefault="000C074E" w:rsidP="00F27B3D">
      <w:pPr>
        <w:spacing w:after="0" w:line="276" w:lineRule="auto"/>
        <w:ind w:left="284"/>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E16EA">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390E45A8" w:rsidR="001144D0" w:rsidRDefault="000C074E" w:rsidP="005E16EA">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3D7B6E">
        <w:rPr>
          <w:b/>
        </w:rPr>
        <w:t>την</w:t>
      </w:r>
      <w:r w:rsidR="00862EE7" w:rsidRPr="003D7B6E">
        <w:rPr>
          <w:b/>
        </w:rPr>
        <w:t xml:space="preserve"> </w:t>
      </w:r>
      <w:r w:rsidR="00F27B3D">
        <w:rPr>
          <w:b/>
        </w:rPr>
        <w:t>19/02</w:t>
      </w:r>
      <w:r w:rsidR="006F20D9" w:rsidRPr="003D7B6E">
        <w:rPr>
          <w:b/>
        </w:rPr>
        <w:t>/202</w:t>
      </w:r>
      <w:r w:rsidR="00F27B3D">
        <w:rPr>
          <w:b/>
        </w:rPr>
        <w:t>6</w:t>
      </w:r>
      <w:r w:rsidR="008A64CE">
        <w:rPr>
          <w:b/>
        </w:rPr>
        <w:t xml:space="preserve"> </w:t>
      </w:r>
      <w:r w:rsidR="00824B82">
        <w:rPr>
          <w:b/>
        </w:rPr>
        <w:t>ώρα 15.00</w:t>
      </w:r>
    </w:p>
    <w:p w14:paraId="5E886176" w14:textId="5379E65B" w:rsidR="00AE016E" w:rsidRDefault="00AE016E" w:rsidP="005E16EA">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E16EA">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E16EA">
      <w:pPr>
        <w:shd w:val="clear" w:color="auto" w:fill="FFFFFF"/>
        <w:spacing w:after="120" w:line="276" w:lineRule="auto"/>
      </w:pPr>
    </w:p>
    <w:p w14:paraId="09E46C4A" w14:textId="1EA208B2" w:rsidR="001144D0" w:rsidRDefault="000C074E" w:rsidP="005E16EA">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5E16EA">
      <w:pPr>
        <w:shd w:val="clear" w:color="auto" w:fill="FFFFFF"/>
        <w:spacing w:after="120" w:line="276" w:lineRule="auto"/>
      </w:pPr>
      <w:r>
        <w:t>ΤΜΗΜΑ ΠΡΟΜΗΘΕΙΩΝ</w:t>
      </w:r>
    </w:p>
    <w:p w14:paraId="07737864" w14:textId="6D557B50" w:rsidR="00FB782A" w:rsidRPr="00FB782A" w:rsidRDefault="00FB782A" w:rsidP="00FB782A">
      <w:pPr>
        <w:jc w:val="center"/>
        <w:rPr>
          <w:b/>
          <w:bCs/>
        </w:rPr>
      </w:pPr>
      <w:r w:rsidRPr="00FB782A">
        <w:rPr>
          <w:b/>
          <w:bCs/>
        </w:rPr>
        <w:t>ΠΙΝΑΚΑΣ ΑΠΟΔΕΚΤΩΝ</w:t>
      </w:r>
    </w:p>
    <w:tbl>
      <w:tblPr>
        <w:tblW w:w="0" w:type="auto"/>
        <w:tblLook w:val="04A0" w:firstRow="1" w:lastRow="0" w:firstColumn="1" w:lastColumn="0" w:noHBand="0" w:noVBand="1"/>
      </w:tblPr>
      <w:tblGrid>
        <w:gridCol w:w="1654"/>
        <w:gridCol w:w="1220"/>
        <w:gridCol w:w="2062"/>
        <w:gridCol w:w="2652"/>
        <w:gridCol w:w="1332"/>
      </w:tblGrid>
      <w:tr w:rsidR="00FB782A" w:rsidRPr="00FB782A" w14:paraId="1D65EB1B" w14:textId="77777777" w:rsidTr="00FB782A">
        <w:trPr>
          <w:trHeight w:val="600"/>
        </w:trPr>
        <w:tc>
          <w:tcPr>
            <w:tcW w:w="0" w:type="auto"/>
            <w:tcBorders>
              <w:top w:val="single" w:sz="4" w:space="0" w:color="auto"/>
              <w:left w:val="single" w:sz="4" w:space="0" w:color="auto"/>
              <w:bottom w:val="single" w:sz="4" w:space="0" w:color="auto"/>
              <w:right w:val="single" w:sz="4" w:space="0" w:color="auto"/>
            </w:tcBorders>
            <w:vAlign w:val="center"/>
            <w:hideMark/>
          </w:tcPr>
          <w:p w14:paraId="1C41B2B7" w14:textId="77777777" w:rsidR="00FB782A" w:rsidRPr="00FB782A" w:rsidRDefault="00FB782A" w:rsidP="00FB782A">
            <w:pPr>
              <w:spacing w:after="0" w:line="240" w:lineRule="auto"/>
              <w:jc w:val="center"/>
              <w:rPr>
                <w:rFonts w:eastAsia="Times New Roman"/>
                <w:b/>
                <w:bCs/>
                <w:color w:val="000000"/>
              </w:rPr>
            </w:pPr>
            <w:r w:rsidRPr="00FB782A">
              <w:rPr>
                <w:rFonts w:eastAsia="Times New Roman"/>
                <w:b/>
                <w:bCs/>
                <w:color w:val="000000"/>
              </w:rPr>
              <w:t>ΕΠΩΝΥΜΙΑ</w:t>
            </w:r>
          </w:p>
        </w:tc>
        <w:tc>
          <w:tcPr>
            <w:tcW w:w="0" w:type="auto"/>
            <w:tcBorders>
              <w:top w:val="single" w:sz="4" w:space="0" w:color="auto"/>
              <w:left w:val="nil"/>
              <w:bottom w:val="single" w:sz="4" w:space="0" w:color="auto"/>
              <w:right w:val="single" w:sz="4" w:space="0" w:color="auto"/>
            </w:tcBorders>
            <w:vAlign w:val="center"/>
            <w:hideMark/>
          </w:tcPr>
          <w:p w14:paraId="1F71C52A" w14:textId="77777777" w:rsidR="00FB782A" w:rsidRPr="00FB782A" w:rsidRDefault="00FB782A" w:rsidP="00FB782A">
            <w:pPr>
              <w:spacing w:after="0" w:line="240" w:lineRule="auto"/>
              <w:jc w:val="center"/>
              <w:rPr>
                <w:rFonts w:eastAsia="Times New Roman"/>
                <w:b/>
                <w:bCs/>
                <w:color w:val="000000"/>
              </w:rPr>
            </w:pPr>
            <w:r w:rsidRPr="00FB782A">
              <w:rPr>
                <w:rFonts w:eastAsia="Times New Roman"/>
                <w:b/>
                <w:bCs/>
                <w:color w:val="000000"/>
              </w:rPr>
              <w:t>ΑΦΜ</w:t>
            </w:r>
          </w:p>
        </w:tc>
        <w:tc>
          <w:tcPr>
            <w:tcW w:w="0" w:type="auto"/>
            <w:tcBorders>
              <w:top w:val="single" w:sz="4" w:space="0" w:color="auto"/>
              <w:left w:val="nil"/>
              <w:bottom w:val="single" w:sz="4" w:space="0" w:color="auto"/>
              <w:right w:val="single" w:sz="4" w:space="0" w:color="auto"/>
            </w:tcBorders>
            <w:vAlign w:val="center"/>
            <w:hideMark/>
          </w:tcPr>
          <w:p w14:paraId="6AA595F3" w14:textId="77777777" w:rsidR="00FB782A" w:rsidRPr="00FB782A" w:rsidRDefault="00FB782A" w:rsidP="00FB782A">
            <w:pPr>
              <w:spacing w:after="0" w:line="240" w:lineRule="auto"/>
              <w:jc w:val="center"/>
              <w:rPr>
                <w:rFonts w:eastAsia="Times New Roman"/>
                <w:b/>
                <w:bCs/>
                <w:color w:val="000000"/>
              </w:rPr>
            </w:pPr>
            <w:r w:rsidRPr="00FB782A">
              <w:rPr>
                <w:rFonts w:eastAsia="Times New Roman"/>
                <w:b/>
                <w:bCs/>
                <w:color w:val="000000"/>
              </w:rPr>
              <w:t>ΔΙΕΥΘΥΝΣΗ</w:t>
            </w:r>
          </w:p>
        </w:tc>
        <w:tc>
          <w:tcPr>
            <w:tcW w:w="0" w:type="auto"/>
            <w:tcBorders>
              <w:top w:val="single" w:sz="4" w:space="0" w:color="auto"/>
              <w:left w:val="nil"/>
              <w:bottom w:val="single" w:sz="4" w:space="0" w:color="auto"/>
              <w:right w:val="single" w:sz="4" w:space="0" w:color="auto"/>
            </w:tcBorders>
            <w:vAlign w:val="center"/>
            <w:hideMark/>
          </w:tcPr>
          <w:p w14:paraId="6D76863B" w14:textId="77777777" w:rsidR="00FB782A" w:rsidRPr="00FB782A" w:rsidRDefault="00FB782A" w:rsidP="00FB782A">
            <w:pPr>
              <w:spacing w:after="0" w:line="240" w:lineRule="auto"/>
              <w:jc w:val="center"/>
              <w:rPr>
                <w:rFonts w:eastAsia="Times New Roman"/>
                <w:b/>
                <w:bCs/>
                <w:color w:val="000000"/>
              </w:rPr>
            </w:pPr>
            <w:r w:rsidRPr="00FB782A">
              <w:rPr>
                <w:rFonts w:eastAsia="Times New Roman"/>
                <w:b/>
                <w:bCs/>
                <w:color w:val="000000"/>
              </w:rPr>
              <w:t>ΗΛΕΚΤΡΟΝΙΚΗ ΔΙΕΥΘΥΝΣΗ</w:t>
            </w:r>
          </w:p>
        </w:tc>
        <w:tc>
          <w:tcPr>
            <w:tcW w:w="0" w:type="auto"/>
            <w:tcBorders>
              <w:top w:val="single" w:sz="4" w:space="0" w:color="auto"/>
              <w:left w:val="nil"/>
              <w:bottom w:val="single" w:sz="4" w:space="0" w:color="auto"/>
              <w:right w:val="single" w:sz="4" w:space="0" w:color="auto"/>
            </w:tcBorders>
            <w:vAlign w:val="center"/>
            <w:hideMark/>
          </w:tcPr>
          <w:p w14:paraId="77088868" w14:textId="77777777" w:rsidR="00FB782A" w:rsidRPr="00FB782A" w:rsidRDefault="00FB782A" w:rsidP="00FB782A">
            <w:pPr>
              <w:spacing w:after="0" w:line="240" w:lineRule="auto"/>
              <w:jc w:val="center"/>
              <w:rPr>
                <w:rFonts w:eastAsia="Times New Roman"/>
                <w:b/>
                <w:bCs/>
                <w:color w:val="000000"/>
              </w:rPr>
            </w:pPr>
            <w:r w:rsidRPr="00FB782A">
              <w:rPr>
                <w:rFonts w:eastAsia="Times New Roman"/>
                <w:b/>
                <w:bCs/>
                <w:color w:val="000000"/>
              </w:rPr>
              <w:t>ΤΗΛΕΦΩΝΟ</w:t>
            </w:r>
          </w:p>
        </w:tc>
      </w:tr>
      <w:tr w:rsidR="00FB782A" w:rsidRPr="00FB782A" w14:paraId="4D0AB1D6" w14:textId="77777777" w:rsidTr="00FB782A">
        <w:trPr>
          <w:trHeight w:val="600"/>
        </w:trPr>
        <w:tc>
          <w:tcPr>
            <w:tcW w:w="0" w:type="auto"/>
            <w:tcBorders>
              <w:top w:val="nil"/>
              <w:left w:val="single" w:sz="4" w:space="0" w:color="auto"/>
              <w:bottom w:val="single" w:sz="4" w:space="0" w:color="auto"/>
              <w:right w:val="single" w:sz="4" w:space="0" w:color="auto"/>
            </w:tcBorders>
            <w:vAlign w:val="center"/>
            <w:hideMark/>
          </w:tcPr>
          <w:p w14:paraId="69F91EE2"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ΚΟΚΩΝΑ ΧΡΙΣΤΙΝΑ</w:t>
            </w:r>
          </w:p>
        </w:tc>
        <w:tc>
          <w:tcPr>
            <w:tcW w:w="0" w:type="auto"/>
            <w:tcBorders>
              <w:top w:val="nil"/>
              <w:left w:val="nil"/>
              <w:bottom w:val="single" w:sz="4" w:space="0" w:color="auto"/>
              <w:right w:val="single" w:sz="4" w:space="0" w:color="auto"/>
            </w:tcBorders>
            <w:vAlign w:val="center"/>
            <w:hideMark/>
          </w:tcPr>
          <w:p w14:paraId="1522A729"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139409520</w:t>
            </w:r>
          </w:p>
        </w:tc>
        <w:tc>
          <w:tcPr>
            <w:tcW w:w="0" w:type="auto"/>
            <w:tcBorders>
              <w:top w:val="nil"/>
              <w:left w:val="nil"/>
              <w:bottom w:val="single" w:sz="4" w:space="0" w:color="auto"/>
              <w:right w:val="single" w:sz="4" w:space="0" w:color="auto"/>
            </w:tcBorders>
            <w:vAlign w:val="center"/>
            <w:hideMark/>
          </w:tcPr>
          <w:p w14:paraId="6D738850"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Πλατεία Πολυτεχνείου 14, Αλεξανδρούπολη, 68150</w:t>
            </w:r>
          </w:p>
        </w:tc>
        <w:tc>
          <w:tcPr>
            <w:tcW w:w="0" w:type="auto"/>
            <w:tcBorders>
              <w:top w:val="nil"/>
              <w:left w:val="nil"/>
              <w:bottom w:val="single" w:sz="4" w:space="0" w:color="auto"/>
              <w:right w:val="single" w:sz="4" w:space="0" w:color="auto"/>
            </w:tcBorders>
            <w:vAlign w:val="center"/>
            <w:hideMark/>
          </w:tcPr>
          <w:p w14:paraId="04415CA7" w14:textId="77777777" w:rsidR="00FB782A" w:rsidRPr="00FB782A" w:rsidRDefault="00FB782A" w:rsidP="00FB782A">
            <w:pPr>
              <w:spacing w:after="0" w:line="240" w:lineRule="auto"/>
              <w:jc w:val="center"/>
              <w:rPr>
                <w:rFonts w:eastAsia="Times New Roman"/>
                <w:color w:val="0563C1"/>
                <w:u w:val="single"/>
              </w:rPr>
            </w:pPr>
            <w:hyperlink r:id="rId11" w:history="1">
              <w:r w:rsidRPr="00FB782A">
                <w:rPr>
                  <w:rFonts w:eastAsia="Times New Roman"/>
                  <w:color w:val="0563C1"/>
                  <w:u w:val="single"/>
                </w:rPr>
                <w:t>barberaki1@gmail.com</w:t>
              </w:r>
            </w:hyperlink>
          </w:p>
        </w:tc>
        <w:tc>
          <w:tcPr>
            <w:tcW w:w="0" w:type="auto"/>
            <w:tcBorders>
              <w:top w:val="nil"/>
              <w:left w:val="nil"/>
              <w:bottom w:val="single" w:sz="4" w:space="0" w:color="auto"/>
              <w:right w:val="single" w:sz="4" w:space="0" w:color="auto"/>
            </w:tcBorders>
            <w:vAlign w:val="center"/>
            <w:hideMark/>
          </w:tcPr>
          <w:p w14:paraId="5A8C223F"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2551025001</w:t>
            </w:r>
          </w:p>
        </w:tc>
      </w:tr>
      <w:tr w:rsidR="00FB782A" w:rsidRPr="00FB782A" w14:paraId="47859971" w14:textId="77777777" w:rsidTr="00FB782A">
        <w:trPr>
          <w:trHeight w:val="900"/>
        </w:trPr>
        <w:tc>
          <w:tcPr>
            <w:tcW w:w="0" w:type="auto"/>
            <w:tcBorders>
              <w:top w:val="nil"/>
              <w:left w:val="single" w:sz="4" w:space="0" w:color="auto"/>
              <w:bottom w:val="single" w:sz="4" w:space="0" w:color="auto"/>
              <w:right w:val="single" w:sz="4" w:space="0" w:color="auto"/>
            </w:tcBorders>
            <w:vAlign w:val="center"/>
            <w:hideMark/>
          </w:tcPr>
          <w:p w14:paraId="2E554E9D"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ΣΤ. &amp; ΧΡ. ΠΕΧΛΙΒΑΝΙΔΗ Ε.E.</w:t>
            </w:r>
          </w:p>
        </w:tc>
        <w:tc>
          <w:tcPr>
            <w:tcW w:w="0" w:type="auto"/>
            <w:tcBorders>
              <w:top w:val="nil"/>
              <w:left w:val="nil"/>
              <w:bottom w:val="single" w:sz="4" w:space="0" w:color="auto"/>
              <w:right w:val="single" w:sz="4" w:space="0" w:color="auto"/>
            </w:tcBorders>
            <w:vAlign w:val="center"/>
            <w:hideMark/>
          </w:tcPr>
          <w:p w14:paraId="19B597C8"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999386549</w:t>
            </w:r>
          </w:p>
        </w:tc>
        <w:tc>
          <w:tcPr>
            <w:tcW w:w="0" w:type="auto"/>
            <w:tcBorders>
              <w:top w:val="nil"/>
              <w:left w:val="nil"/>
              <w:bottom w:val="single" w:sz="4" w:space="0" w:color="auto"/>
              <w:right w:val="single" w:sz="4" w:space="0" w:color="auto"/>
            </w:tcBorders>
            <w:vAlign w:val="center"/>
            <w:hideMark/>
          </w:tcPr>
          <w:p w14:paraId="668C96B7"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 xml:space="preserve">Λ. Δημοκρατίας &amp; Τζαβέλα γωνία 213, </w:t>
            </w:r>
            <w:proofErr w:type="spellStart"/>
            <w:r w:rsidRPr="00FB782A">
              <w:rPr>
                <w:rFonts w:eastAsia="Times New Roman"/>
                <w:color w:val="000000"/>
              </w:rPr>
              <w:t>τκ</w:t>
            </w:r>
            <w:proofErr w:type="spellEnd"/>
            <w:r w:rsidRPr="00FB782A">
              <w:rPr>
                <w:rFonts w:eastAsia="Times New Roman"/>
                <w:color w:val="000000"/>
              </w:rPr>
              <w:t xml:space="preserve"> 68100 Αλεξανδρούπολη</w:t>
            </w:r>
          </w:p>
        </w:tc>
        <w:tc>
          <w:tcPr>
            <w:tcW w:w="0" w:type="auto"/>
            <w:tcBorders>
              <w:top w:val="nil"/>
              <w:left w:val="nil"/>
              <w:bottom w:val="single" w:sz="4" w:space="0" w:color="auto"/>
              <w:right w:val="single" w:sz="4" w:space="0" w:color="auto"/>
            </w:tcBorders>
            <w:vAlign w:val="center"/>
            <w:hideMark/>
          </w:tcPr>
          <w:p w14:paraId="3A7EDA20" w14:textId="77777777" w:rsidR="00FB782A" w:rsidRPr="00FB782A" w:rsidRDefault="00FB782A" w:rsidP="00FB782A">
            <w:pPr>
              <w:spacing w:after="0" w:line="240" w:lineRule="auto"/>
              <w:jc w:val="center"/>
              <w:rPr>
                <w:rFonts w:eastAsia="Times New Roman"/>
                <w:color w:val="0563C1"/>
                <w:u w:val="single"/>
              </w:rPr>
            </w:pPr>
            <w:hyperlink r:id="rId12" w:history="1">
              <w:r w:rsidRPr="00FB782A">
                <w:rPr>
                  <w:rFonts w:eastAsia="Times New Roman"/>
                  <w:color w:val="0563C1"/>
                  <w:u w:val="single"/>
                </w:rPr>
                <w:t>chatzimisisofia@gmail.com</w:t>
              </w:r>
            </w:hyperlink>
          </w:p>
        </w:tc>
        <w:tc>
          <w:tcPr>
            <w:tcW w:w="0" w:type="auto"/>
            <w:tcBorders>
              <w:top w:val="nil"/>
              <w:left w:val="nil"/>
              <w:bottom w:val="single" w:sz="4" w:space="0" w:color="auto"/>
              <w:right w:val="single" w:sz="4" w:space="0" w:color="auto"/>
            </w:tcBorders>
            <w:vAlign w:val="center"/>
            <w:hideMark/>
          </w:tcPr>
          <w:p w14:paraId="2F82C9D4"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2551084410</w:t>
            </w:r>
          </w:p>
        </w:tc>
      </w:tr>
      <w:tr w:rsidR="00FB782A" w:rsidRPr="00FB782A" w14:paraId="141D4392" w14:textId="77777777" w:rsidTr="00FB782A">
        <w:trPr>
          <w:trHeight w:val="600"/>
        </w:trPr>
        <w:tc>
          <w:tcPr>
            <w:tcW w:w="0" w:type="auto"/>
            <w:tcBorders>
              <w:top w:val="nil"/>
              <w:left w:val="single" w:sz="4" w:space="0" w:color="auto"/>
              <w:bottom w:val="single" w:sz="4" w:space="0" w:color="auto"/>
              <w:right w:val="single" w:sz="4" w:space="0" w:color="auto"/>
            </w:tcBorders>
            <w:vAlign w:val="center"/>
            <w:hideMark/>
          </w:tcPr>
          <w:p w14:paraId="6B5C4C34"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ΑΝΑΣΤΑΣΙΑΔΗΣ ΧΡΗΣΤΟΣ</w:t>
            </w:r>
          </w:p>
        </w:tc>
        <w:tc>
          <w:tcPr>
            <w:tcW w:w="0" w:type="auto"/>
            <w:tcBorders>
              <w:top w:val="nil"/>
              <w:left w:val="nil"/>
              <w:bottom w:val="single" w:sz="4" w:space="0" w:color="auto"/>
              <w:right w:val="single" w:sz="4" w:space="0" w:color="auto"/>
            </w:tcBorders>
            <w:vAlign w:val="center"/>
            <w:hideMark/>
          </w:tcPr>
          <w:p w14:paraId="4EE46405"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125654979</w:t>
            </w:r>
          </w:p>
        </w:tc>
        <w:tc>
          <w:tcPr>
            <w:tcW w:w="0" w:type="auto"/>
            <w:tcBorders>
              <w:top w:val="nil"/>
              <w:left w:val="nil"/>
              <w:bottom w:val="single" w:sz="4" w:space="0" w:color="auto"/>
              <w:right w:val="single" w:sz="4" w:space="0" w:color="auto"/>
            </w:tcBorders>
            <w:vAlign w:val="center"/>
            <w:hideMark/>
          </w:tcPr>
          <w:p w14:paraId="2ADDFAD8" w14:textId="77777777" w:rsidR="00FB782A" w:rsidRPr="00FB782A" w:rsidRDefault="00FB782A" w:rsidP="00FB782A">
            <w:pPr>
              <w:spacing w:after="0" w:line="240" w:lineRule="auto"/>
              <w:jc w:val="center"/>
              <w:rPr>
                <w:rFonts w:eastAsia="Times New Roman"/>
                <w:color w:val="000000"/>
              </w:rPr>
            </w:pPr>
            <w:proofErr w:type="spellStart"/>
            <w:r w:rsidRPr="00FB782A">
              <w:rPr>
                <w:rFonts w:eastAsia="Times New Roman"/>
                <w:color w:val="000000"/>
              </w:rPr>
              <w:t>Περδίκα</w:t>
            </w:r>
            <w:proofErr w:type="spellEnd"/>
            <w:r w:rsidRPr="00FB782A">
              <w:rPr>
                <w:rFonts w:eastAsia="Times New Roman"/>
                <w:color w:val="000000"/>
              </w:rPr>
              <w:t xml:space="preserve"> 33, 54639, Θεσσαλονίκη</w:t>
            </w:r>
          </w:p>
        </w:tc>
        <w:tc>
          <w:tcPr>
            <w:tcW w:w="0" w:type="auto"/>
            <w:tcBorders>
              <w:top w:val="nil"/>
              <w:left w:val="nil"/>
              <w:bottom w:val="single" w:sz="4" w:space="0" w:color="auto"/>
              <w:right w:val="single" w:sz="4" w:space="0" w:color="auto"/>
            </w:tcBorders>
            <w:vAlign w:val="center"/>
            <w:hideMark/>
          </w:tcPr>
          <w:p w14:paraId="20ED00F2" w14:textId="77777777" w:rsidR="00FB782A" w:rsidRPr="00FB782A" w:rsidRDefault="00FB782A" w:rsidP="00FB782A">
            <w:pPr>
              <w:spacing w:after="0" w:line="240" w:lineRule="auto"/>
              <w:jc w:val="center"/>
              <w:rPr>
                <w:rFonts w:eastAsia="Times New Roman"/>
                <w:color w:val="0563C1"/>
                <w:u w:val="single"/>
              </w:rPr>
            </w:pPr>
            <w:hyperlink r:id="rId13" w:history="1">
              <w:r w:rsidRPr="00FB782A">
                <w:rPr>
                  <w:rFonts w:eastAsia="Times New Roman"/>
                  <w:color w:val="0563C1"/>
                  <w:u w:val="single"/>
                </w:rPr>
                <w:t>an.chrizz@gmail.com</w:t>
              </w:r>
            </w:hyperlink>
          </w:p>
        </w:tc>
        <w:tc>
          <w:tcPr>
            <w:tcW w:w="0" w:type="auto"/>
            <w:tcBorders>
              <w:top w:val="nil"/>
              <w:left w:val="nil"/>
              <w:bottom w:val="single" w:sz="4" w:space="0" w:color="auto"/>
              <w:right w:val="single" w:sz="4" w:space="0" w:color="auto"/>
            </w:tcBorders>
            <w:vAlign w:val="center"/>
            <w:hideMark/>
          </w:tcPr>
          <w:p w14:paraId="3F49FA8A" w14:textId="77777777" w:rsidR="00FB782A" w:rsidRPr="00FB782A" w:rsidRDefault="00FB782A" w:rsidP="00FB782A">
            <w:pPr>
              <w:spacing w:after="0" w:line="240" w:lineRule="auto"/>
              <w:jc w:val="center"/>
              <w:rPr>
                <w:rFonts w:eastAsia="Times New Roman"/>
                <w:color w:val="000000"/>
              </w:rPr>
            </w:pPr>
            <w:r w:rsidRPr="00FB782A">
              <w:rPr>
                <w:rFonts w:eastAsia="Times New Roman"/>
                <w:color w:val="000000"/>
              </w:rPr>
              <w:t>2310844438</w:t>
            </w:r>
          </w:p>
        </w:tc>
      </w:tr>
    </w:tbl>
    <w:p w14:paraId="31E2B698" w14:textId="77777777" w:rsidR="00FB782A" w:rsidRPr="00FB782A" w:rsidRDefault="00FB782A" w:rsidP="00FB782A"/>
    <w:sectPr w:rsidR="00FB782A" w:rsidRPr="00FB782A" w:rsidSect="00D4323A">
      <w:headerReference w:type="default" r:id="rId14"/>
      <w:pgSz w:w="11906" w:h="16838"/>
      <w:pgMar w:top="1827"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3659702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6"/>
  </w:num>
  <w:num w:numId="2" w16cid:durableId="1667633928">
    <w:abstractNumId w:val="5"/>
  </w:num>
  <w:num w:numId="3" w16cid:durableId="618145818">
    <w:abstractNumId w:val="7"/>
  </w:num>
  <w:num w:numId="4" w16cid:durableId="347367520">
    <w:abstractNumId w:val="3"/>
  </w:num>
  <w:num w:numId="5" w16cid:durableId="852308304">
    <w:abstractNumId w:val="0"/>
  </w:num>
  <w:num w:numId="6" w16cid:durableId="1416560860">
    <w:abstractNumId w:val="1"/>
  </w:num>
  <w:num w:numId="7" w16cid:durableId="796024389">
    <w:abstractNumId w:val="4"/>
  </w:num>
  <w:num w:numId="8" w16cid:durableId="160689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6812652">
    <w:abstractNumId w:val="7"/>
  </w:num>
  <w:num w:numId="10" w16cid:durableId="802119027">
    <w:abstractNumId w:val="3"/>
  </w:num>
  <w:num w:numId="11" w16cid:durableId="103307340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C074E"/>
    <w:rsid w:val="000C0849"/>
    <w:rsid w:val="000D1AA8"/>
    <w:rsid w:val="0010305E"/>
    <w:rsid w:val="001144D0"/>
    <w:rsid w:val="00124424"/>
    <w:rsid w:val="001936A9"/>
    <w:rsid w:val="001973E5"/>
    <w:rsid w:val="001A02B3"/>
    <w:rsid w:val="001A08FF"/>
    <w:rsid w:val="001D25CB"/>
    <w:rsid w:val="001D7197"/>
    <w:rsid w:val="001F0954"/>
    <w:rsid w:val="001F2823"/>
    <w:rsid w:val="001F46A6"/>
    <w:rsid w:val="001F6760"/>
    <w:rsid w:val="00212647"/>
    <w:rsid w:val="002310C6"/>
    <w:rsid w:val="0023554D"/>
    <w:rsid w:val="00272032"/>
    <w:rsid w:val="00283131"/>
    <w:rsid w:val="00283E7F"/>
    <w:rsid w:val="00284294"/>
    <w:rsid w:val="002909A4"/>
    <w:rsid w:val="002A711E"/>
    <w:rsid w:val="002D02BC"/>
    <w:rsid w:val="00303BA5"/>
    <w:rsid w:val="00370207"/>
    <w:rsid w:val="003738DD"/>
    <w:rsid w:val="003863EE"/>
    <w:rsid w:val="003A666D"/>
    <w:rsid w:val="003C6E88"/>
    <w:rsid w:val="003D1170"/>
    <w:rsid w:val="003D7B6E"/>
    <w:rsid w:val="004105D6"/>
    <w:rsid w:val="00421FBE"/>
    <w:rsid w:val="004A3994"/>
    <w:rsid w:val="004A4519"/>
    <w:rsid w:val="004A6CAB"/>
    <w:rsid w:val="004B1133"/>
    <w:rsid w:val="004D5A6A"/>
    <w:rsid w:val="00500599"/>
    <w:rsid w:val="00534909"/>
    <w:rsid w:val="00545565"/>
    <w:rsid w:val="005463C7"/>
    <w:rsid w:val="005545AB"/>
    <w:rsid w:val="005B7E12"/>
    <w:rsid w:val="005D17F7"/>
    <w:rsid w:val="005D671C"/>
    <w:rsid w:val="005E16EA"/>
    <w:rsid w:val="005E7E2A"/>
    <w:rsid w:val="005F4536"/>
    <w:rsid w:val="005F6858"/>
    <w:rsid w:val="0060797E"/>
    <w:rsid w:val="00607DC3"/>
    <w:rsid w:val="006241DD"/>
    <w:rsid w:val="00627C09"/>
    <w:rsid w:val="00690FE1"/>
    <w:rsid w:val="006A6CBC"/>
    <w:rsid w:val="006D5F4E"/>
    <w:rsid w:val="006F20D9"/>
    <w:rsid w:val="00704F2F"/>
    <w:rsid w:val="00727E8A"/>
    <w:rsid w:val="00767372"/>
    <w:rsid w:val="00783863"/>
    <w:rsid w:val="0079199C"/>
    <w:rsid w:val="007A6903"/>
    <w:rsid w:val="007E264B"/>
    <w:rsid w:val="007F2604"/>
    <w:rsid w:val="007F78E8"/>
    <w:rsid w:val="00804B69"/>
    <w:rsid w:val="0081444E"/>
    <w:rsid w:val="00824B82"/>
    <w:rsid w:val="0082539B"/>
    <w:rsid w:val="008377D3"/>
    <w:rsid w:val="00862EE7"/>
    <w:rsid w:val="00876786"/>
    <w:rsid w:val="00880F4F"/>
    <w:rsid w:val="008942EA"/>
    <w:rsid w:val="008A64CE"/>
    <w:rsid w:val="008B1DF3"/>
    <w:rsid w:val="008C02F1"/>
    <w:rsid w:val="008F367D"/>
    <w:rsid w:val="009028C7"/>
    <w:rsid w:val="009031D1"/>
    <w:rsid w:val="009415A8"/>
    <w:rsid w:val="00955E21"/>
    <w:rsid w:val="009564AD"/>
    <w:rsid w:val="00982F9C"/>
    <w:rsid w:val="009C0B7C"/>
    <w:rsid w:val="00A01AE7"/>
    <w:rsid w:val="00A07FD4"/>
    <w:rsid w:val="00A327A8"/>
    <w:rsid w:val="00A33682"/>
    <w:rsid w:val="00A52F19"/>
    <w:rsid w:val="00A54693"/>
    <w:rsid w:val="00A610CC"/>
    <w:rsid w:val="00AB485B"/>
    <w:rsid w:val="00AD35F8"/>
    <w:rsid w:val="00AD460B"/>
    <w:rsid w:val="00AE016E"/>
    <w:rsid w:val="00AE062D"/>
    <w:rsid w:val="00AF60A0"/>
    <w:rsid w:val="00B01DA9"/>
    <w:rsid w:val="00B132C0"/>
    <w:rsid w:val="00B13FE5"/>
    <w:rsid w:val="00B40112"/>
    <w:rsid w:val="00B670BA"/>
    <w:rsid w:val="00BB1A5B"/>
    <w:rsid w:val="00BC26D2"/>
    <w:rsid w:val="00BE206B"/>
    <w:rsid w:val="00BF52FC"/>
    <w:rsid w:val="00C16CE8"/>
    <w:rsid w:val="00C25ADD"/>
    <w:rsid w:val="00C437CF"/>
    <w:rsid w:val="00C87B28"/>
    <w:rsid w:val="00C9745F"/>
    <w:rsid w:val="00CC2793"/>
    <w:rsid w:val="00CD6E87"/>
    <w:rsid w:val="00D226AD"/>
    <w:rsid w:val="00D265BC"/>
    <w:rsid w:val="00D4323A"/>
    <w:rsid w:val="00D65D17"/>
    <w:rsid w:val="00D80C4E"/>
    <w:rsid w:val="00E97B9C"/>
    <w:rsid w:val="00EA49F3"/>
    <w:rsid w:val="00EB5CED"/>
    <w:rsid w:val="00EB6723"/>
    <w:rsid w:val="00EC3AB5"/>
    <w:rsid w:val="00F073B5"/>
    <w:rsid w:val="00F172B0"/>
    <w:rsid w:val="00F25656"/>
    <w:rsid w:val="00F27B3D"/>
    <w:rsid w:val="00F31145"/>
    <w:rsid w:val="00F45C8B"/>
    <w:rsid w:val="00F55374"/>
    <w:rsid w:val="00F57100"/>
    <w:rsid w:val="00F652FF"/>
    <w:rsid w:val="00FB78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Itemize Char"/>
    <w:link w:val="a8"/>
    <w:uiPriority w:val="34"/>
    <w:locked/>
    <w:rsid w:val="00EA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an.chriz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tzimisisofi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eraki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1490</Words>
  <Characters>8051</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69</cp:revision>
  <dcterms:created xsi:type="dcterms:W3CDTF">2023-08-01T12:37:00Z</dcterms:created>
  <dcterms:modified xsi:type="dcterms:W3CDTF">2026-02-13T08:54:00Z</dcterms:modified>
</cp:coreProperties>
</file>