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8" w:rsidRDefault="001B1008" w:rsidP="0042718C">
      <w:pPr>
        <w:jc w:val="center"/>
        <w:rPr>
          <w:b/>
        </w:rPr>
      </w:pPr>
    </w:p>
    <w:p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:rsidR="001B1008" w:rsidRPr="004A25B4" w:rsidRDefault="001B1008" w:rsidP="0042718C">
      <w:pPr>
        <w:jc w:val="center"/>
        <w:rPr>
          <w:b/>
          <w:color w:val="FF0000"/>
        </w:rPr>
      </w:pPr>
    </w:p>
    <w:p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4A25B4" w:rsidRPr="004A25B4">
        <w:t xml:space="preserve">παροχή </w:t>
      </w:r>
      <w:r w:rsidR="00176329" w:rsidRPr="00176329">
        <w:t xml:space="preserve">προμήθειας </w:t>
      </w:r>
      <w:r w:rsidR="007913F8" w:rsidRPr="007913F8">
        <w:t>ειδών υγιεινής και καθαριότητας για τις ανάγκες της κοινωνικής εργασίας στον δρόμο (για Αθήνα και Θεσσαλονίκη)</w:t>
      </w:r>
      <w:r w:rsidR="00176329">
        <w:t>.</w:t>
      </w:r>
    </w:p>
    <w:p w:rsidR="00204676" w:rsidRDefault="00204676" w:rsidP="00AD625A">
      <w:pPr>
        <w:spacing w:after="0" w:line="276" w:lineRule="auto"/>
        <w:jc w:val="both"/>
      </w:pPr>
    </w:p>
    <w:p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7913F8">
        <w:t>5</w:t>
      </w:r>
    </w:p>
    <w:p w:rsidR="007913F8" w:rsidRDefault="007913F8" w:rsidP="00AD625A">
      <w:pPr>
        <w:spacing w:after="0" w:line="276" w:lineRule="auto"/>
        <w:jc w:val="right"/>
      </w:pPr>
    </w:p>
    <w:p w:rsidR="007913F8" w:rsidRPr="007913F8" w:rsidRDefault="007913F8" w:rsidP="007913F8">
      <w:pPr>
        <w:spacing w:after="0" w:line="276" w:lineRule="auto"/>
        <w:rPr>
          <w:b/>
          <w:bCs/>
          <w:u w:val="single"/>
        </w:rPr>
      </w:pPr>
      <w:r w:rsidRPr="007913F8">
        <w:rPr>
          <w:b/>
          <w:bCs/>
          <w:u w:val="single"/>
        </w:rPr>
        <w:t>Α. ΘΕΣΣΑΛΟΝΙΚΗ</w:t>
      </w:r>
    </w:p>
    <w:p w:rsidR="007913F8" w:rsidRDefault="007913F8" w:rsidP="00AD625A">
      <w:pPr>
        <w:spacing w:after="0" w:line="276" w:lineRule="auto"/>
        <w:jc w:val="right"/>
      </w:pPr>
      <w:bookmarkStart w:id="0" w:name="_GoBack"/>
      <w:bookmarkEnd w:id="0"/>
    </w:p>
    <w:p w:rsidR="007913F8" w:rsidRPr="004A25B4" w:rsidRDefault="007913F8" w:rsidP="00AD625A">
      <w:pPr>
        <w:spacing w:after="0" w:line="276" w:lineRule="auto"/>
        <w:jc w:val="right"/>
      </w:pPr>
    </w:p>
    <w:tbl>
      <w:tblPr>
        <w:tblStyle w:val="2"/>
        <w:tblW w:w="103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6"/>
        <w:gridCol w:w="1243"/>
        <w:gridCol w:w="1271"/>
        <w:gridCol w:w="2447"/>
        <w:gridCol w:w="1985"/>
      </w:tblGrid>
      <w:tr w:rsidR="007913F8" w:rsidRPr="007913F8" w:rsidTr="000E703A">
        <w:trPr>
          <w:trHeight w:val="864"/>
          <w:jc w:val="center"/>
        </w:trPr>
        <w:tc>
          <w:tcPr>
            <w:tcW w:w="709" w:type="dxa"/>
            <w:noWrap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1" w:name="_Hlk216782734"/>
            <w:r w:rsidRPr="007913F8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72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ΠΕΡΙΛΗΠΤΙΚΗ ΠΕΡΙΓΡΑΦΗ ΕΙΔΟΥΣ</w:t>
            </w:r>
          </w:p>
        </w:tc>
        <w:tc>
          <w:tcPr>
            <w:tcW w:w="1243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1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447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ΤΙΜΗ ΜΟΝΑΔΑΣ</w:t>
            </w:r>
          </w:p>
        </w:tc>
        <w:tc>
          <w:tcPr>
            <w:tcW w:w="1985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13F8">
              <w:rPr>
                <w:rFonts w:eastAsia="Times New Roman"/>
                <w:b/>
                <w:bCs/>
                <w:color w:val="000000"/>
              </w:rPr>
              <w:t>ΔΑΠΑΝΗ ΑΝΕΥ ΦΠΑ</w:t>
            </w: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 xml:space="preserve">ΧΑΡΤΟΜΑΝΤΗΛΑ (ΑΡ. ΦΥΛΛΩΝ: 10 ΤΡΙΠΛΑ), ΚΑΘΑΡΟ ΒΑΡΟΣ 20 </w:t>
            </w:r>
            <w:proofErr w:type="spellStart"/>
            <w:r w:rsidRPr="007913F8">
              <w:t>gr</w:t>
            </w:r>
            <w:proofErr w:type="spellEnd"/>
            <w:r w:rsidRPr="007913F8">
              <w:t xml:space="preserve">, ΔΙΑΣΤΑΣΗ ΦΥΛΛΟΥ: 20,5 Χ 20,5 </w:t>
            </w:r>
            <w:proofErr w:type="spellStart"/>
            <w:r w:rsidRPr="007913F8">
              <w:t>cm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ΑΝΤΙΣΗΠΤΙΚΑ ΜΑΝΤΗΛΑΚΙΑ ΜΕ ΕΝΔΕΙΚΤΙΚΟ ΑΡΩΜΑ ΠΡΑΣΙΝΟ ΜΗΛΟ Ή ΛΕΜΟΝΙ (ΑΡ. ΦΥΛΛΩΝ 15)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ΜΩΡΟΜΑΝΤΗΛΑ ΜΕ ΕΚΧΥΛΙΣΜΑ ΧΑΜΟΜΗΛΙΟΥ (ΑΡ. ΦΥΛΛΩΝ ΤΟΥΛΆΧΙΣΤΟΝ 72)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1290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ΣΑΠΟΥΝΙ ΧΕΙΡΟΣ ΠΛΑΚΑ, ΕΝΔΕΙΚΤΙΚΑ ΑΡΩΜΑ ΧΑΜΟΜΗΛΙ Ή ΓΑΛΑ &amp; ΜΕΛΙ Ή ΕΛΙΑ τουλάχιστον 90gr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ΟΔΟΝΤΟΚΡΕΜΑ 75ml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ΟΔΟΝΤΟΒΟΥΡΤΣΑ, ΣΚΛΗΡΟΤΗΤΑΣ ΤΥΠΟΥ MEDIUM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color w:val="000000"/>
              </w:rPr>
              <w:t>ΚΟΥΒΕΡ ΠΟΛΛΑΠΛΩΝ ΧΡΗΣΕΩΝ ΑΠΟ ΠΛΑΣΤΙΚΟ Ή ΞΥΛΟ (ΝΑ ΠΕΡΙΕΧΕΙ ΚΑΤ ΕΛΑΧΙΣΤΟ 1 ΜΑΧΑΙΡΙ ΚΑΙ 1 ΠΙΡΟΥΝΙ ΚΑΙ ΠΡΟΑΙΡΕΤΙΚΑ 1 ΧΑΡΤΟΠΕΤΣΕΤΑ)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tabs>
                <w:tab w:val="left" w:pos="523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lastRenderedPageBreak/>
              <w:t>ΣΥΝΟΛΟ ΠΡΟΫΠΟΛΟΓΙΖΟΜΕΝΗΣ ΔΑΠΑΝΗΣ ΑΝΕΥ ΦΠΑ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tabs>
                <w:tab w:val="left" w:pos="196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ΦΠΑ 6%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ΦΠΑ 24%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ΜΕ ΦΠΑ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bookmarkEnd w:id="1"/>
    </w:tbl>
    <w:p w:rsidR="004A25B4" w:rsidRDefault="004A25B4" w:rsidP="000540F4">
      <w:pPr>
        <w:spacing w:after="0" w:line="276" w:lineRule="auto"/>
        <w:jc w:val="right"/>
      </w:pPr>
    </w:p>
    <w:p w:rsidR="007913F8" w:rsidRDefault="007913F8" w:rsidP="00791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</w:pPr>
    </w:p>
    <w:p w:rsidR="007913F8" w:rsidRDefault="007913F8" w:rsidP="00791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</w:pPr>
      <w:r w:rsidRPr="007913F8"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  <w:t>Β. ΑΘΗΝΑ</w:t>
      </w:r>
    </w:p>
    <w:p w:rsidR="007913F8" w:rsidRPr="007913F8" w:rsidRDefault="007913F8" w:rsidP="007913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eastAsia="el-GR"/>
        </w:rPr>
      </w:pPr>
    </w:p>
    <w:tbl>
      <w:tblPr>
        <w:tblStyle w:val="3"/>
        <w:tblW w:w="103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6"/>
        <w:gridCol w:w="1243"/>
        <w:gridCol w:w="1271"/>
        <w:gridCol w:w="2447"/>
        <w:gridCol w:w="1985"/>
      </w:tblGrid>
      <w:tr w:rsidR="007913F8" w:rsidRPr="007913F8" w:rsidTr="000E703A">
        <w:trPr>
          <w:trHeight w:val="864"/>
          <w:jc w:val="center"/>
        </w:trPr>
        <w:tc>
          <w:tcPr>
            <w:tcW w:w="709" w:type="dxa"/>
            <w:noWrap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13F8">
              <w:rPr>
                <w:rFonts w:eastAsia="Times New Roman"/>
                <w:b/>
                <w:bCs/>
                <w:color w:val="000000"/>
              </w:rPr>
              <w:t>Α/Α</w:t>
            </w:r>
          </w:p>
        </w:tc>
        <w:tc>
          <w:tcPr>
            <w:tcW w:w="2726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ΠΕΡΙΛΗΠΤΙΚΗ ΠΕΡΙΓΡΑΦΗ ΕΙΔΟΥΣ</w:t>
            </w:r>
          </w:p>
        </w:tc>
        <w:tc>
          <w:tcPr>
            <w:tcW w:w="1243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71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2447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</w:rPr>
            </w:pPr>
            <w:r w:rsidRPr="007913F8">
              <w:rPr>
                <w:rFonts w:eastAsia="Times New Roman"/>
                <w:b/>
                <w:bCs/>
              </w:rPr>
              <w:t>ΠΡΟΫΠΟΛΟΓΙΖΟΜΕΝΗ ΤΙΜΗ ΜΟΝΑΔΑΣ</w:t>
            </w:r>
          </w:p>
        </w:tc>
        <w:tc>
          <w:tcPr>
            <w:tcW w:w="1985" w:type="dxa"/>
            <w:vAlign w:val="center"/>
            <w:hideMark/>
          </w:tcPr>
          <w:p w:rsidR="007913F8" w:rsidRPr="007913F8" w:rsidRDefault="007913F8" w:rsidP="007913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913F8">
              <w:rPr>
                <w:rFonts w:eastAsia="Times New Roman"/>
                <w:b/>
                <w:bCs/>
                <w:color w:val="000000"/>
              </w:rPr>
              <w:t>ΠΡΟΫΠΟΛΟΓΙΖΟΜΕΝΗ ΔΑΠΑΝΗ ΑΝΕΥ ΦΠΑ</w:t>
            </w: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 xml:space="preserve">ΧΑΡΤΟΜΑΝΤΗΛΑ (ΑΡ. ΦΥΛΛΩΝ: 10 ΤΡΙΠΛΑ), ΚΑΘΑΡΟ ΒΑΡΟΣ 20 </w:t>
            </w:r>
            <w:proofErr w:type="spellStart"/>
            <w:r w:rsidRPr="007913F8">
              <w:t>gr</w:t>
            </w:r>
            <w:proofErr w:type="spellEnd"/>
            <w:r w:rsidRPr="007913F8">
              <w:t xml:space="preserve">, ΔΙΑΣΤΑΣΗ ΦΥΛΛΟΥ: 20,5 Χ 20,5 </w:t>
            </w:r>
            <w:proofErr w:type="spellStart"/>
            <w:r w:rsidRPr="007913F8">
              <w:t>cm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ΑΝΤΙΣΗΠΤΙΚΑ ΜΑΝΤΗΛΑΚΙΑ ΜΕ ΕΝΔΕΙΚΤΙΚΟ ΑΡΩΜΑ ΠΡΑΣΙΝΟ ΜΗΛΟ Ή ΛΕΜΟΝΙ (ΑΡ. ΦΥΛΛΩΝ 15)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ΜΩΡΟΜΑΝΤΗΛΑ ΜΕ ΕΚΧΥΛΙΣΜΑ ΧΑΜΟΜΗΛΙΟΥ (ΑΡ. ΦΥΛΛΩΝ ΤΟΥΛΆΧΙΣΤΟΝ 72)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1290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ΣΑΠΟΥΝΙ ΧΕΙΡΟΣ ΠΛΑΚΑ, ΕΝΔΕΙΚΤΙΚΑ ΑΡΩΜΑ ΧΑΜΟΜΗΛΙ Ή ΓΑΛΑ &amp; ΜΕΛΙ Ή ΕΛΙΑ τουλάχιστον 90gr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ΟΔΟΝΤΟΚΡΕΜΑ 75ml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576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ΟΔΟΝΤΟΒΟΥΡΤΣΑ, ΣΚΛΗΡΟΤΗΤΑΣ ΤΥΠΟΥ MEDIUM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  <w:r w:rsidRPr="007913F8">
              <w:t>TMX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trHeight w:val="864"/>
          <w:jc w:val="center"/>
        </w:trPr>
        <w:tc>
          <w:tcPr>
            <w:tcW w:w="709" w:type="dxa"/>
            <w:noWrap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rPr>
                <w:color w:val="000000"/>
              </w:rPr>
              <w:t>ΣΕΡΒΙΕΤΕΣ ΤΥΠΟΥ MAXI NIGHT (ΣΥΣΚΕΥΑΣΙΑ ΑΡ. ΦΥΛΛΩΝ 18)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  <w:r w:rsidRPr="007913F8">
              <w:t>ΣΥΣΚ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tabs>
                <w:tab w:val="left" w:pos="523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ΑΝΕΥ ΦΠΑ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tabs>
                <w:tab w:val="left" w:pos="1965"/>
              </w:tabs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ΦΠΑ 6%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lastRenderedPageBreak/>
              <w:t>ΦΠΑ 24%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  <w:tr w:rsidR="007913F8" w:rsidRPr="007913F8" w:rsidTr="000E703A">
        <w:trPr>
          <w:jc w:val="center"/>
        </w:trPr>
        <w:tc>
          <w:tcPr>
            <w:tcW w:w="8396" w:type="dxa"/>
            <w:gridSpan w:val="5"/>
            <w:vAlign w:val="center"/>
          </w:tcPr>
          <w:p w:rsidR="007913F8" w:rsidRPr="007913F8" w:rsidRDefault="007913F8" w:rsidP="007913F8">
            <w:pPr>
              <w:spacing w:after="120" w:line="360" w:lineRule="auto"/>
              <w:rPr>
                <w:b/>
              </w:rPr>
            </w:pPr>
            <w:r w:rsidRPr="007913F8">
              <w:rPr>
                <w:b/>
              </w:rPr>
              <w:t>ΣΥΝΟΛΟ ΠΡΟΫΠΟΛΟΓΙΖΟΜΕΝΗΣ ΔΑΠΑΝΗΣ ΜΕ ΦΠΑ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3F8" w:rsidRPr="007913F8" w:rsidRDefault="007913F8" w:rsidP="007913F8">
            <w:pPr>
              <w:spacing w:after="120" w:line="360" w:lineRule="auto"/>
              <w:jc w:val="center"/>
              <w:rPr>
                <w:b/>
              </w:rPr>
            </w:pPr>
          </w:p>
        </w:tc>
      </w:tr>
    </w:tbl>
    <w:p w:rsidR="007913F8" w:rsidRDefault="007913F8" w:rsidP="000540F4">
      <w:pPr>
        <w:spacing w:after="0" w:line="276" w:lineRule="auto"/>
        <w:jc w:val="right"/>
      </w:pPr>
    </w:p>
    <w:p w:rsidR="007913F8" w:rsidRPr="004A25B4" w:rsidRDefault="007913F8" w:rsidP="000540F4">
      <w:pPr>
        <w:spacing w:after="0" w:line="276" w:lineRule="auto"/>
        <w:jc w:val="right"/>
      </w:pPr>
    </w:p>
    <w:p w:rsidR="004A25B4" w:rsidRDefault="004A25B4" w:rsidP="000540F4">
      <w:pPr>
        <w:spacing w:after="0" w:line="276" w:lineRule="auto"/>
      </w:pPr>
    </w:p>
    <w:p w:rsidR="004A25B4" w:rsidRPr="00A40BEA" w:rsidRDefault="00DB7F38" w:rsidP="000540F4">
      <w:pPr>
        <w:spacing w:after="0" w:line="276" w:lineRule="auto"/>
        <w:rPr>
          <w:b/>
        </w:rPr>
      </w:pPr>
      <w:r w:rsidRPr="004A25B4">
        <w:t xml:space="preserve">ΕΛΑΒΑ ΓΝΩΣΗ </w:t>
      </w:r>
      <w:r w:rsidR="00EB2089">
        <w:t xml:space="preserve">ΤΩΝ </w:t>
      </w:r>
      <w:r w:rsidRPr="004A25B4">
        <w:t>ΟΡΩΝ ΤΗΣ ΠΡΟΣΚΛΗΣΗΣ</w:t>
      </w:r>
      <w:r w:rsidR="00176329">
        <w:t xml:space="preserve"> </w:t>
      </w:r>
      <w:r w:rsidR="00090A08">
        <w:rPr>
          <w:b/>
        </w:rPr>
        <w:t xml:space="preserve">ΑΠ: </w:t>
      </w:r>
      <w:r w:rsidR="007913F8" w:rsidRPr="007913F8">
        <w:rPr>
          <w:b/>
        </w:rPr>
        <w:t>Θ15182/16-12-2025</w:t>
      </w:r>
      <w:r w:rsidR="007913F8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 xml:space="preserve">ΑΙ ΤΟΥΣ </w:t>
      </w:r>
      <w:r w:rsidR="00043774" w:rsidRPr="00A40BEA">
        <w:t>ΑΠΟΔΕΧΟΜΑΙ ΑΝΕΠΙΦΥΛΑΚΤΑ</w:t>
      </w:r>
      <w:r w:rsidRPr="00A40BEA">
        <w:t xml:space="preserve">. </w:t>
      </w:r>
    </w:p>
    <w:p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A40BEA">
        <w:t xml:space="preserve">Η παρούσα προσφορά ισχύει μέχρι τις  </w:t>
      </w:r>
      <w:r w:rsidR="00176329" w:rsidRPr="00A40BEA">
        <w:rPr>
          <w:color w:val="000000" w:themeColor="text1"/>
        </w:rPr>
        <w:t>31/</w:t>
      </w:r>
      <w:r w:rsidR="007913F8">
        <w:rPr>
          <w:color w:val="000000" w:themeColor="text1"/>
        </w:rPr>
        <w:t>01</w:t>
      </w:r>
      <w:r w:rsidR="005B0B21" w:rsidRPr="00A40BEA">
        <w:rPr>
          <w:color w:val="000000" w:themeColor="text1"/>
        </w:rPr>
        <w:t>/202</w:t>
      </w:r>
      <w:r w:rsidR="007913F8">
        <w:rPr>
          <w:color w:val="000000" w:themeColor="text1"/>
        </w:rPr>
        <w:t>6</w:t>
      </w:r>
      <w:r w:rsidR="008812E6" w:rsidRPr="00A40BEA">
        <w:rPr>
          <w:color w:val="000000" w:themeColor="text1"/>
        </w:rPr>
        <w:t>.</w:t>
      </w:r>
    </w:p>
    <w:p w:rsidR="004A25B4" w:rsidRPr="004A25B4" w:rsidRDefault="004A25B4" w:rsidP="000540F4">
      <w:pPr>
        <w:spacing w:after="0" w:line="276" w:lineRule="auto"/>
        <w:jc w:val="both"/>
      </w:pPr>
    </w:p>
    <w:p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</w:p>
    <w:sectPr w:rsidR="00D86728" w:rsidRPr="004A25B4" w:rsidSect="00043774">
      <w:headerReference w:type="default" r:id="rId7"/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DE" w:rsidRDefault="001263DE" w:rsidP="00C82E32">
      <w:pPr>
        <w:spacing w:after="0" w:line="240" w:lineRule="auto"/>
      </w:pPr>
      <w:r>
        <w:separator/>
      </w:r>
    </w:p>
  </w:endnote>
  <w:end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294058"/>
      <w:docPartObj>
        <w:docPartGallery w:val="Page Numbers (Bottom of Page)"/>
        <w:docPartUnique/>
      </w:docPartObj>
    </w:sdtPr>
    <w:sdtEndPr/>
    <w:sdtContent>
      <w:p w:rsidR="006A0A2D" w:rsidRDefault="004923E7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963B0E">
          <w:rPr>
            <w:noProof/>
          </w:rPr>
          <w:t>1</w:t>
        </w:r>
        <w:r>
          <w:fldChar w:fldCharType="end"/>
        </w:r>
      </w:p>
    </w:sdtContent>
  </w:sdt>
  <w:p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DE" w:rsidRDefault="001263DE" w:rsidP="00C82E32">
      <w:pPr>
        <w:spacing w:after="0" w:line="240" w:lineRule="auto"/>
      </w:pPr>
      <w:r>
        <w:separator/>
      </w:r>
    </w:p>
  </w:footnote>
  <w:footnote w:type="continuationSeparator" w:id="0">
    <w:p w:rsidR="001263DE" w:rsidRDefault="001263DE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699" w:rsidRPr="00020699" w:rsidRDefault="007913F8" w:rsidP="00020699">
    <w:pPr>
      <w:pStyle w:val="a4"/>
    </w:pPr>
    <w:r>
      <w:rPr>
        <w:noProof/>
      </w:rPr>
      <w:drawing>
        <wp:inline distT="0" distB="0" distL="0" distR="0" wp14:anchorId="75E75051">
          <wp:extent cx="885825" cy="69469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CB5E6A">
          <wp:extent cx="3352800" cy="66421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A1E4D08">
          <wp:extent cx="933450" cy="81724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8A"/>
    <w:rsid w:val="00020699"/>
    <w:rsid w:val="00020EB4"/>
    <w:rsid w:val="0002143A"/>
    <w:rsid w:val="00043774"/>
    <w:rsid w:val="000540F4"/>
    <w:rsid w:val="000729DE"/>
    <w:rsid w:val="00090A08"/>
    <w:rsid w:val="000E309D"/>
    <w:rsid w:val="000F0252"/>
    <w:rsid w:val="001263DE"/>
    <w:rsid w:val="001323A2"/>
    <w:rsid w:val="00140529"/>
    <w:rsid w:val="00162B34"/>
    <w:rsid w:val="001707DC"/>
    <w:rsid w:val="00176329"/>
    <w:rsid w:val="001B1008"/>
    <w:rsid w:val="001D0087"/>
    <w:rsid w:val="001E0EFD"/>
    <w:rsid w:val="001F25A1"/>
    <w:rsid w:val="00204676"/>
    <w:rsid w:val="0022785A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746D7"/>
    <w:rsid w:val="0048698D"/>
    <w:rsid w:val="00491472"/>
    <w:rsid w:val="004923E7"/>
    <w:rsid w:val="004A25B4"/>
    <w:rsid w:val="004C4FA1"/>
    <w:rsid w:val="004D5BF0"/>
    <w:rsid w:val="00511B7C"/>
    <w:rsid w:val="00521103"/>
    <w:rsid w:val="00525CFC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776C2"/>
    <w:rsid w:val="00784FC8"/>
    <w:rsid w:val="007913F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63B0E"/>
    <w:rsid w:val="0099228A"/>
    <w:rsid w:val="009A4E01"/>
    <w:rsid w:val="009C20DC"/>
    <w:rsid w:val="009F6EE1"/>
    <w:rsid w:val="00A11771"/>
    <w:rsid w:val="00A17E2E"/>
    <w:rsid w:val="00A27919"/>
    <w:rsid w:val="00A40BEA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54C2"/>
    <w:rsid w:val="00B43998"/>
    <w:rsid w:val="00B450AD"/>
    <w:rsid w:val="00B61445"/>
    <w:rsid w:val="00B77370"/>
    <w:rsid w:val="00B93181"/>
    <w:rsid w:val="00BA29C4"/>
    <w:rsid w:val="00BB3991"/>
    <w:rsid w:val="00BD30D8"/>
    <w:rsid w:val="00BE67FD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2B94"/>
    <w:rsid w:val="00E8630E"/>
    <w:rsid w:val="00E93854"/>
    <w:rsid w:val="00EA3332"/>
    <w:rsid w:val="00EB2089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F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F12E"/>
  <w15:docId w15:val="{58E3ADE5-0B7A-412C-81DA-968D3A65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20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020699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next w:val="a6"/>
    <w:uiPriority w:val="39"/>
    <w:rsid w:val="007776C2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6"/>
    <w:uiPriority w:val="39"/>
    <w:rsid w:val="007913F8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6"/>
    <w:uiPriority w:val="39"/>
    <w:rsid w:val="007913F8"/>
    <w:pPr>
      <w:spacing w:after="0" w:line="240" w:lineRule="auto"/>
    </w:pPr>
    <w:rPr>
      <w:rFonts w:ascii="Calibri" w:eastAsia="Calibri" w:hAnsi="Calibri" w:cs="Calibri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Haido</cp:lastModifiedBy>
  <cp:revision>18</cp:revision>
  <dcterms:created xsi:type="dcterms:W3CDTF">2023-05-05T11:41:00Z</dcterms:created>
  <dcterms:modified xsi:type="dcterms:W3CDTF">2025-12-16T11:19:00Z</dcterms:modified>
</cp:coreProperties>
</file>