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6BBB380D" w:rsidR="007200FA" w:rsidRDefault="00124BF9">
      <w:pPr>
        <w:rPr>
          <w:lang w:val="en-US"/>
        </w:rPr>
      </w:pPr>
      <w:r>
        <w:rPr>
          <w:noProof/>
        </w:rPr>
        <w:drawing>
          <wp:inline distT="0" distB="0" distL="0" distR="0" wp14:anchorId="08622E28" wp14:editId="2E30D388">
            <wp:extent cx="5274310" cy="1202690"/>
            <wp:effectExtent l="0" t="0" r="254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F9FB7" w14:textId="77777777" w:rsidR="0012380E" w:rsidRDefault="0012380E">
      <w:pPr>
        <w:rPr>
          <w:lang w:val="en-US"/>
        </w:rPr>
      </w:pPr>
    </w:p>
    <w:p w14:paraId="09D18D7E" w14:textId="77777777" w:rsidR="007700CB" w:rsidRPr="007700CB" w:rsidRDefault="007700CB" w:rsidP="007700CB">
      <w:pPr>
        <w:spacing w:line="240" w:lineRule="auto"/>
        <w:jc w:val="right"/>
        <w:rPr>
          <w:rFonts w:ascii="Calibri" w:eastAsia="Calibri" w:hAnsi="Calibri" w:cs="Calibri"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>Ημερομηνία:  …./…/2025</w:t>
      </w:r>
    </w:p>
    <w:p w14:paraId="472DC735" w14:textId="77777777" w:rsidR="007700CB" w:rsidRPr="007700CB" w:rsidRDefault="007700CB" w:rsidP="007700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700CB">
        <w:rPr>
          <w:rFonts w:ascii="Calibri" w:eastAsia="Calibri" w:hAnsi="Calibri" w:cs="Calibri"/>
          <w:b/>
          <w:kern w:val="0"/>
          <w14:ligatures w14:val="none"/>
        </w:rPr>
        <w:t>ΟΙΚΟΝΟΜΙΚΗ ΠΡΟΣΦΟΡΑ</w:t>
      </w:r>
    </w:p>
    <w:p w14:paraId="42400B14" w14:textId="77777777" w:rsidR="007700CB" w:rsidRPr="007700CB" w:rsidRDefault="007700CB" w:rsidP="007700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700CB">
        <w:rPr>
          <w:rFonts w:ascii="Calibri" w:eastAsia="Calibri" w:hAnsi="Calibri" w:cs="Calibri"/>
          <w:b/>
          <w:kern w:val="0"/>
          <w14:ligatures w14:val="none"/>
        </w:rPr>
        <w:t>ΠΡΟΣ ΑΡΣΙΣ ΚΟΙΝΩΝΙΚΗ ΟΡΓΑΝΩΣΗ ΥΠΟΣΤΗΡΙΞΗΣ ΝΕΩΝ</w:t>
      </w:r>
    </w:p>
    <w:p w14:paraId="2DF5DB67" w14:textId="77777777" w:rsidR="007700CB" w:rsidRPr="007700CB" w:rsidRDefault="007700CB" w:rsidP="007700CB">
      <w:pPr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4BEECFCA" w14:textId="3D1F0352" w:rsidR="007700CB" w:rsidRPr="007700CB" w:rsidRDefault="007700CB" w:rsidP="007700CB">
      <w:pPr>
        <w:spacing w:after="0" w:line="312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>Ο υπογράφων ……........................….………………..………………….</w:t>
      </w:r>
      <w:r w:rsidRPr="007700CB">
        <w:rPr>
          <w:rFonts w:ascii="Calibri" w:eastAsia="Calibri" w:hAnsi="Calibri" w:cs="Calibri"/>
          <w:b/>
          <w:bCs/>
          <w:kern w:val="0"/>
          <w14:ligatures w14:val="none"/>
        </w:rPr>
        <w:t xml:space="preserve">αφού έλαβα γνώση των όρων της πρόσκλησης εκδήλωσης ενδιαφέροντος με αριθ. </w:t>
      </w:r>
      <w:proofErr w:type="spellStart"/>
      <w:r w:rsidRPr="007700CB">
        <w:rPr>
          <w:rFonts w:ascii="Calibri" w:eastAsia="Calibri" w:hAnsi="Calibri" w:cs="Calibri"/>
          <w:b/>
          <w:bCs/>
          <w:kern w:val="0"/>
          <w14:ligatures w14:val="none"/>
        </w:rPr>
        <w:t>πρωτ</w:t>
      </w:r>
      <w:proofErr w:type="spellEnd"/>
      <w:r w:rsidRPr="007700CB">
        <w:rPr>
          <w:rFonts w:ascii="Calibri" w:eastAsia="Calibri" w:hAnsi="Calibri" w:cs="Calibri"/>
          <w:b/>
          <w:bCs/>
          <w:kern w:val="0"/>
          <w14:ligatures w14:val="none"/>
        </w:rPr>
        <w:t xml:space="preserve">. </w:t>
      </w:r>
      <w:r w:rsidR="00E35E40">
        <w:rPr>
          <w:rFonts w:ascii="Calibri" w:eastAsia="Calibri" w:hAnsi="Calibri" w:cs="Calibri"/>
          <w:b/>
          <w:bCs/>
          <w:kern w:val="0"/>
          <w14:ligatures w14:val="none"/>
        </w:rPr>
        <w:t>Ι 1081</w:t>
      </w: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/11-11-2025 </w:t>
      </w:r>
      <w:r w:rsidR="00DF0114">
        <w:rPr>
          <w:rFonts w:ascii="Calibri" w:eastAsia="Calibri" w:hAnsi="Calibri" w:cs="Calibri"/>
          <w:b/>
          <w:bCs/>
          <w:kern w:val="0"/>
          <w14:ligatures w14:val="none"/>
        </w:rPr>
        <w:t xml:space="preserve"> για την </w:t>
      </w:r>
      <w:r w:rsidR="00DF0114" w:rsidRPr="004A49BF">
        <w:rPr>
          <w:rFonts w:eastAsia="Calibri" w:cstheme="minorHAnsi"/>
          <w:b/>
          <w:bCs/>
          <w:kern w:val="0"/>
          <w14:ligatures w14:val="none"/>
        </w:rPr>
        <w:t xml:space="preserve">απευθείας </w:t>
      </w:r>
      <w:bookmarkStart w:id="0" w:name="_Hlk167558430"/>
      <w:r w:rsidR="00DF0114" w:rsidRPr="004A49BF">
        <w:rPr>
          <w:rFonts w:eastAsia="Calibri" w:cstheme="minorHAnsi"/>
          <w:b/>
          <w:bCs/>
          <w:kern w:val="0"/>
          <w14:ligatures w14:val="none"/>
        </w:rPr>
        <w:t xml:space="preserve">ανάθεση  </w:t>
      </w:r>
      <w:bookmarkEnd w:id="0"/>
    </w:p>
    <w:p w14:paraId="6B4BB996" w14:textId="74E13B24" w:rsidR="00E35E40" w:rsidRPr="00E35E40" w:rsidRDefault="00E35E40" w:rsidP="00E35E40">
      <w:pPr>
        <w:spacing w:after="0" w:line="312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bookmarkStart w:id="1" w:name="_Hlk213750386"/>
      <w:r w:rsidRPr="00E35E40">
        <w:rPr>
          <w:rFonts w:ascii="Calibri" w:eastAsia="Calibri" w:hAnsi="Calibri" w:cs="Calibri"/>
          <w:b/>
          <w:bCs/>
          <w:kern w:val="0"/>
          <w14:ligatures w14:val="none"/>
        </w:rPr>
        <w:t xml:space="preserve">προμήθειας υγρών καυσίμων </w:t>
      </w:r>
      <w:bookmarkStart w:id="2" w:name="_Hlk213756669"/>
      <w:r w:rsidRPr="00E35E40">
        <w:rPr>
          <w:rFonts w:ascii="Calibri" w:eastAsia="Calibri" w:hAnsi="Calibri" w:cs="Calibri"/>
          <w:b/>
          <w:bCs/>
          <w:kern w:val="0"/>
          <w14:ligatures w14:val="none"/>
        </w:rPr>
        <w:t>α)  120  λίτρων (πετρελαίου κίνησης),</w:t>
      </w:r>
      <w:bookmarkEnd w:id="1"/>
      <w:r w:rsidRPr="00E35E40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proofErr w:type="spellStart"/>
      <w:r w:rsidRPr="00E35E40">
        <w:rPr>
          <w:rFonts w:ascii="Calibri" w:eastAsia="Calibri" w:hAnsi="Calibri" w:cs="Calibri"/>
          <w:b/>
          <w:bCs/>
          <w:kern w:val="0"/>
          <w14:ligatures w14:val="none"/>
        </w:rPr>
        <w:t>προϋπολογιζόμενης</w:t>
      </w:r>
      <w:proofErr w:type="spellEnd"/>
      <w:r w:rsidRPr="00E35E40">
        <w:rPr>
          <w:rFonts w:ascii="Calibri" w:eastAsia="Calibri" w:hAnsi="Calibri" w:cs="Calibri"/>
          <w:b/>
          <w:bCs/>
          <w:kern w:val="0"/>
          <w14:ligatures w14:val="none"/>
        </w:rPr>
        <w:t xml:space="preserve"> συνολικής δαπάνης  192,00 ευρώ άνευ ΦΠΑ και  238,08 ευρώ με ΦΠΑ για την ασφαλή περιοχή Διαβατών  και β)300 λίτρων (πετρελαίου κίνησης) </w:t>
      </w:r>
      <w:proofErr w:type="spellStart"/>
      <w:r w:rsidRPr="00E35E40">
        <w:rPr>
          <w:rFonts w:ascii="Calibri" w:eastAsia="Calibri" w:hAnsi="Calibri" w:cs="Calibri"/>
          <w:b/>
          <w:bCs/>
          <w:kern w:val="0"/>
          <w14:ligatures w14:val="none"/>
        </w:rPr>
        <w:t>προϋπολογιζόμενης</w:t>
      </w:r>
      <w:proofErr w:type="spellEnd"/>
      <w:r w:rsidRPr="00E35E40">
        <w:rPr>
          <w:rFonts w:ascii="Calibri" w:eastAsia="Calibri" w:hAnsi="Calibri" w:cs="Calibri"/>
          <w:b/>
          <w:bCs/>
          <w:kern w:val="0"/>
          <w14:ligatures w14:val="none"/>
        </w:rPr>
        <w:t xml:space="preserve"> συνολικής δαπάνης 480,00 ευρώ άνευ ΦΠΑ και 595,20ευρώ με ΦΠΑ για το ΚΥΤ Φυλακίου ΄</w:t>
      </w:r>
      <w:proofErr w:type="spellStart"/>
      <w:r w:rsidRPr="00E35E40">
        <w:rPr>
          <w:rFonts w:ascii="Calibri" w:eastAsia="Calibri" w:hAnsi="Calibri" w:cs="Calibri"/>
          <w:b/>
          <w:bCs/>
          <w:kern w:val="0"/>
          <w14:ligatures w14:val="none"/>
        </w:rPr>
        <w:t>Εβρου</w:t>
      </w:r>
      <w:proofErr w:type="spellEnd"/>
      <w:r w:rsidRPr="00E35E40">
        <w:rPr>
          <w:rFonts w:ascii="Calibri" w:eastAsia="Calibri" w:hAnsi="Calibri" w:cs="Calibri"/>
          <w:b/>
          <w:bCs/>
          <w:kern w:val="0"/>
          <w14:ligatures w14:val="none"/>
        </w:rPr>
        <w:t xml:space="preserve"> , για την υλοποίηση του έργου με τίτλο:</w:t>
      </w:r>
      <w:bookmarkStart w:id="3" w:name="_Hlk213664595"/>
      <w:r w:rsidRPr="00E35E40">
        <w:rPr>
          <w:rFonts w:ascii="Calibri" w:eastAsia="Calibri" w:hAnsi="Calibri" w:cs="Calibri"/>
          <w:b/>
          <w:bCs/>
          <w:kern w:val="0"/>
          <w14:ligatures w14:val="none"/>
        </w:rPr>
        <w:t>”</w:t>
      </w:r>
      <w:bookmarkEnd w:id="3"/>
      <w:r w:rsidRPr="00E35E40">
        <w:rPr>
          <w:rFonts w:ascii="Calibri" w:eastAsia="Calibri" w:hAnsi="Calibri" w:cs="Calibri"/>
          <w:b/>
          <w:bCs/>
          <w:kern w:val="0"/>
          <w14:ligatures w14:val="none"/>
        </w:rPr>
        <w:t xml:space="preserve"> «Ενίσχυση του συστήματος προστασίας ασυνόδευτων ανηλίκων και ευάλωτων γυναικών αιτούντων και δικαιούχων διεθνούς προστασίας” ,</w:t>
      </w:r>
    </w:p>
    <w:p w14:paraId="531BA5A7" w14:textId="3AA9C841" w:rsidR="00E35E40" w:rsidRPr="00E35E40" w:rsidRDefault="00E35E40" w:rsidP="00E35E40">
      <w:pPr>
        <w:spacing w:after="0" w:line="312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>(</w:t>
      </w:r>
      <w:r w:rsidRPr="00E35E40">
        <w:rPr>
          <w:rFonts w:ascii="Calibri" w:eastAsia="Calibri" w:hAnsi="Calibri" w:cs="Calibri"/>
          <w:b/>
          <w:bCs/>
          <w:kern w:val="0"/>
          <w14:ligatures w14:val="none"/>
        </w:rPr>
        <w:t>Υπό-</w:t>
      </w:r>
      <w:proofErr w:type="spellStart"/>
      <w:r w:rsidRPr="00E35E40">
        <w:rPr>
          <w:rFonts w:ascii="Calibri" w:eastAsia="Calibri" w:hAnsi="Calibri" w:cs="Calibri"/>
          <w:b/>
          <w:bCs/>
          <w:kern w:val="0"/>
          <w14:ligatures w14:val="none"/>
        </w:rPr>
        <w:t>Έργo</w:t>
      </w:r>
      <w:proofErr w:type="spellEnd"/>
      <w:r w:rsidRPr="00E35E40">
        <w:rPr>
          <w:rFonts w:ascii="Calibri" w:eastAsia="Calibri" w:hAnsi="Calibri" w:cs="Calibri"/>
          <w:b/>
          <w:bCs/>
          <w:kern w:val="0"/>
          <w14:ligatures w14:val="none"/>
        </w:rPr>
        <w:t xml:space="preserve"> «ΛΕΙΤΟΥΡΓΙΑ Ασφαλών  Περιοχών εντός των κέντρων υποδοχής και ταυτοποίησης σε Φυλάκιο και Διαβατά»</w:t>
      </w:r>
      <w:r>
        <w:rPr>
          <w:rFonts w:ascii="Calibri" w:eastAsia="Calibri" w:hAnsi="Calibri" w:cs="Calibri"/>
          <w:b/>
          <w:bCs/>
          <w:kern w:val="0"/>
          <w14:ligatures w14:val="none"/>
        </w:rPr>
        <w:t>)</w:t>
      </w:r>
    </w:p>
    <w:bookmarkEnd w:id="2"/>
    <w:p w14:paraId="23A65C44" w14:textId="77777777" w:rsidR="007700CB" w:rsidRPr="007700CB" w:rsidRDefault="007700CB" w:rsidP="007700CB">
      <w:pPr>
        <w:spacing w:after="0" w:line="312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>τους οποίους αποδέχομαι ανεπιφύλακτα, δηλώνω ότι η προμήθεια που παρέχω πληροί όλους τους όρους και τις απαιτήσεις της πρόσκλησης και προσφέρω την παρακάτω τιμή:</w:t>
      </w:r>
    </w:p>
    <w:p w14:paraId="402E550D" w14:textId="77777777" w:rsidR="007700CB" w:rsidRPr="007700CB" w:rsidRDefault="007700CB" w:rsidP="007700CB">
      <w:pPr>
        <w:spacing w:line="240" w:lineRule="auto"/>
        <w:jc w:val="right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10"/>
        <w:tblW w:w="5437" w:type="pct"/>
        <w:jc w:val="center"/>
        <w:tblLook w:val="04A0" w:firstRow="1" w:lastRow="0" w:firstColumn="1" w:lastColumn="0" w:noHBand="0" w:noVBand="1"/>
      </w:tblPr>
      <w:tblGrid>
        <w:gridCol w:w="2787"/>
        <w:gridCol w:w="1722"/>
        <w:gridCol w:w="1379"/>
        <w:gridCol w:w="4434"/>
      </w:tblGrid>
      <w:tr w:rsidR="007700CB" w:rsidRPr="007700CB" w14:paraId="5A58F482" w14:textId="77777777" w:rsidTr="00DE24A1">
        <w:trPr>
          <w:trHeight w:val="1854"/>
          <w:jc w:val="center"/>
        </w:trPr>
        <w:tc>
          <w:tcPr>
            <w:tcW w:w="1350" w:type="pct"/>
            <w:vAlign w:val="center"/>
          </w:tcPr>
          <w:p w14:paraId="4C819DFA" w14:textId="77777777" w:rsidR="007700CB" w:rsidRPr="007700CB" w:rsidRDefault="007700CB" w:rsidP="007700CB">
            <w:pPr>
              <w:jc w:val="center"/>
              <w:rPr>
                <w:rFonts w:ascii="Calibri" w:eastAsia="Calibri" w:hAnsi="Calibri" w:cs="Calibri"/>
                <w:b/>
              </w:rPr>
            </w:pPr>
            <w:bookmarkStart w:id="4" w:name="_Hlk213758458"/>
            <w:r w:rsidRPr="007700CB">
              <w:rPr>
                <w:rFonts w:ascii="Calibri" w:eastAsia="Calibri" w:hAnsi="Calibri" w:cs="Calibri"/>
                <w:b/>
              </w:rPr>
              <w:t xml:space="preserve">ΤΜΗΜΑ </w:t>
            </w:r>
          </w:p>
        </w:tc>
        <w:tc>
          <w:tcPr>
            <w:tcW w:w="834" w:type="pct"/>
            <w:vAlign w:val="center"/>
          </w:tcPr>
          <w:p w14:paraId="239659E3" w14:textId="77777777" w:rsidR="007700CB" w:rsidRPr="007700CB" w:rsidRDefault="007700CB" w:rsidP="007700C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</w:rPr>
              <w:t>ΕΙΔΟΣ ΠΡΟΜΗΘΕΙΑΣ</w:t>
            </w:r>
          </w:p>
        </w:tc>
        <w:tc>
          <w:tcPr>
            <w:tcW w:w="668" w:type="pct"/>
            <w:vAlign w:val="center"/>
          </w:tcPr>
          <w:p w14:paraId="5A0319AD" w14:textId="77777777" w:rsidR="007700CB" w:rsidRPr="007700CB" w:rsidRDefault="007700CB" w:rsidP="007700C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  <w:bCs/>
                <w:lang w:eastAsia="el-GR"/>
              </w:rPr>
              <w:t>ΠΟΣΟΤΗΤΑ ΣΕ ΛΙΤΡΑ</w:t>
            </w:r>
          </w:p>
        </w:tc>
        <w:tc>
          <w:tcPr>
            <w:tcW w:w="2148" w:type="pct"/>
            <w:vAlign w:val="center"/>
          </w:tcPr>
          <w:p w14:paraId="43FCF53D" w14:textId="77777777" w:rsidR="007700CB" w:rsidRPr="007700CB" w:rsidRDefault="007700CB" w:rsidP="007700C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</w:rPr>
              <w:t xml:space="preserve">ΠΟΣΟΣΤΟ ΕΚΠΤΩΣΗΣ </w:t>
            </w:r>
            <w:r w:rsidRPr="007700CB">
              <w:rPr>
                <w:rFonts w:ascii="Calibri" w:eastAsia="Calibri" w:hAnsi="Calibri" w:cs="Calibri"/>
              </w:rPr>
              <w:t xml:space="preserve">επί της νόμιμα διαμορφούμενης μέσης τιμής λιανικής πώλησης, κατά την ημέρα της παράδοσης, όπως αυτή διαμορφώνεται από το Παρατηρητήριο Τιμών Υγρών Καυσίμων του Υπουργείου Ανάπτυξης και Ανταγωνιστικότητας στην Περιφερειακή Ενότητα </w:t>
            </w:r>
            <w:r w:rsidRPr="007700CB">
              <w:rPr>
                <w:rFonts w:ascii="Calibri" w:eastAsia="Calibri" w:hAnsi="Calibri" w:cs="Calibri"/>
                <w:b/>
              </w:rPr>
              <w:t>ΘΕΣΣΑΛΟΝΙΚΗΣ</w:t>
            </w:r>
          </w:p>
        </w:tc>
      </w:tr>
      <w:tr w:rsidR="007700CB" w:rsidRPr="007700CB" w14:paraId="1717711B" w14:textId="77777777" w:rsidTr="00DE24A1">
        <w:trPr>
          <w:trHeight w:val="1358"/>
          <w:jc w:val="center"/>
        </w:trPr>
        <w:tc>
          <w:tcPr>
            <w:tcW w:w="1350" w:type="pct"/>
          </w:tcPr>
          <w:p w14:paraId="21A906C8" w14:textId="545B2FA1" w:rsidR="007700CB" w:rsidRPr="007700CB" w:rsidRDefault="007700CB" w:rsidP="007700CB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lang w:eastAsia="el-GR"/>
              </w:rPr>
              <w:t xml:space="preserve">ΤΜΗΜΑ 1  </w:t>
            </w:r>
            <w:r w:rsidR="00E35E40">
              <w:rPr>
                <w:rFonts w:ascii="Calibri" w:eastAsia="Calibri" w:hAnsi="Calibri" w:cs="Calibri"/>
                <w:lang w:eastAsia="el-GR"/>
              </w:rPr>
              <w:t>Διαβατά</w:t>
            </w:r>
          </w:p>
        </w:tc>
        <w:tc>
          <w:tcPr>
            <w:tcW w:w="834" w:type="pct"/>
            <w:vAlign w:val="center"/>
          </w:tcPr>
          <w:p w14:paraId="6C75DB2E" w14:textId="77777777" w:rsidR="007700CB" w:rsidRPr="007700CB" w:rsidRDefault="007700CB" w:rsidP="007700CB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</w:rPr>
              <w:t xml:space="preserve">ΠΕΤΡΕΛΑΙΟ ΚΙΝΗΣΗΣ </w:t>
            </w:r>
          </w:p>
        </w:tc>
        <w:tc>
          <w:tcPr>
            <w:tcW w:w="668" w:type="pct"/>
            <w:vAlign w:val="center"/>
          </w:tcPr>
          <w:p w14:paraId="00665A38" w14:textId="78A57B07" w:rsidR="007700CB" w:rsidRPr="007700CB" w:rsidRDefault="00E35E40" w:rsidP="007700CB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  <w:proofErr w:type="spellStart"/>
            <w:r w:rsidR="007700CB" w:rsidRPr="007700CB">
              <w:rPr>
                <w:rFonts w:ascii="Calibri" w:eastAsia="Calibri" w:hAnsi="Calibri" w:cs="Calibri"/>
                <w:lang w:val="en-US"/>
              </w:rPr>
              <w:t>lt</w:t>
            </w:r>
            <w:proofErr w:type="spellEnd"/>
          </w:p>
        </w:tc>
        <w:tc>
          <w:tcPr>
            <w:tcW w:w="2148" w:type="pct"/>
            <w:vAlign w:val="center"/>
          </w:tcPr>
          <w:p w14:paraId="719FB609" w14:textId="77777777" w:rsidR="007700CB" w:rsidRPr="007700CB" w:rsidRDefault="007700CB" w:rsidP="007700CB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bookmarkEnd w:id="4"/>
    </w:tbl>
    <w:p w14:paraId="795AE801" w14:textId="77777777" w:rsidR="007700CB" w:rsidRPr="007700CB" w:rsidRDefault="007700CB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2F836E58" w14:textId="77777777" w:rsidR="007700CB" w:rsidRDefault="007700CB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67503AB1" w14:textId="77777777" w:rsidR="00E35E40" w:rsidRDefault="00E35E40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739FD082" w14:textId="77777777" w:rsidR="00E35E40" w:rsidRDefault="00E35E40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10"/>
        <w:tblW w:w="5437" w:type="pct"/>
        <w:jc w:val="center"/>
        <w:tblLook w:val="04A0" w:firstRow="1" w:lastRow="0" w:firstColumn="1" w:lastColumn="0" w:noHBand="0" w:noVBand="1"/>
      </w:tblPr>
      <w:tblGrid>
        <w:gridCol w:w="2787"/>
        <w:gridCol w:w="1722"/>
        <w:gridCol w:w="1379"/>
        <w:gridCol w:w="4434"/>
      </w:tblGrid>
      <w:tr w:rsidR="00E35E40" w:rsidRPr="007700CB" w14:paraId="0BE79685" w14:textId="77777777" w:rsidTr="00DE24A1">
        <w:trPr>
          <w:trHeight w:val="1358"/>
          <w:jc w:val="center"/>
        </w:trPr>
        <w:tc>
          <w:tcPr>
            <w:tcW w:w="1350" w:type="pct"/>
          </w:tcPr>
          <w:p w14:paraId="2E878EF2" w14:textId="7D3ECD9D" w:rsidR="00E35E40" w:rsidRPr="007700CB" w:rsidRDefault="00E35E40" w:rsidP="00DE24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lang w:eastAsia="el-GR"/>
              </w:rPr>
              <w:t xml:space="preserve">ΤΜΗΜΑ </w:t>
            </w:r>
            <w:r>
              <w:rPr>
                <w:rFonts w:ascii="Calibri" w:eastAsia="Calibri" w:hAnsi="Calibri" w:cs="Calibri"/>
                <w:lang w:eastAsia="el-GR"/>
              </w:rPr>
              <w:t>ΙΙ</w:t>
            </w:r>
            <w:r w:rsidRPr="007700CB">
              <w:rPr>
                <w:rFonts w:ascii="Calibri" w:eastAsia="Calibri" w:hAnsi="Calibri" w:cs="Calibri"/>
                <w:lang w:eastAsia="el-GR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lang w:eastAsia="el-GR"/>
              </w:rPr>
              <w:t>Φυλάκιο΄Εβρου</w:t>
            </w:r>
            <w:proofErr w:type="spellEnd"/>
          </w:p>
        </w:tc>
        <w:tc>
          <w:tcPr>
            <w:tcW w:w="834" w:type="pct"/>
            <w:vAlign w:val="center"/>
          </w:tcPr>
          <w:p w14:paraId="2183A212" w14:textId="77777777" w:rsidR="00E35E40" w:rsidRPr="007700CB" w:rsidRDefault="00E35E40" w:rsidP="00DE24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</w:rPr>
              <w:t xml:space="preserve">ΠΕΤΡΕΛΑΙΟ ΚΙΝΗΣΗΣ </w:t>
            </w:r>
          </w:p>
        </w:tc>
        <w:tc>
          <w:tcPr>
            <w:tcW w:w="668" w:type="pct"/>
            <w:vAlign w:val="center"/>
          </w:tcPr>
          <w:p w14:paraId="51ED634E" w14:textId="20DFBDA6" w:rsidR="00E35E40" w:rsidRPr="007700CB" w:rsidRDefault="00E35E40" w:rsidP="00DE24A1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>
              <w:rPr>
                <w:rFonts w:ascii="Calibri" w:eastAsia="Calibri" w:hAnsi="Calibri" w:cs="Calibri"/>
              </w:rPr>
              <w:t>0</w:t>
            </w:r>
            <w:proofErr w:type="spellStart"/>
            <w:r w:rsidRPr="007700CB">
              <w:rPr>
                <w:rFonts w:ascii="Calibri" w:eastAsia="Calibri" w:hAnsi="Calibri" w:cs="Calibri"/>
                <w:lang w:val="en-US"/>
              </w:rPr>
              <w:t>lt</w:t>
            </w:r>
            <w:proofErr w:type="spellEnd"/>
          </w:p>
        </w:tc>
        <w:tc>
          <w:tcPr>
            <w:tcW w:w="2148" w:type="pct"/>
            <w:vAlign w:val="center"/>
          </w:tcPr>
          <w:p w14:paraId="1B078E37" w14:textId="77777777" w:rsidR="00E35E40" w:rsidRPr="007700CB" w:rsidRDefault="00E35E40" w:rsidP="00DE24A1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CC07216" w14:textId="77777777" w:rsidR="00E35E40" w:rsidRDefault="00E35E40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29646038" w14:textId="77777777" w:rsidR="00E35E40" w:rsidRDefault="00E35E40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5053496A" w14:textId="77777777" w:rsidR="00E35E40" w:rsidRDefault="00E35E40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3E59DDE4" w14:textId="77777777" w:rsidR="00E35E40" w:rsidRPr="007700CB" w:rsidRDefault="00E35E40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602CE2BC" w14:textId="77777777" w:rsidR="007700CB" w:rsidRPr="007700CB" w:rsidRDefault="007700CB" w:rsidP="007700CB">
      <w:pPr>
        <w:numPr>
          <w:ilvl w:val="0"/>
          <w:numId w:val="4"/>
        </w:numPr>
        <w:spacing w:after="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35032C0D" w14:textId="77777777" w:rsidR="007700CB" w:rsidRPr="007700CB" w:rsidRDefault="007700CB" w:rsidP="007700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19"/>
          <w:szCs w:val="19"/>
          <w14:ligatures w14:val="none"/>
        </w:rPr>
      </w:pPr>
    </w:p>
    <w:p w14:paraId="55BDBBD3" w14:textId="77777777" w:rsidR="007700CB" w:rsidRPr="007700CB" w:rsidRDefault="007700CB" w:rsidP="007700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19"/>
          <w:szCs w:val="19"/>
          <w14:ligatures w14:val="none"/>
        </w:rPr>
      </w:pPr>
    </w:p>
    <w:p w14:paraId="7D970485" w14:textId="5C8038C6" w:rsidR="007700CB" w:rsidRPr="007700CB" w:rsidRDefault="007700CB" w:rsidP="007700C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>Βεβαιώνω ότι η</w:t>
      </w:r>
      <w:r w:rsidRPr="007700CB">
        <w:rPr>
          <w:rFonts w:ascii="Calibri" w:eastAsia="Calibri" w:hAnsi="Calibri" w:cs="Calibri"/>
          <w:kern w:val="0"/>
          <w:lang w:val="en-GB"/>
          <w14:ligatures w14:val="none"/>
        </w:rPr>
        <w:t> </w:t>
      </w:r>
      <w:r w:rsidRPr="007700CB">
        <w:rPr>
          <w:rFonts w:ascii="Calibri" w:eastAsia="Calibri" w:hAnsi="Calibri" w:cs="Calibri"/>
          <w:kern w:val="0"/>
          <w14:ligatures w14:val="none"/>
        </w:rPr>
        <w:t xml:space="preserve">προσφορά μου ισχύει έως και τις </w:t>
      </w:r>
      <w:r w:rsidR="00E35E40" w:rsidRPr="00D651A1">
        <w:rPr>
          <w:rFonts w:ascii="Calibri" w:eastAsia="Calibri" w:hAnsi="Calibri" w:cs="Calibri"/>
          <w:kern w:val="0"/>
          <w14:ligatures w14:val="none"/>
        </w:rPr>
        <w:t xml:space="preserve"> 31/12/2025 </w:t>
      </w:r>
    </w:p>
    <w:p w14:paraId="25956405" w14:textId="77777777" w:rsidR="007700CB" w:rsidRPr="007700CB" w:rsidRDefault="007700CB" w:rsidP="007700CB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F2AD779" w14:textId="77777777" w:rsidR="007700CB" w:rsidRPr="007700CB" w:rsidRDefault="007700CB" w:rsidP="007700CB">
      <w:pPr>
        <w:rPr>
          <w:rFonts w:ascii="Calibri" w:eastAsia="Calibri" w:hAnsi="Calibri" w:cs="Calibri"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59993DFB" w14:textId="77777777" w:rsidR="007700CB" w:rsidRPr="007700CB" w:rsidRDefault="007700CB" w:rsidP="007700CB">
      <w:pPr>
        <w:rPr>
          <w:rFonts w:ascii="Calibri" w:eastAsia="Calibri" w:hAnsi="Calibri" w:cs="Calibri"/>
          <w:kern w:val="0"/>
          <w14:ligatures w14:val="none"/>
        </w:rPr>
      </w:pPr>
    </w:p>
    <w:p w14:paraId="66EBBE4B" w14:textId="77777777" w:rsidR="007700CB" w:rsidRPr="007700CB" w:rsidRDefault="007700CB" w:rsidP="007700CB">
      <w:pPr>
        <w:rPr>
          <w:rFonts w:ascii="Calibri" w:eastAsia="Calibri" w:hAnsi="Calibri" w:cs="Calibri"/>
          <w:kern w:val="0"/>
          <w14:ligatures w14:val="none"/>
        </w:rPr>
      </w:pPr>
    </w:p>
    <w:p w14:paraId="3CB3900E" w14:textId="77777777" w:rsidR="0012380E" w:rsidRDefault="0012380E">
      <w:pPr>
        <w:rPr>
          <w:lang w:val="en-US"/>
        </w:rPr>
      </w:pPr>
    </w:p>
    <w:sectPr w:rsidR="0012380E" w:rsidSect="007700CB">
      <w:pgSz w:w="11910" w:h="16840"/>
      <w:pgMar w:top="192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3CACF" w14:textId="77777777" w:rsidR="0012380E" w:rsidRDefault="0012380E" w:rsidP="0012380E">
      <w:pPr>
        <w:spacing w:after="0" w:line="240" w:lineRule="auto"/>
      </w:pPr>
      <w:r>
        <w:separator/>
      </w:r>
    </w:p>
  </w:endnote>
  <w:endnote w:type="continuationSeparator" w:id="0">
    <w:p w14:paraId="7AC8EBED" w14:textId="77777777" w:rsidR="0012380E" w:rsidRDefault="0012380E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B262" w14:textId="77777777" w:rsidR="0012380E" w:rsidRDefault="0012380E" w:rsidP="0012380E">
      <w:pPr>
        <w:spacing w:after="0" w:line="240" w:lineRule="auto"/>
      </w:pPr>
      <w:r>
        <w:separator/>
      </w:r>
    </w:p>
  </w:footnote>
  <w:footnote w:type="continuationSeparator" w:id="0">
    <w:p w14:paraId="36C93D95" w14:textId="77777777" w:rsidR="0012380E" w:rsidRDefault="0012380E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B2C0D01"/>
    <w:multiLevelType w:val="hybridMultilevel"/>
    <w:tmpl w:val="A28442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3"/>
  </w:num>
  <w:num w:numId="3" w16cid:durableId="259221335">
    <w:abstractNumId w:val="2"/>
  </w:num>
  <w:num w:numId="4" w16cid:durableId="194930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E2A05"/>
    <w:rsid w:val="0012380E"/>
    <w:rsid w:val="00124BF9"/>
    <w:rsid w:val="00126457"/>
    <w:rsid w:val="00192293"/>
    <w:rsid w:val="00203957"/>
    <w:rsid w:val="00286565"/>
    <w:rsid w:val="003264B4"/>
    <w:rsid w:val="003D1D95"/>
    <w:rsid w:val="00427833"/>
    <w:rsid w:val="00532F2A"/>
    <w:rsid w:val="006A29B1"/>
    <w:rsid w:val="007200FA"/>
    <w:rsid w:val="00754C79"/>
    <w:rsid w:val="00762E92"/>
    <w:rsid w:val="007700CB"/>
    <w:rsid w:val="007B5205"/>
    <w:rsid w:val="00863BC7"/>
    <w:rsid w:val="008C4BD5"/>
    <w:rsid w:val="0095626E"/>
    <w:rsid w:val="009E5F77"/>
    <w:rsid w:val="00AB7CFB"/>
    <w:rsid w:val="00B86FE0"/>
    <w:rsid w:val="00C0209A"/>
    <w:rsid w:val="00D651A1"/>
    <w:rsid w:val="00DD5E1D"/>
    <w:rsid w:val="00DF0114"/>
    <w:rsid w:val="00E35E40"/>
    <w:rsid w:val="00F3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26457"/>
    <w:pPr>
      <w:spacing w:after="0" w:line="240" w:lineRule="auto"/>
    </w:pPr>
  </w:style>
  <w:style w:type="table" w:customStyle="1" w:styleId="10">
    <w:name w:val="Πλέγμα πίνακα1"/>
    <w:basedOn w:val="a1"/>
    <w:next w:val="aa"/>
    <w:uiPriority w:val="39"/>
    <w:rsid w:val="007700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eftichia chalkidou</cp:lastModifiedBy>
  <cp:revision>2</cp:revision>
  <dcterms:created xsi:type="dcterms:W3CDTF">2025-11-11T11:56:00Z</dcterms:created>
  <dcterms:modified xsi:type="dcterms:W3CDTF">2025-11-11T11:56:00Z</dcterms:modified>
</cp:coreProperties>
</file>