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D2D2C" w14:textId="77777777" w:rsidR="003E3BB9" w:rsidRPr="00A169ED" w:rsidRDefault="003E3BB9" w:rsidP="0076103D">
      <w:pPr>
        <w:shd w:val="clear" w:color="auto" w:fill="FFFFFF"/>
        <w:spacing w:after="120" w:line="276" w:lineRule="auto"/>
        <w:jc w:val="right"/>
        <w:textAlignment w:val="baseline"/>
        <w:rPr>
          <w:rFonts w:eastAsia="Times New Roman" w:cstheme="minorHAnsi"/>
          <w:bdr w:val="none" w:sz="0" w:space="0" w:color="auto" w:frame="1"/>
        </w:rPr>
      </w:pPr>
      <w:r w:rsidRPr="009F2243">
        <w:rPr>
          <w:rFonts w:eastAsia="Times New Roman" w:cstheme="minorHAnsi"/>
          <w:bdr w:val="none" w:sz="0" w:space="0" w:color="auto" w:frame="1"/>
        </w:rPr>
        <w:t>Καταχωριστέο στο ΚΗΜΔΗΣ</w:t>
      </w:r>
    </w:p>
    <w:p w14:paraId="06BC3963" w14:textId="53A903D6" w:rsidR="001144D0" w:rsidRPr="009F2243" w:rsidRDefault="000C074E" w:rsidP="0076103D">
      <w:pPr>
        <w:spacing w:after="120" w:line="276" w:lineRule="auto"/>
        <w:jc w:val="center"/>
        <w:rPr>
          <w:b/>
          <w:color w:val="000000"/>
        </w:rPr>
      </w:pPr>
      <w:r>
        <w:rPr>
          <w:b/>
          <w:color w:val="000000"/>
        </w:rPr>
        <w:t>Πρόσκληση Υποβολής Προσφοράς με ΑΡ.</w:t>
      </w:r>
      <w:r w:rsidRPr="004830B6">
        <w:rPr>
          <w:b/>
          <w:color w:val="000000"/>
        </w:rPr>
        <w:t>ΠΡΩΤ</w:t>
      </w:r>
      <w:r w:rsidRPr="003B0F1F">
        <w:rPr>
          <w:b/>
          <w:color w:val="000000"/>
        </w:rPr>
        <w:t>:</w:t>
      </w:r>
      <w:r w:rsidRPr="003B0F1F">
        <w:rPr>
          <w:b/>
        </w:rPr>
        <w:t xml:space="preserve"> </w:t>
      </w:r>
      <w:r w:rsidR="00BE206B" w:rsidRPr="003B0F1F">
        <w:rPr>
          <w:b/>
        </w:rPr>
        <w:t>ΑΜ</w:t>
      </w:r>
      <w:r w:rsidR="00E24269" w:rsidRPr="003B0F1F">
        <w:rPr>
          <w:b/>
        </w:rPr>
        <w:t>8</w:t>
      </w:r>
      <w:r w:rsidR="002E05C2" w:rsidRPr="003B0F1F">
        <w:rPr>
          <w:b/>
        </w:rPr>
        <w:t>7</w:t>
      </w:r>
      <w:r w:rsidR="003B0F1F" w:rsidRPr="003B0F1F">
        <w:rPr>
          <w:b/>
        </w:rPr>
        <w:t>99</w:t>
      </w:r>
      <w:r w:rsidR="00043A91" w:rsidRPr="003B0F1F">
        <w:rPr>
          <w:b/>
        </w:rPr>
        <w:t>/</w:t>
      </w:r>
      <w:r w:rsidR="003B0F1F" w:rsidRPr="003B0F1F">
        <w:rPr>
          <w:b/>
        </w:rPr>
        <w:t>06</w:t>
      </w:r>
      <w:r w:rsidR="00043A91" w:rsidRPr="003B0F1F">
        <w:rPr>
          <w:b/>
        </w:rPr>
        <w:t>-</w:t>
      </w:r>
      <w:r w:rsidR="003B0F1F" w:rsidRPr="003B0F1F">
        <w:rPr>
          <w:b/>
        </w:rPr>
        <w:t>11</w:t>
      </w:r>
      <w:r w:rsidR="00043A91" w:rsidRPr="003B0F1F">
        <w:rPr>
          <w:b/>
        </w:rPr>
        <w:t>-202</w:t>
      </w:r>
      <w:r w:rsidR="00E24269" w:rsidRPr="003B0F1F">
        <w:rPr>
          <w:b/>
        </w:rPr>
        <w:t>5</w:t>
      </w:r>
    </w:p>
    <w:p w14:paraId="512168EC" w14:textId="337BB898" w:rsidR="001144D0" w:rsidRDefault="000C074E" w:rsidP="0076103D">
      <w:pPr>
        <w:spacing w:after="120" w:line="276" w:lineRule="auto"/>
        <w:jc w:val="both"/>
        <w:rPr>
          <w:b/>
          <w:color w:val="000000"/>
        </w:rPr>
      </w:pPr>
      <w:bookmarkStart w:id="0" w:name="_heading=h.gjdgxs" w:colFirst="0" w:colLast="0"/>
      <w:bookmarkEnd w:id="0"/>
      <w:r w:rsidRPr="009F2243">
        <w:rPr>
          <w:b/>
          <w:color w:val="000000"/>
        </w:rPr>
        <w:t xml:space="preserve">Για την απευθείας ανάθεση </w:t>
      </w:r>
      <w:r w:rsidR="00767372" w:rsidRPr="009F2243">
        <w:rPr>
          <w:b/>
          <w:color w:val="000000"/>
        </w:rPr>
        <w:t>προμήθειας</w:t>
      </w:r>
      <w:r w:rsidR="00043A91" w:rsidRPr="009F2243">
        <w:rPr>
          <w:b/>
          <w:color w:val="000000"/>
        </w:rPr>
        <w:t xml:space="preserve"> </w:t>
      </w:r>
      <w:r w:rsidR="0035449E">
        <w:rPr>
          <w:b/>
          <w:color w:val="000000"/>
        </w:rPr>
        <w:t xml:space="preserve">δύο </w:t>
      </w:r>
      <w:r w:rsidR="00E854E2">
        <w:rPr>
          <w:b/>
          <w:color w:val="000000"/>
        </w:rPr>
        <w:t>στεγνωτηρίων</w:t>
      </w:r>
      <w:r w:rsidR="00043A91" w:rsidRPr="009F2243">
        <w:rPr>
          <w:b/>
          <w:color w:val="000000"/>
        </w:rPr>
        <w:t xml:space="preserve"> </w:t>
      </w:r>
      <w:bookmarkStart w:id="1" w:name="_Hlk95735973"/>
      <w:r w:rsidR="00043A91" w:rsidRPr="009F2243">
        <w:rPr>
          <w:b/>
          <w:color w:val="000000"/>
        </w:rPr>
        <w:t xml:space="preserve">για </w:t>
      </w:r>
      <w:r w:rsidR="00767372" w:rsidRPr="009F2243">
        <w:rPr>
          <w:b/>
          <w:color w:val="000000"/>
        </w:rPr>
        <w:t>τις ανάγκ</w:t>
      </w:r>
      <w:r w:rsidR="00767372">
        <w:rPr>
          <w:b/>
          <w:color w:val="000000"/>
        </w:rPr>
        <w:t>ες</w:t>
      </w:r>
      <w:r w:rsidR="00043A91">
        <w:rPr>
          <w:b/>
          <w:color w:val="000000"/>
        </w:rPr>
        <w:t xml:space="preserve"> </w:t>
      </w:r>
      <w:r w:rsidR="00DE574B" w:rsidRPr="00DE574B">
        <w:rPr>
          <w:b/>
          <w:color w:val="000000"/>
        </w:rPr>
        <w:t>τ</w:t>
      </w:r>
      <w:r w:rsidR="008431A5">
        <w:rPr>
          <w:b/>
          <w:color w:val="000000"/>
        </w:rPr>
        <w:t>ου</w:t>
      </w:r>
      <w:r w:rsidR="00DE574B" w:rsidRPr="00DE574B">
        <w:rPr>
          <w:b/>
          <w:color w:val="000000"/>
        </w:rPr>
        <w:t xml:space="preserve"> Κ.Φ.Α.Α</w:t>
      </w:r>
      <w:r w:rsidR="00E24269">
        <w:rPr>
          <w:b/>
          <w:color w:val="000000"/>
        </w:rPr>
        <w:t>.</w:t>
      </w:r>
      <w:r w:rsidR="00DE574B" w:rsidRPr="00DE574B">
        <w:rPr>
          <w:b/>
          <w:color w:val="000000"/>
        </w:rPr>
        <w:t xml:space="preserve"> (Κέντρ</w:t>
      </w:r>
      <w:r w:rsidR="008431A5">
        <w:rPr>
          <w:b/>
          <w:color w:val="000000"/>
        </w:rPr>
        <w:t>ου</w:t>
      </w:r>
      <w:r w:rsidR="00DE574B" w:rsidRPr="00DE574B">
        <w:rPr>
          <w:b/>
          <w:color w:val="000000"/>
        </w:rPr>
        <w:t xml:space="preserve"> Φιλοξενίας Ασυνόδευτων Ανηλίκων) </w:t>
      </w:r>
      <w:r w:rsidR="008431A5">
        <w:rPr>
          <w:b/>
          <w:color w:val="000000"/>
        </w:rPr>
        <w:t>«Έλλη» στην Αλεξανδρούπολη</w:t>
      </w:r>
      <w:r w:rsidR="00DE574B" w:rsidRPr="004830B6">
        <w:rPr>
          <w:b/>
        </w:rPr>
        <w:t xml:space="preserve">, </w:t>
      </w:r>
      <w:r w:rsidRPr="004830B6">
        <w:rPr>
          <w:b/>
        </w:rPr>
        <w:t xml:space="preserve">προϋπολογιζόμενης δαπάνης </w:t>
      </w:r>
      <w:r w:rsidR="008431A5">
        <w:rPr>
          <w:b/>
        </w:rPr>
        <w:t>970</w:t>
      </w:r>
      <w:r w:rsidR="00802AAF" w:rsidRPr="00802AAF">
        <w:rPr>
          <w:b/>
        </w:rPr>
        <w:t>,00</w:t>
      </w:r>
      <w:r w:rsidR="00802AAF">
        <w:rPr>
          <w:b/>
        </w:rPr>
        <w:t xml:space="preserve"> </w:t>
      </w:r>
      <w:r w:rsidRPr="004830B6">
        <w:rPr>
          <w:b/>
        </w:rPr>
        <w:t xml:space="preserve">ευρώ χωρίς ΦΠΑ και </w:t>
      </w:r>
      <w:r w:rsidR="00C86053">
        <w:rPr>
          <w:rFonts w:eastAsia="Times New Roman" w:cstheme="minorHAnsi"/>
          <w:b/>
          <w:bCs/>
          <w:color w:val="000000"/>
        </w:rPr>
        <w:t>1.2</w:t>
      </w:r>
      <w:r w:rsidR="008431A5">
        <w:rPr>
          <w:rFonts w:eastAsia="Times New Roman" w:cstheme="minorHAnsi"/>
          <w:b/>
          <w:bCs/>
          <w:color w:val="000000"/>
        </w:rPr>
        <w:t>0</w:t>
      </w:r>
      <w:r w:rsidR="00C86053">
        <w:rPr>
          <w:rFonts w:eastAsia="Times New Roman" w:cstheme="minorHAnsi"/>
          <w:b/>
          <w:bCs/>
          <w:color w:val="000000"/>
        </w:rPr>
        <w:t>2,</w:t>
      </w:r>
      <w:r w:rsidR="008431A5">
        <w:rPr>
          <w:rFonts w:eastAsia="Times New Roman" w:cstheme="minorHAnsi"/>
          <w:b/>
          <w:bCs/>
          <w:color w:val="000000"/>
        </w:rPr>
        <w:t>8</w:t>
      </w:r>
      <w:r w:rsidR="00C86053">
        <w:rPr>
          <w:rFonts w:eastAsia="Times New Roman" w:cstheme="minorHAnsi"/>
          <w:b/>
          <w:bCs/>
          <w:color w:val="000000"/>
        </w:rPr>
        <w:t xml:space="preserve">0 </w:t>
      </w:r>
      <w:r w:rsidRPr="004830B6">
        <w:rPr>
          <w:b/>
        </w:rPr>
        <w:t>ευρώ με Φ.Π.Α.</w:t>
      </w:r>
    </w:p>
    <w:bookmarkEnd w:id="1"/>
    <w:p w14:paraId="2D7D095B" w14:textId="56F051A1" w:rsidR="004B1133" w:rsidRPr="00024A07" w:rsidRDefault="000C074E" w:rsidP="0076103D">
      <w:pPr>
        <w:shd w:val="clear" w:color="auto" w:fill="FFFFFF"/>
        <w:spacing w:after="120" w:line="276" w:lineRule="auto"/>
        <w:jc w:val="both"/>
        <w:textAlignment w:val="baseline"/>
        <w:rPr>
          <w:b/>
          <w:color w:val="000000"/>
        </w:rPr>
      </w:pPr>
      <w:r w:rsidRPr="00BE206B">
        <w:rPr>
          <w:b/>
          <w:color w:val="000000"/>
        </w:rPr>
        <w:t xml:space="preserve">CPV: </w:t>
      </w:r>
      <w:r w:rsidR="008431A5" w:rsidRPr="008431A5">
        <w:rPr>
          <w:b/>
          <w:color w:val="000000"/>
        </w:rPr>
        <w:t>42716200-0 - Στεγνωτήρια</w:t>
      </w:r>
    </w:p>
    <w:p w14:paraId="7B77319E" w14:textId="631A0F4B" w:rsidR="00844FE8" w:rsidRPr="00844FE8" w:rsidRDefault="00844FE8" w:rsidP="00844FE8">
      <w:pPr>
        <w:shd w:val="clear" w:color="auto" w:fill="FFFFFF"/>
        <w:spacing w:after="120" w:line="276" w:lineRule="auto"/>
        <w:jc w:val="both"/>
        <w:rPr>
          <w:rFonts w:eastAsia="Times New Roman" w:cs="Arial"/>
        </w:rPr>
      </w:pPr>
      <w:r w:rsidRPr="00844FE8">
        <w:rPr>
          <w:rFonts w:eastAsia="Times New Roman" w:cs="Arial"/>
        </w:rPr>
        <w:t>Η ΑΡΣΙΣ Κοινωνική Οργάνωση Υποστήριξης Νέων, με έδρα στη Θεσσαλονίκη</w:t>
      </w:r>
      <w:r w:rsidR="00AA7336">
        <w:rPr>
          <w:rFonts w:eastAsia="Times New Roman" w:cs="Arial"/>
        </w:rPr>
        <w:t xml:space="preserve">, </w:t>
      </w:r>
      <w:r w:rsidRPr="00844FE8">
        <w:rPr>
          <w:rFonts w:eastAsia="Times New Roman" w:cs="Arial"/>
        </w:rPr>
        <w:t>Λέοντος Σοφού 26, στο πλαίσιο τ</w:t>
      </w:r>
      <w:r w:rsidR="00E854E2">
        <w:rPr>
          <w:rFonts w:eastAsia="Times New Roman" w:cs="Arial"/>
        </w:rPr>
        <w:t>ης</w:t>
      </w:r>
      <w:r w:rsidRPr="00844FE8">
        <w:rPr>
          <w:rFonts w:eastAsia="Times New Roman" w:cs="Arial"/>
        </w:rPr>
        <w:t xml:space="preserve"> Πράξ</w:t>
      </w:r>
      <w:r w:rsidR="00E854E2">
        <w:rPr>
          <w:rFonts w:eastAsia="Times New Roman" w:cs="Arial"/>
        </w:rPr>
        <w:t xml:space="preserve">ης </w:t>
      </w:r>
      <w:r w:rsidRPr="00844FE8">
        <w:rPr>
          <w:rFonts w:eastAsia="Times New Roman" w:cs="Arial"/>
        </w:rPr>
        <w:t>«Επιχορήγηση Ν.Π. ΑΡΣΙΣ - Κοινωνική Οργάνωση Υποστήριξης Νέων για την υλοποίηση του έργου “</w:t>
      </w:r>
      <w:r w:rsidR="00E854E2" w:rsidRPr="00816562">
        <w:rPr>
          <w:rFonts w:eastAsia="Times New Roman" w:cs="Arial"/>
        </w:rPr>
        <w:t>Λειτουργία ΚΦΑΑ</w:t>
      </w:r>
      <w:r w:rsidR="00E854E2">
        <w:rPr>
          <w:rFonts w:eastAsia="Times New Roman" w:cs="Arial"/>
        </w:rPr>
        <w:t xml:space="preserve"> Έλλη </w:t>
      </w:r>
      <w:r w:rsidR="00E854E2" w:rsidRPr="00816562">
        <w:rPr>
          <w:rFonts w:eastAsia="Times New Roman" w:cs="Arial"/>
        </w:rPr>
        <w:t xml:space="preserve">στην </w:t>
      </w:r>
      <w:r w:rsidR="00E854E2">
        <w:rPr>
          <w:rFonts w:eastAsia="Times New Roman" w:cs="Arial"/>
        </w:rPr>
        <w:t>Αλεξανδρούπολη</w:t>
      </w:r>
      <w:r w:rsidRPr="00844FE8">
        <w:rPr>
          <w:rFonts w:eastAsia="Times New Roman" w:cs="Arial"/>
        </w:rPr>
        <w:t xml:space="preserve">”» (κωδικός MIS </w:t>
      </w:r>
      <w:r w:rsidR="00E854E2" w:rsidRPr="00816562">
        <w:rPr>
          <w:rFonts w:eastAsia="Times New Roman" w:cs="Arial"/>
        </w:rPr>
        <w:t>601637</w:t>
      </w:r>
      <w:r w:rsidR="00E854E2">
        <w:rPr>
          <w:rFonts w:eastAsia="Times New Roman" w:cs="Arial"/>
        </w:rPr>
        <w:t>2</w:t>
      </w:r>
      <w:r w:rsidRPr="00844FE8">
        <w:rPr>
          <w:rFonts w:eastAsia="Times New Roman" w:cs="Arial"/>
        </w:rPr>
        <w:t>),</w:t>
      </w:r>
      <w:r w:rsidR="00E854E2">
        <w:rPr>
          <w:rFonts w:eastAsia="Times New Roman" w:cs="Arial"/>
        </w:rPr>
        <w:t xml:space="preserve"> </w:t>
      </w:r>
      <w:r w:rsidRPr="00844FE8">
        <w:rPr>
          <w:rFonts w:eastAsia="Times New Roman" w:cs="Arial"/>
        </w:rPr>
        <w:t>που εντάσσ</w:t>
      </w:r>
      <w:r w:rsidR="00311F0C">
        <w:rPr>
          <w:rFonts w:eastAsia="Times New Roman" w:cs="Arial"/>
        </w:rPr>
        <w:t>ε</w:t>
      </w:r>
      <w:r w:rsidRPr="00844FE8">
        <w:rPr>
          <w:rFonts w:eastAsia="Times New Roman" w:cs="Arial"/>
        </w:rPr>
        <w:t>ται στο πρόγραμμα «Πρόγραμμα Ελλάδας - Ταμείο Ασύλου, Μετανάστευσης και Ένταξης 2021-2027»,</w:t>
      </w:r>
    </w:p>
    <w:p w14:paraId="0670DC93" w14:textId="77777777" w:rsidR="001144D0" w:rsidRDefault="000C074E" w:rsidP="0076103D">
      <w:pPr>
        <w:shd w:val="clear" w:color="auto" w:fill="FFFFFF"/>
        <w:spacing w:after="120" w:line="276" w:lineRule="auto"/>
        <w:jc w:val="center"/>
        <w:rPr>
          <w:b/>
        </w:rPr>
      </w:pPr>
      <w:r>
        <w:rPr>
          <w:b/>
        </w:rPr>
        <w:t>ΠΡΟΣΚΑΛΕΙ</w:t>
      </w:r>
    </w:p>
    <w:p w14:paraId="645803F8" w14:textId="722CC8C8" w:rsidR="00862EE7" w:rsidRDefault="000C074E" w:rsidP="0076103D">
      <w:pPr>
        <w:spacing w:after="120" w:line="276" w:lineRule="auto"/>
        <w:jc w:val="both"/>
        <w:rPr>
          <w:b/>
          <w:color w:val="000000"/>
        </w:rPr>
      </w:pPr>
      <w:r>
        <w:rPr>
          <w:b/>
        </w:rPr>
        <w:t xml:space="preserve">κάθε ενδιαφερόμενο να υποβάλει έγγραφη προσφορά για την απευθείας ανάθεση </w:t>
      </w:r>
      <w:r w:rsidR="008A64CE">
        <w:rPr>
          <w:b/>
          <w:color w:val="000000"/>
        </w:rPr>
        <w:t>προμήθειας</w:t>
      </w:r>
      <w:r w:rsidR="00862EE7">
        <w:rPr>
          <w:b/>
          <w:color w:val="000000"/>
        </w:rPr>
        <w:t xml:space="preserve"> </w:t>
      </w:r>
      <w:r w:rsidR="0035449E">
        <w:rPr>
          <w:b/>
          <w:color w:val="000000"/>
        </w:rPr>
        <w:t xml:space="preserve">δύο </w:t>
      </w:r>
      <w:r w:rsidR="00E854E2">
        <w:rPr>
          <w:b/>
          <w:color w:val="000000"/>
        </w:rPr>
        <w:t>στεγνωτηρίων</w:t>
      </w:r>
      <w:r w:rsidR="00E854E2" w:rsidRPr="009F2243">
        <w:rPr>
          <w:b/>
          <w:color w:val="000000"/>
        </w:rPr>
        <w:t xml:space="preserve"> </w:t>
      </w:r>
      <w:r w:rsidR="008A64CE">
        <w:rPr>
          <w:b/>
          <w:color w:val="000000"/>
        </w:rPr>
        <w:t xml:space="preserve">για τις ανάγκες </w:t>
      </w:r>
      <w:r w:rsidR="00283131">
        <w:rPr>
          <w:b/>
          <w:color w:val="000000"/>
        </w:rPr>
        <w:t>της λειτουργίας</w:t>
      </w:r>
      <w:r w:rsidR="008A64CE">
        <w:rPr>
          <w:b/>
          <w:color w:val="000000"/>
        </w:rPr>
        <w:t xml:space="preserve"> </w:t>
      </w:r>
      <w:r w:rsidR="007F285C" w:rsidRPr="007F285C">
        <w:rPr>
          <w:b/>
          <w:color w:val="000000"/>
        </w:rPr>
        <w:t>τ</w:t>
      </w:r>
      <w:r w:rsidR="00E854E2">
        <w:rPr>
          <w:b/>
          <w:color w:val="000000"/>
        </w:rPr>
        <w:t>ου</w:t>
      </w:r>
      <w:r w:rsidR="007F285C" w:rsidRPr="007F285C">
        <w:rPr>
          <w:b/>
          <w:color w:val="000000"/>
        </w:rPr>
        <w:t xml:space="preserve"> ανωτέρω Κ.Φ.Α.Α</w:t>
      </w:r>
      <w:r w:rsidR="007F285C">
        <w:rPr>
          <w:b/>
          <w:color w:val="000000"/>
        </w:rPr>
        <w:t>.</w:t>
      </w:r>
      <w:r w:rsidR="00D418D2">
        <w:rPr>
          <w:b/>
          <w:color w:val="000000"/>
        </w:rPr>
        <w:t>.</w:t>
      </w:r>
    </w:p>
    <w:p w14:paraId="6B27DA93" w14:textId="3665B489" w:rsidR="00D418D2" w:rsidRDefault="00D418D2" w:rsidP="0076103D">
      <w:pPr>
        <w:spacing w:after="120" w:line="276" w:lineRule="auto"/>
        <w:jc w:val="both"/>
        <w:rPr>
          <w:b/>
        </w:rPr>
      </w:pPr>
      <w:r>
        <w:rPr>
          <w:b/>
        </w:rPr>
        <w:t>Το φυσικό και οικονομικό αντικείμενο περιγράφεται στον παρακάτω πίνακα:</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850"/>
        <w:gridCol w:w="1134"/>
        <w:gridCol w:w="1134"/>
        <w:gridCol w:w="993"/>
        <w:gridCol w:w="1134"/>
      </w:tblGrid>
      <w:tr w:rsidR="00802AAF" w:rsidRPr="00190A41" w14:paraId="41B8AD15" w14:textId="77777777" w:rsidTr="00440DDF">
        <w:trPr>
          <w:trHeight w:val="348"/>
          <w:jc w:val="center"/>
        </w:trPr>
        <w:tc>
          <w:tcPr>
            <w:tcW w:w="9493" w:type="dxa"/>
            <w:gridSpan w:val="6"/>
            <w:shd w:val="clear" w:color="000000" w:fill="D9E1F2"/>
            <w:vAlign w:val="center"/>
          </w:tcPr>
          <w:p w14:paraId="6E5EB0FC" w14:textId="3A7BDD6D" w:rsidR="00802AAF" w:rsidRPr="00190A41" w:rsidRDefault="00802AAF" w:rsidP="006A4A49">
            <w:pPr>
              <w:spacing w:after="0" w:line="240" w:lineRule="auto"/>
              <w:jc w:val="center"/>
              <w:rPr>
                <w:rFonts w:eastAsia="Times New Roman" w:cstheme="minorHAnsi"/>
                <w:b/>
                <w:bCs/>
                <w:color w:val="000000"/>
              </w:rPr>
            </w:pPr>
            <w:r w:rsidRPr="00190A41">
              <w:rPr>
                <w:rFonts w:eastAsia="Times New Roman" w:cstheme="minorHAnsi"/>
                <w:b/>
                <w:bCs/>
                <w:color w:val="000000"/>
              </w:rPr>
              <w:t xml:space="preserve">Τμήμα </w:t>
            </w:r>
            <w:r>
              <w:rPr>
                <w:rFonts w:eastAsia="Times New Roman" w:cstheme="minorHAnsi"/>
                <w:b/>
                <w:bCs/>
                <w:color w:val="000000"/>
              </w:rPr>
              <w:t>1</w:t>
            </w:r>
            <w:r w:rsidRPr="00190A41">
              <w:rPr>
                <w:rFonts w:eastAsia="Times New Roman" w:cstheme="minorHAnsi"/>
                <w:b/>
                <w:bCs/>
                <w:color w:val="000000"/>
              </w:rPr>
              <w:t xml:space="preserve">: Κ.Φ.Α.Α. </w:t>
            </w:r>
            <w:r w:rsidR="00892462">
              <w:rPr>
                <w:rFonts w:eastAsia="Times New Roman" w:cstheme="minorHAnsi"/>
                <w:b/>
                <w:bCs/>
                <w:color w:val="000000"/>
              </w:rPr>
              <w:t>«Έλλη»</w:t>
            </w:r>
          </w:p>
        </w:tc>
      </w:tr>
      <w:tr w:rsidR="00440DDF" w:rsidRPr="00190A41" w14:paraId="76714603" w14:textId="77777777" w:rsidTr="00020DBD">
        <w:trPr>
          <w:trHeight w:val="900"/>
          <w:jc w:val="center"/>
        </w:trPr>
        <w:tc>
          <w:tcPr>
            <w:tcW w:w="4248" w:type="dxa"/>
            <w:shd w:val="clear" w:color="000000" w:fill="D9E1F2"/>
            <w:vAlign w:val="center"/>
          </w:tcPr>
          <w:p w14:paraId="52595E18" w14:textId="77777777" w:rsidR="00440DDF" w:rsidRPr="00190A41" w:rsidRDefault="00440DDF" w:rsidP="006A4A49">
            <w:pPr>
              <w:spacing w:after="0" w:line="240" w:lineRule="auto"/>
              <w:jc w:val="center"/>
              <w:rPr>
                <w:rFonts w:eastAsia="Times New Roman" w:cstheme="minorHAnsi"/>
                <w:b/>
                <w:bCs/>
                <w:color w:val="000000"/>
              </w:rPr>
            </w:pPr>
            <w:r w:rsidRPr="00190A41">
              <w:rPr>
                <w:rFonts w:eastAsia="Times New Roman" w:cstheme="minorHAnsi"/>
                <w:b/>
                <w:bCs/>
                <w:color w:val="000000"/>
              </w:rPr>
              <w:t>Αναλυτική περιγραφή</w:t>
            </w:r>
          </w:p>
        </w:tc>
        <w:tc>
          <w:tcPr>
            <w:tcW w:w="850" w:type="dxa"/>
            <w:shd w:val="clear" w:color="000000" w:fill="D9E1F2"/>
            <w:vAlign w:val="center"/>
            <w:hideMark/>
          </w:tcPr>
          <w:p w14:paraId="497BB016" w14:textId="77777777" w:rsidR="00440DDF" w:rsidRPr="00190A41" w:rsidRDefault="00440DDF" w:rsidP="006A4A49">
            <w:pPr>
              <w:spacing w:after="0" w:line="240" w:lineRule="auto"/>
              <w:jc w:val="center"/>
              <w:rPr>
                <w:rFonts w:eastAsia="Times New Roman" w:cstheme="minorHAnsi"/>
                <w:b/>
                <w:bCs/>
                <w:color w:val="000000"/>
              </w:rPr>
            </w:pPr>
            <w:proofErr w:type="spellStart"/>
            <w:r w:rsidRPr="00190A41">
              <w:rPr>
                <w:rFonts w:eastAsia="Times New Roman" w:cstheme="minorHAnsi"/>
                <w:b/>
                <w:bCs/>
                <w:color w:val="000000"/>
              </w:rPr>
              <w:t>Μον</w:t>
            </w:r>
            <w:proofErr w:type="spellEnd"/>
            <w:r w:rsidRPr="00190A41">
              <w:rPr>
                <w:rFonts w:eastAsia="Times New Roman" w:cstheme="minorHAnsi"/>
                <w:b/>
                <w:bCs/>
                <w:color w:val="000000"/>
              </w:rPr>
              <w:t xml:space="preserve">. </w:t>
            </w:r>
            <w:proofErr w:type="spellStart"/>
            <w:r w:rsidRPr="00190A41">
              <w:rPr>
                <w:rFonts w:eastAsia="Times New Roman" w:cstheme="minorHAnsi"/>
                <w:b/>
                <w:bCs/>
                <w:color w:val="000000"/>
              </w:rPr>
              <w:t>Μέτρ</w:t>
            </w:r>
            <w:proofErr w:type="spellEnd"/>
            <w:r w:rsidRPr="00190A41">
              <w:rPr>
                <w:rFonts w:eastAsia="Times New Roman" w:cstheme="minorHAnsi"/>
                <w:b/>
                <w:bCs/>
                <w:color w:val="000000"/>
              </w:rPr>
              <w:t>.</w:t>
            </w:r>
          </w:p>
        </w:tc>
        <w:tc>
          <w:tcPr>
            <w:tcW w:w="1134" w:type="dxa"/>
            <w:shd w:val="clear" w:color="000000" w:fill="D9E1F2"/>
            <w:vAlign w:val="center"/>
            <w:hideMark/>
          </w:tcPr>
          <w:p w14:paraId="291F0F04" w14:textId="77777777" w:rsidR="00440DDF" w:rsidRPr="00190A41" w:rsidRDefault="00440DDF" w:rsidP="006A4A49">
            <w:pPr>
              <w:spacing w:after="0" w:line="240" w:lineRule="auto"/>
              <w:jc w:val="center"/>
              <w:rPr>
                <w:rFonts w:eastAsia="Times New Roman" w:cstheme="minorHAnsi"/>
                <w:b/>
                <w:bCs/>
                <w:color w:val="000000"/>
              </w:rPr>
            </w:pPr>
            <w:r w:rsidRPr="00190A41">
              <w:rPr>
                <w:rFonts w:eastAsia="Times New Roman" w:cstheme="minorHAnsi"/>
                <w:b/>
                <w:bCs/>
                <w:color w:val="000000"/>
              </w:rPr>
              <w:t>Ποσότητα</w:t>
            </w:r>
          </w:p>
        </w:tc>
        <w:tc>
          <w:tcPr>
            <w:tcW w:w="1134" w:type="dxa"/>
            <w:shd w:val="clear" w:color="000000" w:fill="D9E1F2"/>
            <w:vAlign w:val="center"/>
            <w:hideMark/>
          </w:tcPr>
          <w:p w14:paraId="278FC9D2" w14:textId="77777777" w:rsidR="00440DDF" w:rsidRPr="00190A41" w:rsidRDefault="00440DDF" w:rsidP="006A4A49">
            <w:pPr>
              <w:spacing w:after="0" w:line="240" w:lineRule="auto"/>
              <w:jc w:val="center"/>
              <w:rPr>
                <w:rFonts w:eastAsia="Times New Roman" w:cstheme="minorHAnsi"/>
                <w:b/>
                <w:bCs/>
                <w:color w:val="000000"/>
              </w:rPr>
            </w:pPr>
            <w:r w:rsidRPr="00190A41">
              <w:rPr>
                <w:rFonts w:eastAsia="Times New Roman" w:cstheme="minorHAnsi"/>
                <w:b/>
                <w:bCs/>
                <w:color w:val="000000"/>
              </w:rPr>
              <w:t>Τιμή μονάδας</w:t>
            </w:r>
          </w:p>
        </w:tc>
        <w:tc>
          <w:tcPr>
            <w:tcW w:w="993" w:type="dxa"/>
            <w:shd w:val="clear" w:color="000000" w:fill="D9E1F2"/>
            <w:vAlign w:val="center"/>
            <w:hideMark/>
          </w:tcPr>
          <w:p w14:paraId="523E4E10" w14:textId="77777777" w:rsidR="00440DDF" w:rsidRPr="00AA6B07" w:rsidRDefault="00440DDF" w:rsidP="006A4A49">
            <w:pPr>
              <w:spacing w:after="0" w:line="240" w:lineRule="auto"/>
              <w:jc w:val="center"/>
              <w:rPr>
                <w:rFonts w:eastAsia="Times New Roman" w:cstheme="minorHAnsi"/>
                <w:b/>
                <w:bCs/>
                <w:color w:val="000000"/>
              </w:rPr>
            </w:pPr>
            <w:r w:rsidRPr="00190A41">
              <w:rPr>
                <w:rFonts w:eastAsia="Times New Roman" w:cstheme="minorHAnsi"/>
                <w:b/>
                <w:bCs/>
                <w:color w:val="000000"/>
              </w:rPr>
              <w:t>Αξία χωρίς ΦΠΑ</w:t>
            </w:r>
            <w:r>
              <w:rPr>
                <w:rFonts w:eastAsia="Times New Roman" w:cstheme="minorHAnsi"/>
                <w:b/>
                <w:bCs/>
                <w:color w:val="000000"/>
              </w:rPr>
              <w:t xml:space="preserve"> </w:t>
            </w:r>
            <w:r>
              <w:rPr>
                <w:rFonts w:eastAsia="Times New Roman" w:cstheme="minorHAnsi"/>
                <w:b/>
                <w:bCs/>
                <w:color w:val="000000"/>
                <w:lang w:val="en-US"/>
              </w:rPr>
              <w:t>(</w:t>
            </w:r>
            <w:r>
              <w:rPr>
                <w:rFonts w:eastAsia="Times New Roman" w:cstheme="minorHAnsi"/>
                <w:b/>
                <w:bCs/>
                <w:color w:val="000000"/>
              </w:rPr>
              <w:t>€)</w:t>
            </w:r>
          </w:p>
        </w:tc>
        <w:tc>
          <w:tcPr>
            <w:tcW w:w="1134" w:type="dxa"/>
            <w:shd w:val="clear" w:color="000000" w:fill="D9E1F2"/>
            <w:vAlign w:val="center"/>
            <w:hideMark/>
          </w:tcPr>
          <w:p w14:paraId="3B458E4F" w14:textId="77777777" w:rsidR="00440DDF" w:rsidRPr="00190A41" w:rsidRDefault="00440DDF" w:rsidP="006A4A49">
            <w:pPr>
              <w:spacing w:after="0" w:line="240" w:lineRule="auto"/>
              <w:jc w:val="center"/>
              <w:rPr>
                <w:rFonts w:eastAsia="Times New Roman" w:cstheme="minorHAnsi"/>
                <w:b/>
                <w:bCs/>
                <w:color w:val="000000"/>
              </w:rPr>
            </w:pPr>
            <w:r w:rsidRPr="00190A41">
              <w:rPr>
                <w:rFonts w:eastAsia="Times New Roman" w:cstheme="minorHAnsi"/>
                <w:b/>
                <w:bCs/>
                <w:color w:val="000000"/>
              </w:rPr>
              <w:t>Αξία με ΦΠΑ</w:t>
            </w:r>
            <w:r>
              <w:rPr>
                <w:rFonts w:eastAsia="Times New Roman" w:cstheme="minorHAnsi"/>
                <w:b/>
                <w:bCs/>
                <w:color w:val="000000"/>
              </w:rPr>
              <w:t xml:space="preserve"> </w:t>
            </w:r>
            <w:r>
              <w:rPr>
                <w:rFonts w:eastAsia="Times New Roman" w:cstheme="minorHAnsi"/>
                <w:b/>
                <w:bCs/>
                <w:color w:val="000000"/>
                <w:lang w:val="en-US"/>
              </w:rPr>
              <w:t>(</w:t>
            </w:r>
            <w:r>
              <w:rPr>
                <w:rFonts w:eastAsia="Times New Roman" w:cstheme="minorHAnsi"/>
                <w:b/>
                <w:bCs/>
                <w:color w:val="000000"/>
              </w:rPr>
              <w:t>€)</w:t>
            </w:r>
          </w:p>
        </w:tc>
      </w:tr>
      <w:tr w:rsidR="00440DDF" w:rsidRPr="00190A41" w14:paraId="53B74BB0" w14:textId="77777777" w:rsidTr="00440DDF">
        <w:trPr>
          <w:trHeight w:val="2189"/>
          <w:jc w:val="center"/>
        </w:trPr>
        <w:tc>
          <w:tcPr>
            <w:tcW w:w="4248" w:type="dxa"/>
            <w:vAlign w:val="center"/>
          </w:tcPr>
          <w:p w14:paraId="44E1EC11" w14:textId="5B556F91" w:rsidR="00440DDF" w:rsidRPr="00440DDF" w:rsidRDefault="00440DDF" w:rsidP="00440DDF">
            <w:r w:rsidRPr="00E854E2">
              <w:rPr>
                <w:b/>
                <w:bCs/>
              </w:rPr>
              <w:t>Στεγνωτήριο ρούχων</w:t>
            </w:r>
            <w:r>
              <w:t xml:space="preserve"> χωρητικότητας τουλάχιστον 10kg</w:t>
            </w:r>
            <w:r w:rsidR="00311F0C">
              <w:t>,</w:t>
            </w:r>
            <w:r>
              <w:t xml:space="preserve">  με αντλία θερμότητας, ψηφιακή οθόνη, </w:t>
            </w:r>
            <w:r w:rsidRPr="00311F0C">
              <w:rPr>
                <w:b/>
                <w:bCs/>
              </w:rPr>
              <w:t>νέα</w:t>
            </w:r>
            <w:r>
              <w:t xml:space="preserve"> ενεργειακή κλάση τουλάχιστον D, αριθμό διαφορετικών προγραμμάτων τουλάχιστον 12, διαστάσεις (</w:t>
            </w:r>
            <w:r w:rsidR="00311F0C">
              <w:t xml:space="preserve">σε </w:t>
            </w:r>
            <w:proofErr w:type="spellStart"/>
            <w:r>
              <w:t>cm</w:t>
            </w:r>
            <w:proofErr w:type="spellEnd"/>
            <w:r>
              <w:t xml:space="preserve">) περίπου 85 ύψος x </w:t>
            </w:r>
            <w:proofErr w:type="spellStart"/>
            <w:r>
              <w:rPr>
                <w:b/>
                <w:bCs/>
              </w:rPr>
              <w:t>max</w:t>
            </w:r>
            <w:proofErr w:type="spellEnd"/>
            <w:r>
              <w:t xml:space="preserve"> 60 πλάτος x 68 βάθος, με σύστημα </w:t>
            </w:r>
            <w:proofErr w:type="spellStart"/>
            <w:r>
              <w:t>αυτοδιάγνωσης</w:t>
            </w:r>
            <w:proofErr w:type="spellEnd"/>
            <w:r>
              <w:t xml:space="preserve"> βλαβών για εύκολη παρακολούθηση και συντήρηση.</w:t>
            </w:r>
            <w:r w:rsidR="00311F0C">
              <w:t xml:space="preserve"> (Ενδεικτικά: </w:t>
            </w:r>
            <w:proofErr w:type="spellStart"/>
            <w:r w:rsidR="00311F0C" w:rsidRPr="00311F0C">
              <w:t>Morris</w:t>
            </w:r>
            <w:proofErr w:type="spellEnd"/>
            <w:r w:rsidR="00311F0C" w:rsidRPr="00311F0C">
              <w:t xml:space="preserve"> MPD-10749</w:t>
            </w:r>
            <w:r w:rsidR="00311F0C">
              <w:t>)</w:t>
            </w:r>
          </w:p>
        </w:tc>
        <w:tc>
          <w:tcPr>
            <w:tcW w:w="850" w:type="dxa"/>
            <w:vAlign w:val="center"/>
            <w:hideMark/>
          </w:tcPr>
          <w:p w14:paraId="2A2A1AD3" w14:textId="77777777" w:rsidR="00440DDF" w:rsidRPr="000E79C4" w:rsidRDefault="00440DDF" w:rsidP="006A4A49">
            <w:pPr>
              <w:spacing w:after="0" w:line="240" w:lineRule="auto"/>
              <w:jc w:val="center"/>
              <w:rPr>
                <w:rFonts w:eastAsia="Times New Roman" w:cstheme="minorHAnsi"/>
              </w:rPr>
            </w:pPr>
            <w:r>
              <w:rPr>
                <w:color w:val="000000"/>
              </w:rPr>
              <w:t>ΤΜΧ</w:t>
            </w:r>
          </w:p>
        </w:tc>
        <w:tc>
          <w:tcPr>
            <w:tcW w:w="1134" w:type="dxa"/>
            <w:vAlign w:val="center"/>
            <w:hideMark/>
          </w:tcPr>
          <w:p w14:paraId="2C53D18B" w14:textId="0044BFC4" w:rsidR="00440DDF" w:rsidRPr="000E79C4" w:rsidRDefault="00440DDF" w:rsidP="006A4A49">
            <w:pPr>
              <w:spacing w:after="0" w:line="240" w:lineRule="auto"/>
              <w:jc w:val="center"/>
              <w:rPr>
                <w:rFonts w:eastAsia="Times New Roman" w:cstheme="minorHAnsi"/>
              </w:rPr>
            </w:pPr>
            <w:r>
              <w:rPr>
                <w:color w:val="000000"/>
              </w:rPr>
              <w:t>2</w:t>
            </w:r>
          </w:p>
        </w:tc>
        <w:tc>
          <w:tcPr>
            <w:tcW w:w="1134" w:type="dxa"/>
            <w:vAlign w:val="center"/>
            <w:hideMark/>
          </w:tcPr>
          <w:p w14:paraId="269A8083" w14:textId="0E8E07A7" w:rsidR="00440DDF" w:rsidRPr="000E79C4" w:rsidRDefault="00440DDF" w:rsidP="006A4A49">
            <w:pPr>
              <w:spacing w:after="0" w:line="240" w:lineRule="auto"/>
              <w:jc w:val="center"/>
              <w:rPr>
                <w:rFonts w:eastAsia="Times New Roman" w:cstheme="minorHAnsi"/>
              </w:rPr>
            </w:pPr>
            <w:r>
              <w:t>485,00</w:t>
            </w:r>
          </w:p>
        </w:tc>
        <w:tc>
          <w:tcPr>
            <w:tcW w:w="993" w:type="dxa"/>
            <w:vAlign w:val="center"/>
            <w:hideMark/>
          </w:tcPr>
          <w:p w14:paraId="1040F237" w14:textId="0697B6CE" w:rsidR="00440DDF" w:rsidRPr="000E79C4" w:rsidRDefault="00440DDF" w:rsidP="006A4A49">
            <w:pPr>
              <w:spacing w:after="0" w:line="240" w:lineRule="auto"/>
              <w:jc w:val="center"/>
              <w:rPr>
                <w:rFonts w:eastAsia="Times New Roman" w:cstheme="minorHAnsi"/>
              </w:rPr>
            </w:pPr>
            <w:r>
              <w:t>970</w:t>
            </w:r>
            <w:r w:rsidRPr="000E79C4">
              <w:t>,00</w:t>
            </w:r>
          </w:p>
        </w:tc>
        <w:tc>
          <w:tcPr>
            <w:tcW w:w="1134" w:type="dxa"/>
            <w:vAlign w:val="center"/>
            <w:hideMark/>
          </w:tcPr>
          <w:p w14:paraId="2698EC8B" w14:textId="696D3DD7" w:rsidR="00440DDF" w:rsidRPr="000E79C4" w:rsidRDefault="00440DDF" w:rsidP="006A4A49">
            <w:pPr>
              <w:spacing w:after="0" w:line="240" w:lineRule="auto"/>
              <w:jc w:val="center"/>
              <w:rPr>
                <w:rFonts w:eastAsia="Times New Roman" w:cstheme="minorHAnsi"/>
              </w:rPr>
            </w:pPr>
            <w:r>
              <w:t>1.202,80</w:t>
            </w:r>
          </w:p>
        </w:tc>
      </w:tr>
      <w:tr w:rsidR="00802AAF" w:rsidRPr="00190A41" w14:paraId="0153A9E4" w14:textId="77777777" w:rsidTr="00440DDF">
        <w:trPr>
          <w:trHeight w:val="300"/>
          <w:jc w:val="center"/>
        </w:trPr>
        <w:tc>
          <w:tcPr>
            <w:tcW w:w="5098" w:type="dxa"/>
            <w:gridSpan w:val="2"/>
            <w:vAlign w:val="center"/>
            <w:hideMark/>
          </w:tcPr>
          <w:p w14:paraId="39DF8BCF" w14:textId="77777777" w:rsidR="00802AAF" w:rsidRPr="00190A41" w:rsidRDefault="00802AAF" w:rsidP="006A4A49">
            <w:pPr>
              <w:spacing w:after="0" w:line="240" w:lineRule="auto"/>
              <w:jc w:val="center"/>
              <w:rPr>
                <w:rFonts w:eastAsia="Times New Roman" w:cstheme="minorHAnsi"/>
                <w:color w:val="000000"/>
              </w:rPr>
            </w:pPr>
          </w:p>
        </w:tc>
        <w:tc>
          <w:tcPr>
            <w:tcW w:w="2268" w:type="dxa"/>
            <w:gridSpan w:val="2"/>
            <w:vAlign w:val="center"/>
            <w:hideMark/>
          </w:tcPr>
          <w:p w14:paraId="50035B1E" w14:textId="73D874C7" w:rsidR="00802AAF" w:rsidRPr="00892462" w:rsidRDefault="00892462" w:rsidP="00892462">
            <w:pPr>
              <w:spacing w:after="0" w:line="240" w:lineRule="auto"/>
              <w:rPr>
                <w:rFonts w:eastAsia="Times New Roman" w:cstheme="minorHAnsi"/>
                <w:b/>
                <w:bCs/>
                <w:color w:val="000000"/>
              </w:rPr>
            </w:pPr>
            <w:r w:rsidRPr="00892462">
              <w:rPr>
                <w:rFonts w:eastAsia="Times New Roman" w:cstheme="minorHAnsi"/>
                <w:b/>
                <w:bCs/>
                <w:color w:val="000000"/>
              </w:rPr>
              <w:t>Σύνολο προϋπολογισμού:</w:t>
            </w:r>
          </w:p>
        </w:tc>
        <w:tc>
          <w:tcPr>
            <w:tcW w:w="993" w:type="dxa"/>
            <w:vAlign w:val="center"/>
            <w:hideMark/>
          </w:tcPr>
          <w:p w14:paraId="2BCB5C5A" w14:textId="53636977" w:rsidR="00802AAF" w:rsidRPr="00190A41" w:rsidRDefault="00892462" w:rsidP="006A4A49">
            <w:pPr>
              <w:spacing w:after="0" w:line="240" w:lineRule="auto"/>
              <w:jc w:val="center"/>
              <w:rPr>
                <w:rFonts w:eastAsia="Times New Roman" w:cstheme="minorHAnsi"/>
                <w:b/>
                <w:bCs/>
                <w:color w:val="000000"/>
              </w:rPr>
            </w:pPr>
            <w:r w:rsidRPr="00892462">
              <w:rPr>
                <w:rFonts w:eastAsia="Times New Roman" w:cstheme="minorHAnsi"/>
                <w:b/>
                <w:bCs/>
                <w:color w:val="000000"/>
              </w:rPr>
              <w:t>970,00</w:t>
            </w:r>
            <w:r w:rsidR="00802AAF" w:rsidRPr="00190A41">
              <w:rPr>
                <w:rFonts w:eastAsia="Times New Roman" w:cstheme="minorHAnsi"/>
                <w:b/>
                <w:bCs/>
                <w:color w:val="000000"/>
              </w:rPr>
              <w:t>€</w:t>
            </w:r>
          </w:p>
        </w:tc>
        <w:tc>
          <w:tcPr>
            <w:tcW w:w="1134" w:type="dxa"/>
            <w:vAlign w:val="center"/>
            <w:hideMark/>
          </w:tcPr>
          <w:p w14:paraId="33A2A2FE" w14:textId="515C0CC9" w:rsidR="00802AAF" w:rsidRPr="00190A41" w:rsidRDefault="00892462" w:rsidP="006A4A49">
            <w:pPr>
              <w:spacing w:after="0" w:line="240" w:lineRule="auto"/>
              <w:jc w:val="center"/>
              <w:rPr>
                <w:rFonts w:eastAsia="Times New Roman" w:cstheme="minorHAnsi"/>
                <w:b/>
                <w:bCs/>
                <w:color w:val="000000"/>
              </w:rPr>
            </w:pPr>
            <w:r w:rsidRPr="00892462">
              <w:rPr>
                <w:rFonts w:eastAsia="Times New Roman" w:cstheme="minorHAnsi"/>
                <w:b/>
                <w:bCs/>
                <w:color w:val="000000"/>
              </w:rPr>
              <w:t>1.202,80</w:t>
            </w:r>
            <w:r w:rsidR="00802AAF" w:rsidRPr="00190A41">
              <w:rPr>
                <w:rFonts w:eastAsia="Times New Roman" w:cstheme="minorHAnsi"/>
                <w:b/>
                <w:bCs/>
                <w:color w:val="000000"/>
              </w:rPr>
              <w:t>€</w:t>
            </w:r>
          </w:p>
        </w:tc>
      </w:tr>
    </w:tbl>
    <w:p w14:paraId="39C1B194" w14:textId="7D261DEB" w:rsidR="004105D6" w:rsidRPr="004105D6" w:rsidRDefault="00802AAF" w:rsidP="007F6A03">
      <w:pPr>
        <w:shd w:val="clear" w:color="auto" w:fill="FFFFFF"/>
        <w:spacing w:before="120" w:after="120" w:line="276" w:lineRule="auto"/>
        <w:jc w:val="both"/>
        <w:rPr>
          <w:b/>
          <w:bCs/>
        </w:rPr>
      </w:pPr>
      <w:r w:rsidRPr="004105D6">
        <w:rPr>
          <w:b/>
          <w:bCs/>
        </w:rPr>
        <w:t xml:space="preserve"> </w:t>
      </w:r>
      <w:r w:rsidR="004105D6" w:rsidRPr="004105D6">
        <w:rPr>
          <w:b/>
          <w:bCs/>
        </w:rPr>
        <w:t>Η προμήθεια θα γίνει με τους Ειδικούς όρους, που ακολουθούν.</w:t>
      </w:r>
    </w:p>
    <w:p w14:paraId="228E44B0" w14:textId="5C484553" w:rsidR="00AB485B" w:rsidRPr="00037895" w:rsidRDefault="00AB485B" w:rsidP="00E14438">
      <w:pPr>
        <w:pStyle w:val="a8"/>
        <w:numPr>
          <w:ilvl w:val="0"/>
          <w:numId w:val="2"/>
        </w:numPr>
        <w:spacing w:after="0" w:line="276" w:lineRule="auto"/>
        <w:ind w:left="426" w:hanging="426"/>
        <w:contextualSpacing w:val="0"/>
        <w:jc w:val="both"/>
        <w:rPr>
          <w:bCs/>
        </w:rPr>
      </w:pPr>
      <w:r w:rsidRPr="00037895">
        <w:rPr>
          <w:bCs/>
        </w:rPr>
        <w:t>Οι ενδιαφερόμενοι οικονομικοί φορείς μπορούν να καταθέσουν την προσφορά τους προσφέροντας για το σύνολο της ζητούμενης προμήθειας.</w:t>
      </w:r>
    </w:p>
    <w:p w14:paraId="46EDD8DF" w14:textId="5B9877EA" w:rsidR="00AB485B" w:rsidRPr="00037895" w:rsidRDefault="00AB485B" w:rsidP="00E14438">
      <w:pPr>
        <w:pStyle w:val="a8"/>
        <w:numPr>
          <w:ilvl w:val="0"/>
          <w:numId w:val="2"/>
        </w:numPr>
        <w:spacing w:after="0" w:line="276" w:lineRule="auto"/>
        <w:ind w:left="426" w:hanging="426"/>
        <w:contextualSpacing w:val="0"/>
        <w:jc w:val="both"/>
        <w:rPr>
          <w:bCs/>
        </w:rPr>
      </w:pPr>
      <w:r w:rsidRPr="00037895">
        <w:rPr>
          <w:bCs/>
        </w:rPr>
        <w:t>Προσφορά που υποβάλλεται για μέρος της προμήθειας</w:t>
      </w:r>
      <w:r w:rsidR="001C48D8">
        <w:rPr>
          <w:bCs/>
        </w:rPr>
        <w:t xml:space="preserve">, </w:t>
      </w:r>
      <w:r w:rsidRPr="00037895">
        <w:rPr>
          <w:bCs/>
        </w:rPr>
        <w:t>απορρίπτεται ως απαράδεκτη.</w:t>
      </w:r>
    </w:p>
    <w:p w14:paraId="74679A75" w14:textId="033D2208" w:rsidR="00F45C8B" w:rsidRPr="00226D04" w:rsidRDefault="00F45C8B" w:rsidP="00E14438">
      <w:pPr>
        <w:pStyle w:val="a8"/>
        <w:numPr>
          <w:ilvl w:val="0"/>
          <w:numId w:val="2"/>
        </w:numPr>
        <w:spacing w:after="0" w:line="276" w:lineRule="auto"/>
        <w:ind w:left="426" w:hanging="426"/>
        <w:contextualSpacing w:val="0"/>
        <w:jc w:val="both"/>
        <w:rPr>
          <w:bCs/>
        </w:rPr>
      </w:pPr>
      <w:r w:rsidRPr="00037895">
        <w:rPr>
          <w:bCs/>
        </w:rPr>
        <w:t xml:space="preserve">Η προμήθεια θα ανατεθεί με τη διαδικασία της απευθείας ανάθεσης και με κριτήριο την </w:t>
      </w:r>
      <w:r w:rsidRPr="00226D04">
        <w:rPr>
          <w:bCs/>
        </w:rPr>
        <w:t>χαμηλότερη τιμή για το σύνολο της προμήθειας</w:t>
      </w:r>
      <w:r w:rsidR="000458F4">
        <w:rPr>
          <w:bCs/>
        </w:rPr>
        <w:t>,</w:t>
      </w:r>
      <w:r w:rsidRPr="00226D04">
        <w:rPr>
          <w:bCs/>
        </w:rPr>
        <w:t xml:space="preserve"> άνευ ΦΠΑ.</w:t>
      </w:r>
      <w:r w:rsidR="00A23B04" w:rsidRPr="00A23B04">
        <w:rPr>
          <w:bCs/>
        </w:rPr>
        <w:t xml:space="preserve"> </w:t>
      </w:r>
      <w:r w:rsidR="00A23B04" w:rsidRPr="00163692">
        <w:rPr>
          <w:bCs/>
        </w:rPr>
        <w:t>Υποβληθείσες προσφορές που υπερβαίνουν την προϋπολογισθείσα δαπάνη θα απορρίπτονται ως απαράδεκτες.</w:t>
      </w:r>
    </w:p>
    <w:p w14:paraId="0761A906" w14:textId="61979D80" w:rsidR="004105D6" w:rsidRPr="007D7840" w:rsidRDefault="004105D6" w:rsidP="00E14438">
      <w:pPr>
        <w:pStyle w:val="a8"/>
        <w:numPr>
          <w:ilvl w:val="0"/>
          <w:numId w:val="2"/>
        </w:numPr>
        <w:spacing w:after="0" w:line="276" w:lineRule="auto"/>
        <w:ind w:left="426" w:hanging="426"/>
        <w:contextualSpacing w:val="0"/>
        <w:jc w:val="both"/>
        <w:rPr>
          <w:rFonts w:eastAsia="Times New Roman" w:cstheme="minorHAnsi"/>
        </w:rPr>
      </w:pPr>
      <w:r w:rsidRPr="00226D04">
        <w:rPr>
          <w:rFonts w:eastAsia="Times New Roman" w:cstheme="minorHAnsi"/>
        </w:rPr>
        <w:t xml:space="preserve">Η </w:t>
      </w:r>
      <w:r w:rsidRPr="007D7840">
        <w:rPr>
          <w:rFonts w:eastAsia="Times New Roman" w:cstheme="minorHAnsi"/>
        </w:rPr>
        <w:t xml:space="preserve">προσφορά ισχύει και δεσμεύει τον ανάδοχο έως τις </w:t>
      </w:r>
      <w:r w:rsidR="009D7498">
        <w:rPr>
          <w:rFonts w:eastAsia="Times New Roman" w:cstheme="minorHAnsi"/>
        </w:rPr>
        <w:t>31/</w:t>
      </w:r>
      <w:r w:rsidR="006C0CED">
        <w:rPr>
          <w:rFonts w:eastAsia="Times New Roman" w:cstheme="minorHAnsi"/>
        </w:rPr>
        <w:t>12</w:t>
      </w:r>
      <w:r w:rsidR="009D7498">
        <w:rPr>
          <w:rFonts w:eastAsia="Times New Roman" w:cstheme="minorHAnsi"/>
        </w:rPr>
        <w:t>/2025</w:t>
      </w:r>
      <w:r w:rsidR="00B9301D">
        <w:rPr>
          <w:rFonts w:eastAsia="Times New Roman" w:cstheme="minorHAnsi"/>
        </w:rPr>
        <w:t>.</w:t>
      </w:r>
    </w:p>
    <w:p w14:paraId="2A294F80" w14:textId="30AAF0CF" w:rsidR="004105D6" w:rsidRPr="007D7840" w:rsidRDefault="004105D6" w:rsidP="00E14438">
      <w:pPr>
        <w:pStyle w:val="a8"/>
        <w:numPr>
          <w:ilvl w:val="0"/>
          <w:numId w:val="2"/>
        </w:numPr>
        <w:spacing w:after="0" w:line="276" w:lineRule="auto"/>
        <w:ind w:left="426" w:hanging="426"/>
        <w:contextualSpacing w:val="0"/>
        <w:jc w:val="both"/>
        <w:rPr>
          <w:rFonts w:eastAsia="Times New Roman" w:cstheme="minorHAnsi"/>
        </w:rPr>
      </w:pPr>
      <w:r w:rsidRPr="007D7840">
        <w:t>Η ανάθεση τίθεται σε ισχύ από την ημέρα κατακύρωσης της μέχρι και την</w:t>
      </w:r>
      <w:r w:rsidR="00226D04" w:rsidRPr="007D7840">
        <w:t xml:space="preserve"> </w:t>
      </w:r>
      <w:r w:rsidR="009D7498">
        <w:t>31/</w:t>
      </w:r>
      <w:r w:rsidR="006C0CED">
        <w:t>12</w:t>
      </w:r>
      <w:r w:rsidR="009D7498">
        <w:t>/2025</w:t>
      </w:r>
      <w:r w:rsidR="00226D04" w:rsidRPr="007D7840">
        <w:t>.</w:t>
      </w:r>
      <w:r w:rsidRPr="007D7840">
        <w:t xml:space="preserve"> </w:t>
      </w:r>
    </w:p>
    <w:p w14:paraId="549DB770" w14:textId="778279D9" w:rsidR="00DB2267" w:rsidRPr="007D7840" w:rsidRDefault="00DB2267" w:rsidP="00E14438">
      <w:pPr>
        <w:pStyle w:val="a8"/>
        <w:numPr>
          <w:ilvl w:val="0"/>
          <w:numId w:val="2"/>
        </w:numPr>
        <w:spacing w:after="0" w:line="276" w:lineRule="auto"/>
        <w:ind w:left="426" w:hanging="426"/>
        <w:contextualSpacing w:val="0"/>
        <w:jc w:val="both"/>
        <w:rPr>
          <w:rFonts w:eastAsia="Times New Roman" w:cstheme="minorHAnsi"/>
        </w:rPr>
      </w:pPr>
      <w:r w:rsidRPr="007D7840">
        <w:rPr>
          <w:rFonts w:eastAsia="Times New Roman" w:cstheme="minorHAnsi"/>
        </w:rPr>
        <w:lastRenderedPageBreak/>
        <w:t>Εναλλακτικές προσφορές δεν γίνονται δεκτές. Σε περίπτωση ισοδύναμων προσφορών η ΑΡΣΙΣ θα προβεί στην κατακύρωση της προμήθειας με βάση τη διάταξη του άρθρου 90 παρ. 1 του ν. 4412/2016.</w:t>
      </w:r>
    </w:p>
    <w:p w14:paraId="5EF0FFE5" w14:textId="4398EF65" w:rsidR="00E14438" w:rsidRPr="00C86053" w:rsidRDefault="00E14438" w:rsidP="00E14438">
      <w:pPr>
        <w:pStyle w:val="a8"/>
        <w:numPr>
          <w:ilvl w:val="0"/>
          <w:numId w:val="2"/>
        </w:numPr>
        <w:spacing w:afterLines="80" w:after="192" w:line="276" w:lineRule="auto"/>
        <w:ind w:left="426" w:hanging="426"/>
        <w:jc w:val="both"/>
        <w:textAlignment w:val="baseline"/>
      </w:pPr>
      <w:r w:rsidRPr="00C86053">
        <w:t>Όλα τα προσφερόμενα είδη θα</w:t>
      </w:r>
      <w:r w:rsidRPr="00E14438">
        <w:rPr>
          <w:b/>
          <w:bCs/>
        </w:rPr>
        <w:t xml:space="preserve"> πρέπει να πληρούν τις τεχνικές προδιαγραφές,</w:t>
      </w:r>
      <w:r w:rsidR="00C86053">
        <w:rPr>
          <w:b/>
          <w:bCs/>
        </w:rPr>
        <w:t xml:space="preserve"> </w:t>
      </w:r>
      <w:r w:rsidR="00C86053" w:rsidRPr="00C86053">
        <w:t>όπως αναφέρονται στον πίνακα φυσικού και οικονομικού αντικειμένου</w:t>
      </w:r>
      <w:r w:rsidRPr="00C86053">
        <w:t xml:space="preserve"> </w:t>
      </w:r>
      <w:r w:rsidR="00C86053" w:rsidRPr="00C86053">
        <w:t xml:space="preserve">και </w:t>
      </w:r>
      <w:r w:rsidRPr="00C86053">
        <w:t xml:space="preserve">που αποτελούν αναπόσπαστο μέρος της πρόσκλησης. </w:t>
      </w:r>
    </w:p>
    <w:p w14:paraId="5E95E58E" w14:textId="0153952D" w:rsidR="00E14438" w:rsidRPr="00E14438" w:rsidRDefault="00E14438" w:rsidP="00E14438">
      <w:pPr>
        <w:pStyle w:val="a8"/>
        <w:numPr>
          <w:ilvl w:val="0"/>
          <w:numId w:val="2"/>
        </w:numPr>
        <w:spacing w:afterLines="80" w:after="192" w:line="276" w:lineRule="auto"/>
        <w:ind w:left="426" w:hanging="426"/>
        <w:jc w:val="both"/>
        <w:textAlignment w:val="baseline"/>
        <w:rPr>
          <w:b/>
          <w:bCs/>
        </w:rPr>
      </w:pPr>
      <w:r w:rsidRPr="00C86053">
        <w:t xml:space="preserve">Ο προσφέρων οφείλει </w:t>
      </w:r>
      <w:r w:rsidRPr="00E14438">
        <w:rPr>
          <w:b/>
          <w:bCs/>
        </w:rPr>
        <w:t xml:space="preserve">να συμπληρώσει στην οικονομική του προσφορά και την ΜΑΡΚΑ/ΜΟΝΤΕΛΟ </w:t>
      </w:r>
      <w:r w:rsidRPr="00C86053">
        <w:t>των προσφερόμενων προϊόντων</w:t>
      </w:r>
      <w:r w:rsidR="00C86053" w:rsidRPr="00C86053">
        <w:t xml:space="preserve"> ώστε να διαπιστωθεί η πληρότητα των τεχνικών προδιαγραφών</w:t>
      </w:r>
      <w:r w:rsidRPr="00C86053">
        <w:t>.</w:t>
      </w:r>
    </w:p>
    <w:p w14:paraId="379471F8" w14:textId="77777777" w:rsidR="00E14438" w:rsidRPr="00E14438" w:rsidRDefault="00E14438" w:rsidP="00E14438">
      <w:pPr>
        <w:pStyle w:val="a8"/>
        <w:numPr>
          <w:ilvl w:val="0"/>
          <w:numId w:val="2"/>
        </w:numPr>
        <w:spacing w:afterLines="80" w:after="192" w:line="276" w:lineRule="auto"/>
        <w:ind w:left="426" w:hanging="426"/>
        <w:jc w:val="both"/>
        <w:textAlignment w:val="baseline"/>
        <w:rPr>
          <w:b/>
          <w:bCs/>
        </w:rPr>
      </w:pPr>
      <w:r w:rsidRPr="00E14438">
        <w:rPr>
          <w:b/>
          <w:bCs/>
        </w:rPr>
        <w:t xml:space="preserve">Όλα τα προσφερόμενα είδη θα είναι καινούργια, αμεταχείριστα και σε άριστη κατάσταση </w:t>
      </w:r>
      <w:r w:rsidRPr="00C86053">
        <w:t>και ο ανάδοχος υποχρεούται να χορηγήσει στην αναθέτουσα οργάνωση σχετική έγγραφη βεβαίωση.</w:t>
      </w:r>
      <w:r w:rsidRPr="00E14438">
        <w:rPr>
          <w:b/>
          <w:bCs/>
        </w:rPr>
        <w:t xml:space="preserve"> </w:t>
      </w:r>
    </w:p>
    <w:p w14:paraId="54E51AD3" w14:textId="77777777" w:rsidR="00E14438" w:rsidRPr="00E14438" w:rsidRDefault="00E14438" w:rsidP="00E14438">
      <w:pPr>
        <w:pStyle w:val="a8"/>
        <w:numPr>
          <w:ilvl w:val="0"/>
          <w:numId w:val="2"/>
        </w:numPr>
        <w:spacing w:afterLines="80" w:after="192" w:line="276" w:lineRule="auto"/>
        <w:ind w:left="426" w:hanging="426"/>
        <w:jc w:val="both"/>
        <w:textAlignment w:val="baseline"/>
        <w:rPr>
          <w:b/>
          <w:bCs/>
        </w:rPr>
      </w:pPr>
      <w:r w:rsidRPr="00E14438">
        <w:rPr>
          <w:b/>
          <w:bCs/>
        </w:rPr>
        <w:t>Όλα τα προσφερόμενα είδη θα παραδοθούν επί ποινή αποκλεισμού με εγγύηση καλής λειτουργίας διάρκειας τουλάχιστον δύο (2) ετών.</w:t>
      </w:r>
    </w:p>
    <w:p w14:paraId="6057EE19" w14:textId="77777777" w:rsidR="00E14438" w:rsidRPr="00E14438" w:rsidRDefault="004105D6" w:rsidP="00E14438">
      <w:pPr>
        <w:pStyle w:val="a8"/>
        <w:numPr>
          <w:ilvl w:val="0"/>
          <w:numId w:val="2"/>
        </w:numPr>
        <w:spacing w:after="0" w:line="276" w:lineRule="auto"/>
        <w:ind w:left="426" w:hanging="426"/>
        <w:contextualSpacing w:val="0"/>
        <w:jc w:val="both"/>
        <w:rPr>
          <w:bCs/>
        </w:rPr>
      </w:pPr>
      <w:r w:rsidRPr="00E14438">
        <w:rPr>
          <w:rFonts w:eastAsia="Times New Roman" w:cstheme="minorHAnsi"/>
        </w:rPr>
        <w:t>Η ΑΡΣΙΣ διατηρεί το δικαίωμα να αυξομειώσει την ποσότητα κατακύρωσης</w:t>
      </w:r>
      <w:r w:rsidRPr="00E14438">
        <w:rPr>
          <w:rFonts w:eastAsia="Times New Roman" w:cstheme="minorHAnsi"/>
          <w:color w:val="FF0000"/>
        </w:rPr>
        <w:t xml:space="preserve"> </w:t>
      </w:r>
      <w:r w:rsidRPr="00E14438">
        <w:rPr>
          <w:rFonts w:eastAsia="Times New Roman" w:cstheme="minorHAnsi"/>
        </w:rPr>
        <w:t xml:space="preserve">στα πλαίσια του προϋπολογισμού ή να διακόψει οποτεδήποτε και μονομερώς την προμήθεια, ανάλογα με τις </w:t>
      </w:r>
      <w:r w:rsidRPr="00E14438">
        <w:rPr>
          <w:bCs/>
        </w:rPr>
        <w:t xml:space="preserve">ανάγκες της. Στην περίπτωση αυτή Ο ΠΡΟΜΗΘΕΥΤΗΣ δεν έχει δικαίωμα να απαιτήσει την εκτέλεση της προμήθειας μέχρι την κάλυψη του συνολικού προϋπολογισμού της. </w:t>
      </w:r>
    </w:p>
    <w:p w14:paraId="5DA67193" w14:textId="3F958ED5" w:rsidR="00D265BC" w:rsidRDefault="00D265BC" w:rsidP="00E14438">
      <w:pPr>
        <w:pStyle w:val="a8"/>
        <w:numPr>
          <w:ilvl w:val="0"/>
          <w:numId w:val="2"/>
        </w:numPr>
        <w:spacing w:after="0" w:line="276" w:lineRule="auto"/>
        <w:ind w:left="426" w:hanging="426"/>
        <w:contextualSpacing w:val="0"/>
        <w:jc w:val="both"/>
        <w:rPr>
          <w:bCs/>
        </w:rPr>
      </w:pPr>
      <w:r w:rsidRPr="00E14438">
        <w:rPr>
          <w:bCs/>
        </w:rPr>
        <w:t>Η παράδοση και παραλαβή των ειδών της προμήθειας θα γίνει άπαξ</w:t>
      </w:r>
      <w:r w:rsidR="00A327A8" w:rsidRPr="00E14438">
        <w:rPr>
          <w:bCs/>
        </w:rPr>
        <w:t xml:space="preserve"> </w:t>
      </w:r>
      <w:r w:rsidR="00A327A8" w:rsidRPr="001C48D8">
        <w:rPr>
          <w:b/>
        </w:rPr>
        <w:t xml:space="preserve">εντός </w:t>
      </w:r>
      <w:r w:rsidR="00552A37">
        <w:rPr>
          <w:b/>
        </w:rPr>
        <w:t>1</w:t>
      </w:r>
      <w:r w:rsidR="00C86053">
        <w:rPr>
          <w:b/>
        </w:rPr>
        <w:t>5</w:t>
      </w:r>
      <w:r w:rsidR="001C48D8" w:rsidRPr="001C48D8">
        <w:rPr>
          <w:b/>
        </w:rPr>
        <w:t xml:space="preserve"> ημερών</w:t>
      </w:r>
      <w:r w:rsidRPr="00E14438">
        <w:rPr>
          <w:bCs/>
        </w:rPr>
        <w:t xml:space="preserve">, κατόπιν τηλεφωνικής ή ηλεκτρονικής επικοινωνίας της ΑΡΣΙΣ με τον ανάδοχο, μετά την ανάθεση της προμήθειας. Η παράδοση και παραλαβή των ειδών της προμήθειας θα </w:t>
      </w:r>
      <w:r w:rsidR="004702B0">
        <w:rPr>
          <w:bCs/>
        </w:rPr>
        <w:t>γίνει</w:t>
      </w:r>
      <w:r w:rsidRPr="00E14438">
        <w:rPr>
          <w:bCs/>
        </w:rPr>
        <w:t xml:space="preserve"> με έξοδα και μέσα του αναδόχου </w:t>
      </w:r>
      <w:r w:rsidR="004702B0">
        <w:rPr>
          <w:bCs/>
        </w:rPr>
        <w:t>στην εξής διεύθυνση</w:t>
      </w:r>
      <w:r w:rsidR="007D7840" w:rsidRPr="00E14438">
        <w:rPr>
          <w:bCs/>
        </w:rPr>
        <w:t>:</w:t>
      </w:r>
    </w:p>
    <w:tbl>
      <w:tblPr>
        <w:tblW w:w="7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5"/>
      </w:tblGrid>
      <w:tr w:rsidR="004702B0" w:rsidRPr="00323F01" w14:paraId="17ED40FD" w14:textId="77777777" w:rsidTr="00552A37">
        <w:trPr>
          <w:trHeight w:val="261"/>
          <w:jc w:val="center"/>
        </w:trPr>
        <w:tc>
          <w:tcPr>
            <w:tcW w:w="7765" w:type="dxa"/>
            <w:vAlign w:val="center"/>
          </w:tcPr>
          <w:p w14:paraId="56D72D2F" w14:textId="4E9FF8D1" w:rsidR="004702B0" w:rsidRPr="00552A37" w:rsidRDefault="00BA10F2" w:rsidP="00EF4A68">
            <w:pPr>
              <w:spacing w:after="0" w:line="276" w:lineRule="auto"/>
              <w:jc w:val="center"/>
              <w:rPr>
                <w:rFonts w:eastAsia="Times New Roman"/>
                <w:b/>
                <w:bCs/>
                <w:color w:val="000000"/>
              </w:rPr>
            </w:pPr>
            <w:r w:rsidRPr="00552A37">
              <w:rPr>
                <w:rFonts w:eastAsia="Times New Roman"/>
                <w:b/>
                <w:bCs/>
                <w:color w:val="000000"/>
              </w:rPr>
              <w:t xml:space="preserve">Κωνσταντινουπόλεως </w:t>
            </w:r>
            <w:proofErr w:type="spellStart"/>
            <w:r w:rsidRPr="00552A37">
              <w:rPr>
                <w:rFonts w:eastAsia="Times New Roman"/>
                <w:b/>
                <w:bCs/>
                <w:color w:val="000000"/>
              </w:rPr>
              <w:t>αριθ</w:t>
            </w:r>
            <w:proofErr w:type="spellEnd"/>
            <w:r w:rsidRPr="00552A37">
              <w:rPr>
                <w:rFonts w:eastAsia="Times New Roman"/>
                <w:b/>
                <w:bCs/>
                <w:color w:val="000000"/>
              </w:rPr>
              <w:t xml:space="preserve"> 34 – ΤΚ 68133, Αλεξανδρούπολη, Τηλέφωνο: 2551181397</w:t>
            </w:r>
          </w:p>
        </w:tc>
      </w:tr>
    </w:tbl>
    <w:p w14:paraId="1D6A4E0D" w14:textId="77777777" w:rsidR="000545AD" w:rsidRPr="000545AD" w:rsidRDefault="000545AD" w:rsidP="00F26E64">
      <w:pPr>
        <w:pStyle w:val="a8"/>
        <w:numPr>
          <w:ilvl w:val="0"/>
          <w:numId w:val="2"/>
        </w:numPr>
        <w:spacing w:after="0" w:line="276" w:lineRule="auto"/>
        <w:ind w:left="426" w:hanging="426"/>
        <w:contextualSpacing w:val="0"/>
        <w:jc w:val="both"/>
        <w:rPr>
          <w:bCs/>
        </w:rPr>
      </w:pPr>
      <w:r w:rsidRPr="000545AD">
        <w:rPr>
          <w:bCs/>
        </w:rPr>
        <w:t>Η παραλαβή των ειδών της προμήθειας θα πραγματοποιηθεί από τον αρμόδιο υπάλληλο της ΑΡΣΙΣ που θα προσυπογράφει το σχετικό δελτίο παραλαβής και θα ελέγξει εάν η παράδοση των προϊόντων έγινε σύμφωνα με τους όρους της πρόσκλησης.</w:t>
      </w:r>
    </w:p>
    <w:p w14:paraId="7CD23E45" w14:textId="199BA9E8" w:rsidR="0010305E" w:rsidRPr="00170EE2" w:rsidRDefault="0010305E" w:rsidP="00F26E64">
      <w:pPr>
        <w:pStyle w:val="a8"/>
        <w:numPr>
          <w:ilvl w:val="0"/>
          <w:numId w:val="2"/>
        </w:numPr>
        <w:spacing w:after="0" w:line="276" w:lineRule="auto"/>
        <w:ind w:left="426" w:hanging="426"/>
        <w:contextualSpacing w:val="0"/>
        <w:jc w:val="both"/>
        <w:rPr>
          <w:bCs/>
        </w:rPr>
      </w:pPr>
      <w:bookmarkStart w:id="2" w:name="_Hlk141790902"/>
      <w:r w:rsidRPr="0010305E">
        <w:rPr>
          <w:bCs/>
        </w:rPr>
        <w:t xml:space="preserve">Ο προμηθευτής λαμβάνει γνώση των Ειδικών Όρων της προμήθειας και δεσμεύεται ότι θα </w:t>
      </w:r>
      <w:r w:rsidRPr="00170EE2">
        <w:rPr>
          <w:bCs/>
        </w:rPr>
        <w:t>συµµ</w:t>
      </w:r>
      <w:proofErr w:type="spellStart"/>
      <w:r w:rsidR="00283131" w:rsidRPr="00170EE2">
        <w:rPr>
          <w:bCs/>
        </w:rPr>
        <w:t>ο</w:t>
      </w:r>
      <w:r w:rsidRPr="00170EE2">
        <w:rPr>
          <w:bCs/>
        </w:rPr>
        <w:t>ρφώνεται</w:t>
      </w:r>
      <w:proofErr w:type="spellEnd"/>
      <w:r w:rsidRPr="00170EE2">
        <w:rPr>
          <w:bCs/>
        </w:rPr>
        <w:t xml:space="preserve">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bookmarkEnd w:id="2"/>
    <w:p w14:paraId="26BCF3DC" w14:textId="77777777" w:rsidR="0010305E" w:rsidRPr="00170EE2" w:rsidRDefault="0010305E" w:rsidP="00F26E64">
      <w:pPr>
        <w:pStyle w:val="a8"/>
        <w:numPr>
          <w:ilvl w:val="0"/>
          <w:numId w:val="2"/>
        </w:numPr>
        <w:spacing w:after="0" w:line="276" w:lineRule="auto"/>
        <w:ind w:left="426" w:hanging="426"/>
        <w:contextualSpacing w:val="0"/>
        <w:jc w:val="both"/>
        <w:rPr>
          <w:bCs/>
        </w:rPr>
      </w:pPr>
      <w:r w:rsidRPr="00170EE2">
        <w:rPr>
          <w:bCs/>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30C65B48" w14:textId="77777777" w:rsidR="00A610CC" w:rsidRPr="00170EE2" w:rsidRDefault="00A610CC" w:rsidP="00F26E64">
      <w:pPr>
        <w:pStyle w:val="a8"/>
        <w:numPr>
          <w:ilvl w:val="0"/>
          <w:numId w:val="2"/>
        </w:numPr>
        <w:spacing w:after="0" w:line="276" w:lineRule="auto"/>
        <w:ind w:left="426" w:hanging="426"/>
        <w:contextualSpacing w:val="0"/>
        <w:jc w:val="both"/>
        <w:rPr>
          <w:bCs/>
        </w:rPr>
      </w:pPr>
      <w:r w:rsidRPr="00170EE2">
        <w:rPr>
          <w:bCs/>
        </w:rPr>
        <w:t xml:space="preserve">Η εκχώρηση των υποχρεώσεων και των δικαιωμάτων του σε τρίτους ΑΠΑΓΟΡΕΥΕΤΑΙ. </w:t>
      </w:r>
    </w:p>
    <w:p w14:paraId="75B6DC74" w14:textId="77777777" w:rsidR="00783863" w:rsidRPr="00170EE2" w:rsidRDefault="00783863" w:rsidP="00F26E64">
      <w:pPr>
        <w:pStyle w:val="a8"/>
        <w:numPr>
          <w:ilvl w:val="0"/>
          <w:numId w:val="2"/>
        </w:numPr>
        <w:spacing w:after="0" w:line="276" w:lineRule="auto"/>
        <w:ind w:left="426" w:hanging="426"/>
        <w:contextualSpacing w:val="0"/>
        <w:jc w:val="both"/>
        <w:rPr>
          <w:bCs/>
        </w:rPr>
      </w:pPr>
      <w:r w:rsidRPr="00170EE2">
        <w:rPr>
          <w:bCs/>
        </w:rPr>
        <w:t xml:space="preserve">Οι παραπάνω όροι θεωρούνται δεσμευτικοί, με </w:t>
      </w:r>
      <w:r w:rsidRPr="00170EE2">
        <w:rPr>
          <w:b/>
        </w:rPr>
        <w:t>ποινή απόρριψης της προσφοράς</w:t>
      </w:r>
      <w:r w:rsidRPr="00170EE2">
        <w:rPr>
          <w:bCs/>
        </w:rPr>
        <w:t xml:space="preserve"> σε περίπτωση μη συμμόρφωσης σε κάποιον από αυτούς.</w:t>
      </w:r>
    </w:p>
    <w:p w14:paraId="11F1248B" w14:textId="3578FC71" w:rsidR="00F26E64" w:rsidRPr="00296A3A" w:rsidRDefault="00783863" w:rsidP="00296A3A">
      <w:pPr>
        <w:pStyle w:val="a8"/>
        <w:numPr>
          <w:ilvl w:val="0"/>
          <w:numId w:val="2"/>
        </w:numPr>
        <w:spacing w:after="0" w:line="276" w:lineRule="auto"/>
        <w:ind w:left="426" w:hanging="426"/>
        <w:contextualSpacing w:val="0"/>
        <w:jc w:val="both"/>
        <w:rPr>
          <w:rFonts w:eastAsia="Times New Roman" w:cstheme="minorHAnsi"/>
          <w:bCs/>
        </w:rPr>
      </w:pPr>
      <w:r w:rsidRPr="00EF4A68">
        <w:rPr>
          <w:bCs/>
        </w:rPr>
        <w:t xml:space="preserve">Η ανάθεση και η εκτέλεση της σύμβασης </w:t>
      </w:r>
      <w:proofErr w:type="spellStart"/>
      <w:r w:rsidRPr="00EF4A68">
        <w:rPr>
          <w:bCs/>
        </w:rPr>
        <w:t>διέπεται</w:t>
      </w:r>
      <w:proofErr w:type="spellEnd"/>
      <w:r w:rsidRPr="00EF4A68">
        <w:rPr>
          <w:bCs/>
        </w:rPr>
        <w:t xml:space="preserve"> από την κείμενη νομοθεσία και τις </w:t>
      </w:r>
      <w:proofErr w:type="spellStart"/>
      <w:r w:rsidRPr="00EF4A68">
        <w:rPr>
          <w:bCs/>
        </w:rPr>
        <w:t>κατ</w:t>
      </w:r>
      <w:proofErr w:type="spellEnd"/>
      <w:r w:rsidRPr="00EF4A68">
        <w:rPr>
          <w:bCs/>
        </w:rPr>
        <w:t xml:space="preserve">΄ εξουσιοδότηση αυτής </w:t>
      </w:r>
      <w:proofErr w:type="spellStart"/>
      <w:r w:rsidRPr="00EF4A68">
        <w:rPr>
          <w:bCs/>
        </w:rPr>
        <w:t>εκδοθείσες</w:t>
      </w:r>
      <w:proofErr w:type="spellEnd"/>
      <w:r w:rsidRPr="00EF4A68">
        <w:rPr>
          <w:bCs/>
        </w:rPr>
        <w:t xml:space="preserve">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3F0DD294" w14:textId="77777777" w:rsidR="00296A3A" w:rsidRPr="00296A3A" w:rsidRDefault="00296A3A" w:rsidP="00296A3A">
      <w:pPr>
        <w:spacing w:after="0" w:line="276" w:lineRule="auto"/>
        <w:jc w:val="both"/>
        <w:rPr>
          <w:rFonts w:eastAsia="Times New Roman" w:cstheme="minorHAnsi"/>
          <w:bCs/>
        </w:rPr>
      </w:pPr>
    </w:p>
    <w:p w14:paraId="24D272DE" w14:textId="036C04DF" w:rsidR="00283131" w:rsidRPr="005C26EB" w:rsidRDefault="00283131" w:rsidP="00296A3A">
      <w:pPr>
        <w:spacing w:after="0" w:line="276" w:lineRule="auto"/>
        <w:jc w:val="both"/>
        <w:rPr>
          <w:rFonts w:eastAsia="Times New Roman" w:cstheme="minorHAnsi"/>
          <w:b/>
          <w:bCs/>
        </w:rPr>
      </w:pPr>
      <w:r w:rsidRPr="00170EE2">
        <w:rPr>
          <w:rFonts w:eastAsia="Times New Roman" w:cstheme="minorHAnsi"/>
          <w:b/>
          <w:bCs/>
        </w:rPr>
        <w:t>Δικαιολογητικά Συμμετοχής:</w:t>
      </w:r>
    </w:p>
    <w:p w14:paraId="13014584" w14:textId="03D1DB30" w:rsidR="004A4519" w:rsidRPr="00A610CC" w:rsidRDefault="004A4519" w:rsidP="00296A3A">
      <w:pPr>
        <w:spacing w:after="120" w:line="276" w:lineRule="auto"/>
        <w:jc w:val="both"/>
        <w:textAlignment w:val="baseline"/>
        <w:rPr>
          <w:rFonts w:eastAsia="Times New Roman" w:cstheme="minorHAnsi"/>
        </w:rPr>
      </w:pPr>
      <w:r w:rsidRPr="00283131">
        <w:rPr>
          <w:rFonts w:eastAsia="Times New Roman" w:cstheme="minorHAnsi"/>
          <w:b/>
          <w:bCs/>
        </w:rPr>
        <w:lastRenderedPageBreak/>
        <w:t>Επιπρόσθετα</w:t>
      </w:r>
      <w:r w:rsidRPr="00783863">
        <w:rPr>
          <w:rFonts w:eastAsia="Times New Roman" w:cstheme="minorHAnsi"/>
          <w:b/>
          <w:bCs/>
        </w:rPr>
        <w:t>,</w:t>
      </w:r>
      <w:r w:rsidRPr="00A610CC">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A610CC">
        <w:rPr>
          <w:rFonts w:eastAsia="Times New Roman" w:cstheme="minorHAnsi"/>
          <w:b/>
        </w:rPr>
        <w:t>θα πρέπει να προσκομίσετε μαζί με την οικονομική σας προσφορά</w:t>
      </w:r>
      <w:r w:rsidRPr="00A610CC">
        <w:rPr>
          <w:rFonts w:eastAsia="Times New Roman" w:cstheme="minorHAnsi"/>
        </w:rPr>
        <w:t xml:space="preserve"> και τα παρακάτω δικαιολογητικά σύμφωνα με το άρθρο 80 παρ. 2 και 3 του Ν.4412/2016:</w:t>
      </w:r>
    </w:p>
    <w:p w14:paraId="32D4975F" w14:textId="7E9729B3" w:rsidR="004A4519" w:rsidRPr="00862EE7" w:rsidRDefault="004A4519" w:rsidP="00552A37">
      <w:pPr>
        <w:spacing w:after="60" w:line="276" w:lineRule="auto"/>
        <w:jc w:val="both"/>
        <w:textAlignment w:val="baseline"/>
        <w:rPr>
          <w:rFonts w:eastAsia="Times New Roman" w:cstheme="minorHAnsi"/>
        </w:rPr>
      </w:pPr>
      <w:r w:rsidRPr="00862EE7">
        <w:rPr>
          <w:rFonts w:eastAsia="Times New Roman" w:cstheme="minorHAnsi"/>
        </w:rPr>
        <w:t>1) Βεβαίωση φορολογικής ενημερότητας, για συμμετοχή</w:t>
      </w:r>
      <w:r w:rsidR="00992A18">
        <w:rPr>
          <w:rFonts w:eastAsia="Times New Roman" w:cstheme="minorHAnsi"/>
        </w:rPr>
        <w:t xml:space="preserve"> (ΑΦΜ αναθέτουσας: 090193521)</w:t>
      </w:r>
    </w:p>
    <w:p w14:paraId="20BFD6C1" w14:textId="77777777" w:rsidR="004A4519" w:rsidRPr="00862EE7" w:rsidRDefault="004A4519" w:rsidP="00552A37">
      <w:pPr>
        <w:spacing w:after="60" w:line="276" w:lineRule="auto"/>
        <w:jc w:val="both"/>
        <w:textAlignment w:val="baseline"/>
        <w:rPr>
          <w:rFonts w:eastAsia="Times New Roman" w:cstheme="minorHAnsi"/>
        </w:rPr>
      </w:pPr>
      <w:r w:rsidRPr="00862EE7">
        <w:rPr>
          <w:rFonts w:eastAsia="Times New Roman" w:cstheme="minorHAnsi"/>
        </w:rPr>
        <w:t>2) Βεβαίωση ασφαλιστικής ενημερότητας για ασφαλιστικές εισφορές του προσωπικού, για συμμετοχή</w:t>
      </w:r>
    </w:p>
    <w:p w14:paraId="7A9E6946" w14:textId="77777777" w:rsidR="004A4519" w:rsidRPr="00862EE7" w:rsidRDefault="004A4519" w:rsidP="00552A37">
      <w:pPr>
        <w:spacing w:after="60" w:line="276" w:lineRule="auto"/>
        <w:jc w:val="both"/>
        <w:textAlignment w:val="baseline"/>
        <w:rPr>
          <w:rFonts w:eastAsia="Times New Roman" w:cstheme="minorHAnsi"/>
        </w:rPr>
      </w:pPr>
      <w:r w:rsidRPr="00862EE7">
        <w:rPr>
          <w:rFonts w:eastAsia="Times New Roman" w:cstheme="minorHAnsi"/>
        </w:rPr>
        <w:t xml:space="preserve">3) Βεβαίωση ασφαλιστικής ενημερότητας μη μισθωτών ΕΦΚΑ, για συμμετοχή (αφορά ατομικές επιχειρήσεις) </w:t>
      </w:r>
    </w:p>
    <w:p w14:paraId="2A39A75B" w14:textId="6923D2B6" w:rsidR="004A4519" w:rsidRPr="00862EE7" w:rsidRDefault="004A4519" w:rsidP="00552A37">
      <w:pPr>
        <w:spacing w:after="60" w:line="276" w:lineRule="auto"/>
        <w:jc w:val="both"/>
        <w:textAlignment w:val="baseline"/>
        <w:rPr>
          <w:rFonts w:eastAsia="Times New Roman" w:cstheme="minorHAnsi"/>
        </w:rPr>
      </w:pPr>
      <w:r w:rsidRPr="00862EE7">
        <w:rPr>
          <w:rFonts w:eastAsia="Times New Roman" w:cstheme="minorHAnsi"/>
        </w:rPr>
        <w:t>4) Υπεύθυνη δήλωση</w:t>
      </w:r>
      <w:r w:rsidR="00552A37">
        <w:rPr>
          <w:rFonts w:eastAsia="Times New Roman" w:cstheme="minorHAnsi"/>
        </w:rPr>
        <w:t xml:space="preserve"> (επισυνάπτεται το υπόμνημα)</w:t>
      </w:r>
      <w:r w:rsidRPr="00862EE7">
        <w:rPr>
          <w:rFonts w:eastAsia="Times New Roman" w:cstheme="minorHAnsi"/>
        </w:rPr>
        <w:t xml:space="preserve"> εκ μέρους του οικονομικού φορέα, σε περίπτωση φυσικού προσώπου, ή σε περίπτωση νομικού προσώπου την υποβολή αυτής εκ μέρους του </w:t>
      </w:r>
      <w:proofErr w:type="spellStart"/>
      <w:r w:rsidRPr="00862EE7">
        <w:rPr>
          <w:rFonts w:eastAsia="Times New Roman" w:cstheme="minorHAnsi"/>
        </w:rPr>
        <w:t>νομίμου</w:t>
      </w:r>
      <w:proofErr w:type="spellEnd"/>
      <w:r w:rsidRPr="00862EE7">
        <w:rPr>
          <w:rFonts w:eastAsia="Times New Roman" w:cstheme="minorHAnsi"/>
        </w:rPr>
        <w:t xml:space="preserve">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παιδική εργασία και άλλες μορφές εμπορίας ανθρώπων. Η υποχρέωση του προηγούμενου εδαφίου αφορά:</w:t>
      </w:r>
    </w:p>
    <w:p w14:paraId="00D60A88" w14:textId="44475560" w:rsidR="004A4519" w:rsidRPr="00862EE7" w:rsidRDefault="004A4519" w:rsidP="00552A37">
      <w:pPr>
        <w:spacing w:after="60" w:line="276" w:lineRule="auto"/>
        <w:ind w:left="284"/>
        <w:jc w:val="both"/>
        <w:textAlignment w:val="baseline"/>
        <w:rPr>
          <w:rFonts w:eastAsia="Times New Roman" w:cstheme="minorHAnsi"/>
        </w:rPr>
      </w:pPr>
      <w:r w:rsidRPr="00862EE7">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4961E9FD" w14:textId="77777777" w:rsidR="00A169ED" w:rsidRDefault="004A4519" w:rsidP="00552A37">
      <w:pPr>
        <w:spacing w:after="60" w:line="276" w:lineRule="auto"/>
        <w:ind w:left="284"/>
        <w:jc w:val="both"/>
        <w:textAlignment w:val="baseline"/>
        <w:rPr>
          <w:rFonts w:eastAsia="Times New Roman" w:cstheme="minorHAnsi"/>
        </w:rPr>
      </w:pPr>
      <w:r w:rsidRPr="00862EE7">
        <w:rPr>
          <w:rFonts w:eastAsia="Times New Roman" w:cstheme="minorHAnsi"/>
        </w:rPr>
        <w:t xml:space="preserve">β) στις περιπτώσεις ανωνύμων εταιρειών (Α.Ε.), τον διευθύνοντα σύμβουλο, καθώς και όλα τα μέλη του Διοικητικού Συμβουλίου, </w:t>
      </w:r>
    </w:p>
    <w:p w14:paraId="2E5EA6EC" w14:textId="11857EE6" w:rsidR="004A4519" w:rsidRPr="00862EE7" w:rsidRDefault="004A4519" w:rsidP="00552A37">
      <w:pPr>
        <w:spacing w:after="60" w:line="276" w:lineRule="auto"/>
        <w:ind w:left="284"/>
        <w:jc w:val="both"/>
        <w:textAlignment w:val="baseline"/>
        <w:rPr>
          <w:rFonts w:eastAsia="Times New Roman" w:cstheme="minorHAnsi"/>
        </w:rPr>
      </w:pPr>
      <w:r w:rsidRPr="00862EE7">
        <w:rPr>
          <w:rFonts w:eastAsia="Times New Roman" w:cstheme="minorHAnsi"/>
        </w:rPr>
        <w:t>γ) στις περιπτώσεις των συνεταιρισμών τα μέλη του Διοικητικού Συμβουλίου.</w:t>
      </w:r>
    </w:p>
    <w:p w14:paraId="00368953" w14:textId="05B80A28" w:rsidR="004A4519" w:rsidRPr="00862EE7" w:rsidRDefault="004A4519" w:rsidP="00552A37">
      <w:pPr>
        <w:spacing w:after="60" w:line="276" w:lineRule="auto"/>
        <w:jc w:val="both"/>
        <w:textAlignment w:val="baseline"/>
        <w:rPr>
          <w:rFonts w:eastAsia="Times New Roman" w:cstheme="minorHAnsi"/>
        </w:rPr>
      </w:pPr>
      <w:r w:rsidRPr="00862EE7">
        <w:rPr>
          <w:rFonts w:eastAsia="Times New Roman" w:cstheme="minorHAnsi"/>
        </w:rPr>
        <w:t>5) Αντίγραφο καταστατικού της εταιρίας &amp; έγγραφο ταυτοποίησης μελών Διοικητικού Συμβουλίου (π.χ. ΓΕΜΗ)</w:t>
      </w:r>
    </w:p>
    <w:p w14:paraId="006A66E5" w14:textId="0E03A4E8" w:rsidR="001F6760" w:rsidRPr="00283DA5" w:rsidRDefault="001F6760" w:rsidP="00552A37">
      <w:pPr>
        <w:spacing w:after="60" w:line="276" w:lineRule="auto"/>
        <w:jc w:val="both"/>
        <w:textAlignment w:val="baseline"/>
        <w:rPr>
          <w:rFonts w:eastAsia="Times New Roman" w:cstheme="minorHAnsi"/>
        </w:rPr>
      </w:pPr>
      <w:r w:rsidRPr="00862EE7">
        <w:rPr>
          <w:rFonts w:eastAsia="Times New Roman" w:cstheme="minorHAnsi"/>
        </w:rPr>
        <w:t>6)</w:t>
      </w:r>
      <w:r w:rsidR="009D7498">
        <w:rPr>
          <w:rFonts w:eastAsia="Times New Roman" w:cstheme="minorHAnsi"/>
        </w:rPr>
        <w:t xml:space="preserve"> Ε</w:t>
      </w:r>
      <w:r w:rsidRPr="00862EE7">
        <w:rPr>
          <w:rFonts w:eastAsia="Times New Roman" w:cstheme="minorHAnsi"/>
        </w:rPr>
        <w:t xml:space="preserve">κτύπωση προσωποποιημένης πληροφόρησης της επιχείρησης </w:t>
      </w:r>
      <w:r w:rsidRPr="00283DA5">
        <w:rPr>
          <w:rFonts w:eastAsia="Times New Roman" w:cstheme="minorHAnsi"/>
        </w:rPr>
        <w:t xml:space="preserve">από το </w:t>
      </w:r>
      <w:r w:rsidRPr="00283DA5">
        <w:rPr>
          <w:rFonts w:eastAsia="Times New Roman" w:cstheme="minorHAnsi"/>
          <w:lang w:val="en-US"/>
        </w:rPr>
        <w:t>Taxis</w:t>
      </w:r>
      <w:r w:rsidRPr="00283DA5">
        <w:rPr>
          <w:rFonts w:eastAsia="Times New Roman" w:cstheme="minorHAnsi"/>
        </w:rPr>
        <w:t>, όπου φαίνεται ότι η επιχείρηση είναι ενεργή.</w:t>
      </w:r>
    </w:p>
    <w:p w14:paraId="0999C867" w14:textId="061A3490" w:rsidR="00EB5CED" w:rsidRPr="00283DA5" w:rsidRDefault="00EB5CED" w:rsidP="0076103D">
      <w:pPr>
        <w:pBdr>
          <w:top w:val="nil"/>
          <w:left w:val="nil"/>
          <w:bottom w:val="nil"/>
          <w:right w:val="nil"/>
          <w:between w:val="nil"/>
        </w:pBdr>
        <w:shd w:val="clear" w:color="auto" w:fill="FFFFFF"/>
        <w:spacing w:after="120" w:line="276" w:lineRule="auto"/>
        <w:jc w:val="both"/>
        <w:rPr>
          <w:b/>
          <w:bCs/>
        </w:rPr>
      </w:pPr>
      <w:r w:rsidRPr="00283DA5">
        <w:rPr>
          <w:b/>
          <w:bCs/>
        </w:rPr>
        <w:t>Διαδικασία πληρωμής:</w:t>
      </w:r>
    </w:p>
    <w:p w14:paraId="4EEB4864" w14:textId="7C9E8D31" w:rsidR="00EB5CED" w:rsidRPr="009D7498" w:rsidRDefault="00EB5CED" w:rsidP="009D7498">
      <w:pPr>
        <w:suppressAutoHyphens/>
        <w:spacing w:after="120" w:line="276" w:lineRule="auto"/>
        <w:ind w:right="-58"/>
        <w:jc w:val="both"/>
        <w:rPr>
          <w:rFonts w:eastAsia="Times New Roman" w:cstheme="minorHAnsi"/>
        </w:rPr>
      </w:pPr>
      <w:r w:rsidRPr="009D7498">
        <w:rPr>
          <w:rFonts w:cstheme="minorHAnsi"/>
        </w:rPr>
        <w:t xml:space="preserve">Η ΑΡΣΙΣ θα καταβάλλει την αξία των </w:t>
      </w:r>
      <w:r w:rsidRPr="00283DA5">
        <w:t xml:space="preserve">ειδών, που θα προμηθευτεί στα πλαίσια της παρούσας πρόσκλησης </w:t>
      </w:r>
      <w:r w:rsidRPr="001411C4">
        <w:rPr>
          <w:b/>
        </w:rPr>
        <w:t xml:space="preserve">εντός </w:t>
      </w:r>
      <w:r w:rsidR="00552A37">
        <w:rPr>
          <w:b/>
        </w:rPr>
        <w:t>εξήντα</w:t>
      </w:r>
      <w:r w:rsidRPr="001411C4">
        <w:rPr>
          <w:b/>
        </w:rPr>
        <w:t xml:space="preserve"> (</w:t>
      </w:r>
      <w:r w:rsidR="00552A37">
        <w:rPr>
          <w:b/>
        </w:rPr>
        <w:t>6</w:t>
      </w:r>
      <w:r w:rsidR="00283DA5" w:rsidRPr="001411C4">
        <w:rPr>
          <w:b/>
        </w:rPr>
        <w:t>0</w:t>
      </w:r>
      <w:r w:rsidRPr="001411C4">
        <w:rPr>
          <w:b/>
        </w:rPr>
        <w:t>)</w:t>
      </w:r>
      <w:r w:rsidRPr="009D7498">
        <w:rPr>
          <w:b/>
        </w:rPr>
        <w:t xml:space="preserve"> ημερών ύστερα από την παράδοση των ειδών και την έκδοση από τον προμηθευτή των παρακάτω δικαιολογητικών πληρωμής: </w:t>
      </w:r>
    </w:p>
    <w:p w14:paraId="6305B7CC" w14:textId="2F521AE4" w:rsidR="00CE4CEA" w:rsidRPr="00CE4CEA" w:rsidRDefault="00CE4CEA" w:rsidP="0076103D">
      <w:pPr>
        <w:pStyle w:val="a8"/>
        <w:numPr>
          <w:ilvl w:val="0"/>
          <w:numId w:val="5"/>
        </w:numPr>
        <w:suppressAutoHyphens/>
        <w:spacing w:after="120" w:line="276" w:lineRule="auto"/>
        <w:ind w:right="-58"/>
        <w:contextualSpacing w:val="0"/>
        <w:jc w:val="both"/>
        <w:rPr>
          <w:rFonts w:eastAsia="Times New Roman" w:cstheme="minorHAnsi"/>
        </w:rPr>
      </w:pPr>
      <w:r w:rsidRPr="00CE4CEA">
        <w:rPr>
          <w:rFonts w:eastAsia="Times New Roman" w:cstheme="minorHAnsi"/>
        </w:rPr>
        <w:t xml:space="preserve">Τιμολόγιο </w:t>
      </w:r>
      <w:r w:rsidR="002E1DA3">
        <w:rPr>
          <w:rFonts w:eastAsia="Times New Roman" w:cstheme="minorHAnsi"/>
        </w:rPr>
        <w:t>–</w:t>
      </w:r>
      <w:r>
        <w:rPr>
          <w:rFonts w:eastAsia="Times New Roman" w:cstheme="minorHAnsi"/>
        </w:rPr>
        <w:t xml:space="preserve"> </w:t>
      </w:r>
      <w:r w:rsidRPr="00CE4CEA">
        <w:rPr>
          <w:rFonts w:eastAsia="Times New Roman" w:cstheme="minorHAnsi"/>
        </w:rPr>
        <w:t xml:space="preserve">Δελτίο Αποστολής, στο οποίο να αναγράφονται η </w:t>
      </w:r>
      <w:r w:rsidR="004D347C">
        <w:rPr>
          <w:rFonts w:eastAsia="Times New Roman" w:cstheme="minorHAnsi"/>
        </w:rPr>
        <w:t>προμήθεια</w:t>
      </w:r>
      <w:r w:rsidRPr="00CE4CEA">
        <w:rPr>
          <w:rFonts w:eastAsia="Times New Roman" w:cstheme="minorHAnsi"/>
        </w:rPr>
        <w:t>, η τιμή μονάδας, η συνολική αξία και οι νόμιμες επιβαρύνσεις,</w:t>
      </w:r>
    </w:p>
    <w:p w14:paraId="6D68E8F8" w14:textId="77777777" w:rsidR="00CE4CEA" w:rsidRPr="00CE4CEA" w:rsidRDefault="00CE4CEA" w:rsidP="0076103D">
      <w:pPr>
        <w:pStyle w:val="a8"/>
        <w:numPr>
          <w:ilvl w:val="0"/>
          <w:numId w:val="5"/>
        </w:numPr>
        <w:suppressAutoHyphens/>
        <w:spacing w:after="120" w:line="276" w:lineRule="auto"/>
        <w:ind w:right="-58"/>
        <w:contextualSpacing w:val="0"/>
        <w:jc w:val="both"/>
        <w:rPr>
          <w:rFonts w:eastAsia="Times New Roman" w:cstheme="minorHAnsi"/>
        </w:rPr>
      </w:pPr>
      <w:r w:rsidRPr="00CE4CEA">
        <w:rPr>
          <w:rFonts w:eastAsia="Times New Roman" w:cstheme="minorHAnsi"/>
        </w:rPr>
        <w:t>Βεβαίωση ασφαλιστικής ενημερότητας, για είσπραξη σε ισχύ η οποία απαιτείται στην ακόλουθη περίπτωση:</w:t>
      </w:r>
    </w:p>
    <w:p w14:paraId="6CBE6674" w14:textId="77777777" w:rsidR="00CE4CEA" w:rsidRPr="00CE4CEA" w:rsidRDefault="00CE4CEA" w:rsidP="0076103D">
      <w:pPr>
        <w:pStyle w:val="a8"/>
        <w:suppressAutoHyphens/>
        <w:spacing w:after="120" w:line="276" w:lineRule="auto"/>
        <w:ind w:left="360" w:right="-58"/>
        <w:contextualSpacing w:val="0"/>
        <w:jc w:val="both"/>
        <w:rPr>
          <w:rFonts w:eastAsia="Times New Roman" w:cstheme="minorHAnsi"/>
        </w:rPr>
      </w:pPr>
      <w:r w:rsidRPr="00CE4CEA">
        <w:rPr>
          <w:rFonts w:eastAsia="Times New Roman" w:cstheme="minorHAnsi"/>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w:t>
      </w:r>
      <w:r w:rsidRPr="00CE4CEA">
        <w:rPr>
          <w:rFonts w:eastAsia="Times New Roman" w:cstheme="minorHAnsi"/>
        </w:rPr>
        <w:lastRenderedPageBreak/>
        <w:t xml:space="preserve">εξουσιοδότησή τους, εφόσον </w:t>
      </w:r>
      <w:proofErr w:type="spellStart"/>
      <w:r w:rsidRPr="00CE4CEA">
        <w:rPr>
          <w:rFonts w:eastAsia="Times New Roman" w:cstheme="minorHAnsi"/>
        </w:rPr>
        <w:t>τo</w:t>
      </w:r>
      <w:proofErr w:type="spellEnd"/>
      <w:r w:rsidRPr="00CE4CEA">
        <w:rPr>
          <w:rFonts w:eastAsia="Times New Roman" w:cstheme="minorHAnsi"/>
        </w:rPr>
        <w:t xml:space="preserve"> ακαθάριστο ποσό του κάθε τίτλου ή της κάθε εκκαθαρισμένης απαίτησης υπερβαίνει τις τρεις χιλιάδες (3.000) ευρώ.</w:t>
      </w:r>
    </w:p>
    <w:p w14:paraId="5F6D73CA" w14:textId="77777777" w:rsidR="00CE4CEA" w:rsidRPr="00CE4CEA" w:rsidRDefault="00CE4CEA" w:rsidP="0076103D">
      <w:pPr>
        <w:pStyle w:val="a8"/>
        <w:numPr>
          <w:ilvl w:val="0"/>
          <w:numId w:val="5"/>
        </w:numPr>
        <w:suppressAutoHyphens/>
        <w:spacing w:after="120" w:line="276" w:lineRule="auto"/>
        <w:ind w:right="-58"/>
        <w:contextualSpacing w:val="0"/>
        <w:jc w:val="both"/>
        <w:rPr>
          <w:rFonts w:eastAsia="Times New Roman" w:cstheme="minorHAnsi"/>
        </w:rPr>
      </w:pPr>
      <w:r w:rsidRPr="00CE4CEA">
        <w:rPr>
          <w:rFonts w:eastAsia="Times New Roman" w:cstheme="minorHAnsi"/>
        </w:rPr>
        <w:t>Βεβαίωση ασφαλιστικής ενημερότητας ΕΦΚΑ μη μισθωτών για είσπραξη σε ισχύ η οποία απαιτείται στην ακόλουθη περίπτωση:</w:t>
      </w:r>
    </w:p>
    <w:p w14:paraId="04FFEBC5" w14:textId="77777777" w:rsidR="00CE4CEA" w:rsidRPr="00CE4CEA" w:rsidRDefault="00CE4CEA" w:rsidP="0076103D">
      <w:pPr>
        <w:pStyle w:val="a8"/>
        <w:suppressAutoHyphens/>
        <w:spacing w:after="120" w:line="276" w:lineRule="auto"/>
        <w:ind w:left="360" w:right="-58"/>
        <w:contextualSpacing w:val="0"/>
        <w:jc w:val="both"/>
        <w:rPr>
          <w:rFonts w:eastAsia="Times New Roman" w:cstheme="minorHAnsi"/>
        </w:rPr>
      </w:pPr>
      <w:r w:rsidRPr="00CE4CEA">
        <w:rPr>
          <w:rFonts w:eastAsia="Times New Roman" w:cstheme="minorHAnsi"/>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sidRPr="00CE4CEA">
        <w:rPr>
          <w:rFonts w:eastAsia="Times New Roman" w:cstheme="minorHAnsi"/>
        </w:rPr>
        <w:t>τo</w:t>
      </w:r>
      <w:proofErr w:type="spellEnd"/>
      <w:r w:rsidRPr="00CE4CEA">
        <w:rPr>
          <w:rFonts w:eastAsia="Times New Roman" w:cstheme="minorHAnsi"/>
        </w:rPr>
        <w:t xml:space="preserve"> ακαθάριστο ποσό του κάθε τίτλου ή της κάθε εκκαθαρισμένης απαίτησης υπερβαίνει τις τρεις χιλιάδες (3.000) ευρώ.)</w:t>
      </w:r>
    </w:p>
    <w:p w14:paraId="6904A0CE" w14:textId="77777777" w:rsidR="00CE4CEA" w:rsidRPr="00CE4CEA" w:rsidRDefault="00CE4CEA" w:rsidP="0076103D">
      <w:pPr>
        <w:pStyle w:val="a8"/>
        <w:numPr>
          <w:ilvl w:val="0"/>
          <w:numId w:val="5"/>
        </w:numPr>
        <w:suppressAutoHyphens/>
        <w:spacing w:after="120" w:line="276" w:lineRule="auto"/>
        <w:ind w:right="-58"/>
        <w:contextualSpacing w:val="0"/>
        <w:jc w:val="both"/>
        <w:rPr>
          <w:rFonts w:eastAsia="Times New Roman" w:cstheme="minorHAnsi"/>
        </w:rPr>
      </w:pPr>
      <w:r w:rsidRPr="00CE4CEA">
        <w:rPr>
          <w:rFonts w:eastAsia="Times New Roman" w:cstheme="minorHAnsi"/>
        </w:rPr>
        <w:t>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2BA5C146" w14:textId="14AC737E" w:rsidR="00CE4CEA" w:rsidRPr="00283DA5" w:rsidRDefault="00CE4CEA" w:rsidP="0076103D">
      <w:pPr>
        <w:pStyle w:val="a8"/>
        <w:suppressAutoHyphens/>
        <w:spacing w:after="120" w:line="276" w:lineRule="auto"/>
        <w:ind w:left="360" w:right="-58"/>
        <w:contextualSpacing w:val="0"/>
        <w:jc w:val="both"/>
        <w:rPr>
          <w:rFonts w:eastAsia="Times New Roman" w:cstheme="minorHAnsi"/>
        </w:rPr>
      </w:pPr>
      <w:r w:rsidRPr="00CE4CEA">
        <w:rPr>
          <w:rFonts w:eastAsia="Times New Roman" w:cstheme="minorHAnsi"/>
        </w:rPr>
        <w:t xml:space="preserve">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w:t>
      </w:r>
      <w:r w:rsidRPr="00283DA5">
        <w:rPr>
          <w:rFonts w:eastAsia="Times New Roman" w:cstheme="minorHAnsi"/>
        </w:rPr>
        <w:t xml:space="preserve">προσκομίζεται από τον </w:t>
      </w:r>
      <w:proofErr w:type="spellStart"/>
      <w:r w:rsidRPr="00283DA5">
        <w:rPr>
          <w:rFonts w:eastAsia="Times New Roman" w:cstheme="minorHAnsi"/>
        </w:rPr>
        <w:t>εισπράττοντα</w:t>
      </w:r>
      <w:proofErr w:type="spellEnd"/>
      <w:r w:rsidRPr="00283DA5">
        <w:rPr>
          <w:rFonts w:eastAsia="Times New Roman" w:cstheme="minorHAnsi"/>
        </w:rPr>
        <w:t xml:space="preserve"> στους διενεργούντες την πληρωμή ή την εξόφληση του τίτλου, κατά την πληρωμή ή την εξόφληση αυτού.</w:t>
      </w:r>
    </w:p>
    <w:p w14:paraId="65238A7B" w14:textId="77777777" w:rsidR="00EB5CED" w:rsidRPr="00283DA5" w:rsidRDefault="00EB5CED" w:rsidP="0076103D">
      <w:pPr>
        <w:spacing w:after="120" w:line="276" w:lineRule="auto"/>
        <w:jc w:val="both"/>
        <w:rPr>
          <w:rFonts w:cstheme="minorHAnsi"/>
        </w:rPr>
      </w:pPr>
      <w:r w:rsidRPr="00283DA5">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p>
    <w:p w14:paraId="38AF090E" w14:textId="77777777" w:rsidR="00EB5CED" w:rsidRPr="006127A5" w:rsidRDefault="00EB5CED" w:rsidP="0076103D">
      <w:pPr>
        <w:spacing w:after="120" w:line="276" w:lineRule="auto"/>
        <w:jc w:val="both"/>
        <w:rPr>
          <w:rFonts w:cstheme="minorHAnsi"/>
        </w:rPr>
      </w:pPr>
      <w:r w:rsidRPr="00283DA5">
        <w:rPr>
          <w:rFonts w:cstheme="minorHAnsi"/>
        </w:rPr>
        <w:t>Για την καλή εκτέλεση της σύμβασης</w:t>
      </w:r>
      <w:r w:rsidRPr="006127A5">
        <w:rPr>
          <w:rFonts w:cstheme="minorHAnsi"/>
        </w:rPr>
        <w:t xml:space="preserve"> καθώς και σε περίπτωση παράβασης των υποχρεώσεων του αναδόχου ισχύουν τα οριζόμενα στο ν. 4412/2016 Περί προμηθειών του Δημοσίου.</w:t>
      </w:r>
    </w:p>
    <w:p w14:paraId="73F052C3" w14:textId="77777777" w:rsidR="001144D0" w:rsidRDefault="000C074E" w:rsidP="0076103D">
      <w:pPr>
        <w:spacing w:after="120" w:line="276" w:lineRule="auto"/>
        <w:jc w:val="both"/>
        <w:rPr>
          <w:b/>
        </w:rPr>
      </w:pPr>
      <w:r>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65A3F88D" w14:textId="77777777" w:rsidR="001144D0" w:rsidRDefault="000C074E" w:rsidP="00552A37">
      <w:pPr>
        <w:spacing w:after="60" w:line="276" w:lineRule="auto"/>
        <w:jc w:val="both"/>
      </w:pPr>
      <w:r>
        <w:rPr>
          <w:b/>
        </w:rPr>
        <w:t>•</w:t>
      </w:r>
      <w:r>
        <w:rPr>
          <w:b/>
        </w:rPr>
        <w:tab/>
      </w:r>
      <w:r>
        <w:t>Ταχυδρομική Διεύθυνση: Εγνατίας 30, 54625, Θεσσαλονίκη</w:t>
      </w:r>
    </w:p>
    <w:p w14:paraId="5E8320D9" w14:textId="77777777" w:rsidR="001144D0" w:rsidRDefault="000C074E" w:rsidP="00552A37">
      <w:pPr>
        <w:spacing w:after="60" w:line="276" w:lineRule="auto"/>
        <w:jc w:val="both"/>
      </w:pPr>
      <w:r>
        <w:t>•</w:t>
      </w:r>
      <w:r>
        <w:tab/>
      </w:r>
      <w:proofErr w:type="spellStart"/>
      <w:r>
        <w:t>Fax</w:t>
      </w:r>
      <w:proofErr w:type="spellEnd"/>
      <w:r>
        <w:t>: 2310526150</w:t>
      </w:r>
    </w:p>
    <w:p w14:paraId="679006B0" w14:textId="77777777" w:rsidR="001144D0" w:rsidRDefault="000C074E" w:rsidP="00552A37">
      <w:pPr>
        <w:spacing w:after="60" w:line="276" w:lineRule="auto"/>
        <w:jc w:val="both"/>
      </w:pPr>
      <w:r>
        <w:t>•</w:t>
      </w:r>
      <w:r>
        <w:tab/>
        <w:t xml:space="preserve">Ηλεκτρονική Διεύθυνση: </w:t>
      </w:r>
      <w:hyperlink r:id="rId8">
        <w:r>
          <w:rPr>
            <w:color w:val="0563C1"/>
            <w:u w:val="single"/>
          </w:rPr>
          <w:t>metoikos.procurement@gmail.com</w:t>
        </w:r>
      </w:hyperlink>
    </w:p>
    <w:p w14:paraId="6AAAC038" w14:textId="0CEC4730" w:rsidR="001144D0" w:rsidRDefault="000C074E" w:rsidP="0076103D">
      <w:pPr>
        <w:spacing w:after="120" w:line="276" w:lineRule="auto"/>
        <w:jc w:val="both"/>
      </w:pPr>
      <w:r>
        <w:t xml:space="preserve">Οι ενδιαφερόμενοι μπορούν να λαμβάνουν Πληροφορίες από το </w:t>
      </w:r>
      <w:proofErr w:type="spellStart"/>
      <w:r>
        <w:t>site</w:t>
      </w:r>
      <w:proofErr w:type="spellEnd"/>
      <w:r>
        <w:t xml:space="preserve"> της Άρσις www.arsis.gr ή στα τηλέφωνα: 2316007622</w:t>
      </w:r>
      <w:r w:rsidR="00AE016E">
        <w:t xml:space="preserve"> και 2316009753.</w:t>
      </w:r>
    </w:p>
    <w:p w14:paraId="339D1AA8" w14:textId="27491C8A" w:rsidR="001144D0" w:rsidRDefault="000C074E" w:rsidP="0076103D">
      <w:pPr>
        <w:pBdr>
          <w:top w:val="single" w:sz="4" w:space="1" w:color="000000"/>
          <w:left w:val="single" w:sz="4" w:space="4" w:color="000000"/>
          <w:bottom w:val="single" w:sz="4" w:space="1" w:color="000000"/>
          <w:right w:val="single" w:sz="4" w:space="4" w:color="000000"/>
        </w:pBdr>
        <w:spacing w:after="120" w:line="276" w:lineRule="auto"/>
        <w:jc w:val="center"/>
        <w:rPr>
          <w:b/>
        </w:rPr>
      </w:pPr>
      <w:r>
        <w:rPr>
          <w:b/>
        </w:rPr>
        <w:t>Ημερομηνία λήψης της προσφοράς από την ΑΡΣΙΣ το αργότερο έως την</w:t>
      </w:r>
      <w:r w:rsidR="00862EE7" w:rsidRPr="00862EE7">
        <w:rPr>
          <w:b/>
          <w:highlight w:val="white"/>
        </w:rPr>
        <w:t xml:space="preserve"> </w:t>
      </w:r>
      <w:r w:rsidR="00552A37">
        <w:rPr>
          <w:b/>
        </w:rPr>
        <w:t>1</w:t>
      </w:r>
      <w:r w:rsidR="00411DCD">
        <w:rPr>
          <w:b/>
        </w:rPr>
        <w:t>3</w:t>
      </w:r>
      <w:r w:rsidR="00283DA5" w:rsidRPr="005714E6">
        <w:rPr>
          <w:b/>
        </w:rPr>
        <w:t>/</w:t>
      </w:r>
      <w:r w:rsidR="00552A37">
        <w:rPr>
          <w:b/>
        </w:rPr>
        <w:t>11</w:t>
      </w:r>
      <w:r w:rsidR="00283DA5" w:rsidRPr="005714E6">
        <w:rPr>
          <w:b/>
        </w:rPr>
        <w:t>/202</w:t>
      </w:r>
      <w:r w:rsidR="00C93AD4" w:rsidRPr="005714E6">
        <w:rPr>
          <w:b/>
        </w:rPr>
        <w:t>5</w:t>
      </w:r>
      <w:r w:rsidR="008A64CE">
        <w:rPr>
          <w:b/>
        </w:rPr>
        <w:t xml:space="preserve"> </w:t>
      </w:r>
      <w:r w:rsidR="00824B82">
        <w:rPr>
          <w:b/>
        </w:rPr>
        <w:t>ώρα 15.00</w:t>
      </w:r>
    </w:p>
    <w:p w14:paraId="5E886176" w14:textId="15D6223B" w:rsidR="00AE016E" w:rsidRDefault="00AE016E" w:rsidP="0076103D">
      <w:pPr>
        <w:shd w:val="clear" w:color="auto" w:fill="FFFFFF"/>
        <w:spacing w:after="120" w:line="276" w:lineRule="auto"/>
        <w:jc w:val="both"/>
        <w:textAlignment w:val="baseline"/>
        <w:rPr>
          <w:rFonts w:eastAsia="Times New Roman"/>
          <w:b/>
          <w:bCs/>
        </w:rPr>
      </w:pPr>
      <w:r w:rsidRPr="00082C4F">
        <w:rPr>
          <w:rFonts w:eastAsia="Times New Roman"/>
          <w:b/>
          <w:bCs/>
        </w:rPr>
        <w:t>Όλα τα απαραίτητα έγγραφα που συνοδεύουν την πρόσκληση</w:t>
      </w:r>
      <w:r w:rsidR="00534909">
        <w:rPr>
          <w:rFonts w:eastAsia="Times New Roman"/>
          <w:b/>
          <w:bCs/>
        </w:rPr>
        <w:t xml:space="preserve"> (αναλυτικό φυσικό αντικείμενο, υπόδειγμα προσφοράς)</w:t>
      </w:r>
      <w:r w:rsidRPr="00082C4F">
        <w:rPr>
          <w:rFonts w:eastAsia="Times New Roman"/>
          <w:b/>
          <w:bCs/>
        </w:rPr>
        <w:t xml:space="preserve"> είναι αναρτημένα στη σελίδα της ΑΡΣΙΣ </w:t>
      </w:r>
      <w:hyperlink r:id="rId9" w:history="1">
        <w:r w:rsidR="004A4519" w:rsidRPr="0093439D">
          <w:rPr>
            <w:rStyle w:val="-"/>
            <w:rFonts w:eastAsia="Times New Roman" w:cs="Calibri"/>
            <w:b/>
            <w:bCs/>
          </w:rPr>
          <w:t>www.arsis.gr</w:t>
        </w:r>
      </w:hyperlink>
    </w:p>
    <w:p w14:paraId="18D6F792" w14:textId="752A8A6D" w:rsidR="001144D0" w:rsidRDefault="000C074E" w:rsidP="0076103D">
      <w:pPr>
        <w:spacing w:after="120" w:line="276" w:lineRule="auto"/>
        <w:jc w:val="both"/>
      </w:pPr>
      <w:r>
        <w:t xml:space="preserve">Σε περίπτωση παράτασης της προθεσμίας υποβολής των προσφορών, οι ενδιαφερόμενοι μπορούν να πληροφορηθούν το χρόνο της παράτασης από το </w:t>
      </w:r>
      <w:proofErr w:type="spellStart"/>
      <w:r>
        <w:t>site</w:t>
      </w:r>
      <w:proofErr w:type="spellEnd"/>
      <w:r>
        <w:t xml:space="preserve"> της ΑΡΣΙΣ </w:t>
      </w:r>
      <w:hyperlink r:id="rId10">
        <w:r>
          <w:rPr>
            <w:color w:val="0563C1"/>
            <w:u w:val="single"/>
          </w:rPr>
          <w:t>www.arsis.gr</w:t>
        </w:r>
      </w:hyperlink>
    </w:p>
    <w:p w14:paraId="09E46C4A" w14:textId="77777777" w:rsidR="001144D0" w:rsidRDefault="000C074E" w:rsidP="0076103D">
      <w:pPr>
        <w:shd w:val="clear" w:color="auto" w:fill="FFFFFF"/>
        <w:spacing w:after="120" w:line="276" w:lineRule="auto"/>
      </w:pPr>
      <w:r>
        <w:t>ΓΙΑ ΤΗΝ ΑΡΣΙΣ – ΚΟΙΝΩΝΙΚΗ ΟΡΓΑΝΩΣΗ ΥΠΟΣΤΗΡΙΞΗΣ ΝΕΩΝ</w:t>
      </w:r>
    </w:p>
    <w:p w14:paraId="41F154C5" w14:textId="2259FD55" w:rsidR="0047484F" w:rsidRPr="00AB2E09" w:rsidRDefault="000C074E" w:rsidP="00AB2E09">
      <w:pPr>
        <w:spacing w:after="120" w:line="276" w:lineRule="auto"/>
      </w:pPr>
      <w:r w:rsidRPr="00283DA5">
        <w:t>ΤΜΗΜΑ ΠΡΟΜΗΘΕΙΩΝ</w:t>
      </w:r>
    </w:p>
    <w:p w14:paraId="358387DE" w14:textId="77777777" w:rsidR="008947D6" w:rsidRPr="00370FC1" w:rsidRDefault="008947D6" w:rsidP="00836916">
      <w:pPr>
        <w:spacing w:after="0" w:line="276" w:lineRule="auto"/>
        <w:rPr>
          <w:bCs/>
        </w:rPr>
      </w:pPr>
    </w:p>
    <w:p w14:paraId="4CDA5426" w14:textId="77777777" w:rsidR="00615FFE" w:rsidRPr="00370FC1" w:rsidRDefault="00615FFE" w:rsidP="008A3819">
      <w:pPr>
        <w:spacing w:after="120" w:line="276" w:lineRule="auto"/>
        <w:jc w:val="center"/>
        <w:rPr>
          <w:bCs/>
        </w:rPr>
      </w:pPr>
    </w:p>
    <w:sectPr w:rsidR="00615FFE" w:rsidRPr="00370FC1" w:rsidSect="00377421">
      <w:headerReference w:type="default" r:id="rId11"/>
      <w:pgSz w:w="11906" w:h="16838"/>
      <w:pgMar w:top="1827" w:right="1416" w:bottom="1560" w:left="156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368A3" w14:textId="77777777" w:rsidR="002310C6" w:rsidRDefault="002310C6">
      <w:pPr>
        <w:spacing w:after="0" w:line="240" w:lineRule="auto"/>
      </w:pPr>
      <w:r>
        <w:separator/>
      </w:r>
    </w:p>
  </w:endnote>
  <w:endnote w:type="continuationSeparator" w:id="0">
    <w:p w14:paraId="4D4CA69D" w14:textId="77777777" w:rsidR="002310C6" w:rsidRDefault="0023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7950" w14:textId="77777777" w:rsidR="002310C6" w:rsidRDefault="002310C6">
      <w:pPr>
        <w:spacing w:after="0" w:line="240" w:lineRule="auto"/>
      </w:pPr>
      <w:r>
        <w:separator/>
      </w:r>
    </w:p>
  </w:footnote>
  <w:footnote w:type="continuationSeparator" w:id="0">
    <w:p w14:paraId="39704883" w14:textId="77777777" w:rsidR="002310C6" w:rsidRDefault="00231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1825" w14:textId="015FE1F5" w:rsidR="001144D0" w:rsidRDefault="000115C8" w:rsidP="00043A91">
    <w:pPr>
      <w:pBdr>
        <w:top w:val="nil"/>
        <w:left w:val="nil"/>
        <w:bottom w:val="nil"/>
        <w:right w:val="nil"/>
        <w:between w:val="nil"/>
      </w:pBdr>
      <w:tabs>
        <w:tab w:val="center" w:pos="4153"/>
        <w:tab w:val="right" w:pos="8306"/>
      </w:tabs>
      <w:spacing w:after="0" w:line="240" w:lineRule="auto"/>
      <w:jc w:val="center"/>
      <w:rPr>
        <w:color w:val="000000"/>
      </w:rPr>
    </w:pPr>
    <w:r w:rsidRPr="002E1CC7">
      <w:rPr>
        <w:rFonts w:cstheme="minorHAnsi"/>
        <w:bCs/>
        <w:noProof/>
      </w:rPr>
      <w:drawing>
        <wp:inline distT="0" distB="0" distL="0" distR="0" wp14:anchorId="566C2C80" wp14:editId="0EF402B2">
          <wp:extent cx="5267325" cy="523875"/>
          <wp:effectExtent l="0" t="0" r="9525" b="9525"/>
          <wp:docPr id="716749086" name="Εικόνα 716749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810D7"/>
    <w:multiLevelType w:val="hybridMultilevel"/>
    <w:tmpl w:val="C4F23456"/>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1"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15:restartNumberingAfterBreak="0">
    <w:nsid w:val="5D2E697C"/>
    <w:multiLevelType w:val="hybridMultilevel"/>
    <w:tmpl w:val="66ECD05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4"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7CEC362A"/>
    <w:multiLevelType w:val="hybridMultilevel"/>
    <w:tmpl w:val="6A84C192"/>
    <w:lvl w:ilvl="0" w:tplc="571C3B0A">
      <w:start w:val="1"/>
      <mc:AlternateContent>
        <mc:Choice Requires="w14">
          <w:numFmt w:val="custom" w:format="α, β, γ, ..."/>
        </mc:Choice>
        <mc:Fallback>
          <w:numFmt w:val="decimal"/>
        </mc:Fallback>
      </mc:AlternateContent>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16cid:durableId="1218277970">
    <w:abstractNumId w:val="3"/>
  </w:num>
  <w:num w:numId="2" w16cid:durableId="1667633928">
    <w:abstractNumId w:val="2"/>
  </w:num>
  <w:num w:numId="3" w16cid:durableId="618145818">
    <w:abstractNumId w:val="4"/>
  </w:num>
  <w:num w:numId="4" w16cid:durableId="347367520">
    <w:abstractNumId w:val="1"/>
  </w:num>
  <w:num w:numId="5" w16cid:durableId="887961368">
    <w:abstractNumId w:val="0"/>
  </w:num>
  <w:num w:numId="6" w16cid:durableId="4549815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D0"/>
    <w:rsid w:val="000115C8"/>
    <w:rsid w:val="00023DC0"/>
    <w:rsid w:val="00024A07"/>
    <w:rsid w:val="00037895"/>
    <w:rsid w:val="00043A91"/>
    <w:rsid w:val="000458F4"/>
    <w:rsid w:val="000545AD"/>
    <w:rsid w:val="00060F5A"/>
    <w:rsid w:val="0008502A"/>
    <w:rsid w:val="0009077B"/>
    <w:rsid w:val="0009279E"/>
    <w:rsid w:val="000C074E"/>
    <w:rsid w:val="000D031A"/>
    <w:rsid w:val="000E79C4"/>
    <w:rsid w:val="0010305E"/>
    <w:rsid w:val="001144D0"/>
    <w:rsid w:val="00122199"/>
    <w:rsid w:val="00124424"/>
    <w:rsid w:val="001411C4"/>
    <w:rsid w:val="00154BD8"/>
    <w:rsid w:val="001608B8"/>
    <w:rsid w:val="00170EE2"/>
    <w:rsid w:val="00195F7F"/>
    <w:rsid w:val="001A08FF"/>
    <w:rsid w:val="001A3C44"/>
    <w:rsid w:val="001C48D8"/>
    <w:rsid w:val="001D25CB"/>
    <w:rsid w:val="001D606D"/>
    <w:rsid w:val="001D69A2"/>
    <w:rsid w:val="001F6760"/>
    <w:rsid w:val="00224888"/>
    <w:rsid w:val="00226D04"/>
    <w:rsid w:val="002310C6"/>
    <w:rsid w:val="0023554D"/>
    <w:rsid w:val="00253906"/>
    <w:rsid w:val="0027296A"/>
    <w:rsid w:val="00283131"/>
    <w:rsid w:val="00283DA5"/>
    <w:rsid w:val="002909A4"/>
    <w:rsid w:val="00296A3A"/>
    <w:rsid w:val="002D02BC"/>
    <w:rsid w:val="002D2364"/>
    <w:rsid w:val="002E05C2"/>
    <w:rsid w:val="002E1DA3"/>
    <w:rsid w:val="00311F0C"/>
    <w:rsid w:val="00346ECA"/>
    <w:rsid w:val="0035449E"/>
    <w:rsid w:val="00370FC1"/>
    <w:rsid w:val="003738DD"/>
    <w:rsid w:val="00377421"/>
    <w:rsid w:val="003863EE"/>
    <w:rsid w:val="003B0F1F"/>
    <w:rsid w:val="003E3BB9"/>
    <w:rsid w:val="004105D6"/>
    <w:rsid w:val="00411DCD"/>
    <w:rsid w:val="00421FBE"/>
    <w:rsid w:val="00440DDF"/>
    <w:rsid w:val="004702B0"/>
    <w:rsid w:val="0047484F"/>
    <w:rsid w:val="004830B6"/>
    <w:rsid w:val="004A4519"/>
    <w:rsid w:val="004A6CAB"/>
    <w:rsid w:val="004B02CB"/>
    <w:rsid w:val="004B1133"/>
    <w:rsid w:val="004B74CF"/>
    <w:rsid w:val="004D347C"/>
    <w:rsid w:val="004D3D01"/>
    <w:rsid w:val="004E1BBC"/>
    <w:rsid w:val="004E5871"/>
    <w:rsid w:val="004F2025"/>
    <w:rsid w:val="00503232"/>
    <w:rsid w:val="00506A48"/>
    <w:rsid w:val="00534909"/>
    <w:rsid w:val="00552A37"/>
    <w:rsid w:val="00556409"/>
    <w:rsid w:val="005714E6"/>
    <w:rsid w:val="0058615F"/>
    <w:rsid w:val="005B7E12"/>
    <w:rsid w:val="005C26EB"/>
    <w:rsid w:val="005E1295"/>
    <w:rsid w:val="005F03F9"/>
    <w:rsid w:val="005F6858"/>
    <w:rsid w:val="006127A5"/>
    <w:rsid w:val="00615FFE"/>
    <w:rsid w:val="006241DD"/>
    <w:rsid w:val="006309AF"/>
    <w:rsid w:val="00632D83"/>
    <w:rsid w:val="006412E8"/>
    <w:rsid w:val="006629C2"/>
    <w:rsid w:val="00670DBF"/>
    <w:rsid w:val="00691152"/>
    <w:rsid w:val="00692D5A"/>
    <w:rsid w:val="006A7CC9"/>
    <w:rsid w:val="006C0CED"/>
    <w:rsid w:val="006C6657"/>
    <w:rsid w:val="006E0695"/>
    <w:rsid w:val="006F2348"/>
    <w:rsid w:val="00711BAF"/>
    <w:rsid w:val="00714BB7"/>
    <w:rsid w:val="00727E8A"/>
    <w:rsid w:val="0076103D"/>
    <w:rsid w:val="00767372"/>
    <w:rsid w:val="0078312A"/>
    <w:rsid w:val="00783863"/>
    <w:rsid w:val="0079199C"/>
    <w:rsid w:val="007A509B"/>
    <w:rsid w:val="007C333D"/>
    <w:rsid w:val="007D7840"/>
    <w:rsid w:val="007F285C"/>
    <w:rsid w:val="007F2BC0"/>
    <w:rsid w:val="007F6A03"/>
    <w:rsid w:val="00802AAF"/>
    <w:rsid w:val="00804B69"/>
    <w:rsid w:val="0081444E"/>
    <w:rsid w:val="00824B82"/>
    <w:rsid w:val="0082539B"/>
    <w:rsid w:val="00836916"/>
    <w:rsid w:val="008431A5"/>
    <w:rsid w:val="00844FE8"/>
    <w:rsid w:val="00862EE7"/>
    <w:rsid w:val="00876786"/>
    <w:rsid w:val="00892462"/>
    <w:rsid w:val="008947D6"/>
    <w:rsid w:val="008A3819"/>
    <w:rsid w:val="008A64CE"/>
    <w:rsid w:val="008C02F1"/>
    <w:rsid w:val="008C5E36"/>
    <w:rsid w:val="008F3D1E"/>
    <w:rsid w:val="00901FFD"/>
    <w:rsid w:val="00904449"/>
    <w:rsid w:val="0094166F"/>
    <w:rsid w:val="00953268"/>
    <w:rsid w:val="00955E21"/>
    <w:rsid w:val="009636FA"/>
    <w:rsid w:val="009637D4"/>
    <w:rsid w:val="00966CD3"/>
    <w:rsid w:val="00982F9C"/>
    <w:rsid w:val="00992A18"/>
    <w:rsid w:val="009D7498"/>
    <w:rsid w:val="009F2243"/>
    <w:rsid w:val="009F510C"/>
    <w:rsid w:val="00A05406"/>
    <w:rsid w:val="00A169ED"/>
    <w:rsid w:val="00A23B04"/>
    <w:rsid w:val="00A327A8"/>
    <w:rsid w:val="00A33682"/>
    <w:rsid w:val="00A46697"/>
    <w:rsid w:val="00A52F19"/>
    <w:rsid w:val="00A560EC"/>
    <w:rsid w:val="00A610CC"/>
    <w:rsid w:val="00A64932"/>
    <w:rsid w:val="00A7108E"/>
    <w:rsid w:val="00A870C3"/>
    <w:rsid w:val="00AA6B07"/>
    <w:rsid w:val="00AA7336"/>
    <w:rsid w:val="00AB2E09"/>
    <w:rsid w:val="00AB485B"/>
    <w:rsid w:val="00AB7F74"/>
    <w:rsid w:val="00AE016E"/>
    <w:rsid w:val="00AE36AA"/>
    <w:rsid w:val="00AF771F"/>
    <w:rsid w:val="00B13FE5"/>
    <w:rsid w:val="00B444A4"/>
    <w:rsid w:val="00B52606"/>
    <w:rsid w:val="00B670BA"/>
    <w:rsid w:val="00B7668B"/>
    <w:rsid w:val="00B803D4"/>
    <w:rsid w:val="00B80E81"/>
    <w:rsid w:val="00B9301D"/>
    <w:rsid w:val="00BA10F2"/>
    <w:rsid w:val="00BE0061"/>
    <w:rsid w:val="00BE206B"/>
    <w:rsid w:val="00C1373D"/>
    <w:rsid w:val="00C25ADD"/>
    <w:rsid w:val="00C27F62"/>
    <w:rsid w:val="00C44231"/>
    <w:rsid w:val="00C532D1"/>
    <w:rsid w:val="00C86053"/>
    <w:rsid w:val="00C9245A"/>
    <w:rsid w:val="00C93AD4"/>
    <w:rsid w:val="00C9745F"/>
    <w:rsid w:val="00CD6E87"/>
    <w:rsid w:val="00CE4CEA"/>
    <w:rsid w:val="00D05948"/>
    <w:rsid w:val="00D241A3"/>
    <w:rsid w:val="00D265BC"/>
    <w:rsid w:val="00D418D2"/>
    <w:rsid w:val="00D512FD"/>
    <w:rsid w:val="00D65D17"/>
    <w:rsid w:val="00D6610A"/>
    <w:rsid w:val="00D66324"/>
    <w:rsid w:val="00D77D85"/>
    <w:rsid w:val="00D80C4E"/>
    <w:rsid w:val="00D817BC"/>
    <w:rsid w:val="00DB2267"/>
    <w:rsid w:val="00DB2CE4"/>
    <w:rsid w:val="00DB42DB"/>
    <w:rsid w:val="00DE3AB1"/>
    <w:rsid w:val="00DE574B"/>
    <w:rsid w:val="00DF0F01"/>
    <w:rsid w:val="00E0007E"/>
    <w:rsid w:val="00E11E49"/>
    <w:rsid w:val="00E14438"/>
    <w:rsid w:val="00E17217"/>
    <w:rsid w:val="00E24269"/>
    <w:rsid w:val="00E35552"/>
    <w:rsid w:val="00E42EF9"/>
    <w:rsid w:val="00E57066"/>
    <w:rsid w:val="00E811FF"/>
    <w:rsid w:val="00E854E2"/>
    <w:rsid w:val="00E97B9C"/>
    <w:rsid w:val="00EB5CED"/>
    <w:rsid w:val="00EC0092"/>
    <w:rsid w:val="00EC2858"/>
    <w:rsid w:val="00EC2BC4"/>
    <w:rsid w:val="00EC3AB5"/>
    <w:rsid w:val="00EF4A68"/>
    <w:rsid w:val="00F105DE"/>
    <w:rsid w:val="00F25656"/>
    <w:rsid w:val="00F26E64"/>
    <w:rsid w:val="00F371C8"/>
    <w:rsid w:val="00F45C8B"/>
    <w:rsid w:val="00F55374"/>
    <w:rsid w:val="00F652FF"/>
    <w:rsid w:val="00F9460D"/>
    <w:rsid w:val="00FB7BC8"/>
    <w:rsid w:val="00FC3E0A"/>
    <w:rsid w:val="00FD078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47D6"/>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 w:type="character" w:styleId="aa">
    <w:name w:val="Unresolved Mention"/>
    <w:basedOn w:val="a0"/>
    <w:uiPriority w:val="99"/>
    <w:semiHidden/>
    <w:unhideWhenUsed/>
    <w:rsid w:val="00711B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313823">
      <w:bodyDiv w:val="1"/>
      <w:marLeft w:val="0"/>
      <w:marRight w:val="0"/>
      <w:marTop w:val="0"/>
      <w:marBottom w:val="0"/>
      <w:divBdr>
        <w:top w:val="none" w:sz="0" w:space="0" w:color="auto"/>
        <w:left w:val="none" w:sz="0" w:space="0" w:color="auto"/>
        <w:bottom w:val="none" w:sz="0" w:space="0" w:color="auto"/>
        <w:right w:val="none" w:sz="0" w:space="0" w:color="auto"/>
      </w:divBdr>
    </w:div>
    <w:div w:id="775708263">
      <w:bodyDiv w:val="1"/>
      <w:marLeft w:val="0"/>
      <w:marRight w:val="0"/>
      <w:marTop w:val="0"/>
      <w:marBottom w:val="0"/>
      <w:divBdr>
        <w:top w:val="none" w:sz="0" w:space="0" w:color="auto"/>
        <w:left w:val="none" w:sz="0" w:space="0" w:color="auto"/>
        <w:bottom w:val="none" w:sz="0" w:space="0" w:color="auto"/>
        <w:right w:val="none" w:sz="0" w:space="0" w:color="auto"/>
      </w:divBdr>
    </w:div>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1174297261">
      <w:bodyDiv w:val="1"/>
      <w:marLeft w:val="0"/>
      <w:marRight w:val="0"/>
      <w:marTop w:val="0"/>
      <w:marBottom w:val="0"/>
      <w:divBdr>
        <w:top w:val="none" w:sz="0" w:space="0" w:color="auto"/>
        <w:left w:val="none" w:sz="0" w:space="0" w:color="auto"/>
        <w:bottom w:val="none" w:sz="0" w:space="0" w:color="auto"/>
        <w:right w:val="none" w:sz="0" w:space="0" w:color="auto"/>
      </w:divBdr>
    </w:div>
    <w:div w:id="1911691599">
      <w:bodyDiv w:val="1"/>
      <w:marLeft w:val="0"/>
      <w:marRight w:val="0"/>
      <w:marTop w:val="0"/>
      <w:marBottom w:val="0"/>
      <w:divBdr>
        <w:top w:val="none" w:sz="0" w:space="0" w:color="auto"/>
        <w:left w:val="none" w:sz="0" w:space="0" w:color="auto"/>
        <w:bottom w:val="none" w:sz="0" w:space="0" w:color="auto"/>
        <w:right w:val="none" w:sz="0" w:space="0" w:color="auto"/>
      </w:divBdr>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oikos.procurement@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rsis.gr" TargetMode="External"/><Relationship Id="rId4" Type="http://schemas.openxmlformats.org/officeDocument/2006/relationships/settings" Target="settings.xml"/><Relationship Id="rId9" Type="http://schemas.openxmlformats.org/officeDocument/2006/relationships/hyperlink" Target="http://www.arsis.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850</TotalTime>
  <Pages>4</Pages>
  <Words>1589</Words>
  <Characters>8581</Characters>
  <Application>Microsoft Office Word</Application>
  <DocSecurity>0</DocSecurity>
  <Lines>71</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UNHCR</dc:creator>
  <cp:lastModifiedBy>Procurement Metoikos</cp:lastModifiedBy>
  <cp:revision>121</cp:revision>
  <cp:lastPrinted>2025-10-08T12:47:00Z</cp:lastPrinted>
  <dcterms:created xsi:type="dcterms:W3CDTF">2023-08-01T11:08:00Z</dcterms:created>
  <dcterms:modified xsi:type="dcterms:W3CDTF">2025-11-06T08:56:00Z</dcterms:modified>
</cp:coreProperties>
</file>