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D25F" w14:textId="68FE28BC" w:rsidR="003A666D" w:rsidRPr="00426BC4" w:rsidRDefault="003A666D" w:rsidP="005650CB">
      <w:pPr>
        <w:shd w:val="clear" w:color="auto" w:fill="FFFFFF"/>
        <w:spacing w:after="0" w:line="276" w:lineRule="auto"/>
        <w:jc w:val="right"/>
        <w:textAlignment w:val="baseline"/>
        <w:rPr>
          <w:rFonts w:eastAsia="Times New Roman" w:cstheme="minorHAnsi"/>
          <w:b/>
          <w:bCs/>
          <w:bdr w:val="none" w:sz="0" w:space="0" w:color="auto" w:frame="1"/>
        </w:rPr>
      </w:pPr>
      <w:proofErr w:type="spellStart"/>
      <w:r>
        <w:rPr>
          <w:rFonts w:eastAsia="Times New Roman" w:cstheme="minorHAnsi"/>
          <w:b/>
          <w:bCs/>
          <w:bdr w:val="none" w:sz="0" w:space="0" w:color="auto" w:frame="1"/>
        </w:rPr>
        <w:t>Καταχωριστέο</w:t>
      </w:r>
      <w:proofErr w:type="spellEnd"/>
      <w:r>
        <w:rPr>
          <w:rFonts w:eastAsia="Times New Roman" w:cstheme="minorHAnsi"/>
          <w:b/>
          <w:bCs/>
          <w:bdr w:val="none" w:sz="0" w:space="0" w:color="auto" w:frame="1"/>
        </w:rPr>
        <w:t xml:space="preserve"> στο ΚΗΜΔΗΣ</w:t>
      </w:r>
    </w:p>
    <w:p w14:paraId="78A9C2BC" w14:textId="77777777" w:rsidR="00A90169" w:rsidRDefault="002E3394" w:rsidP="00A90169">
      <w:pPr>
        <w:spacing w:after="0" w:line="276" w:lineRule="auto"/>
        <w:ind w:left="142"/>
        <w:rPr>
          <w:b/>
        </w:rPr>
      </w:pPr>
      <w:r w:rsidRPr="00D86EFE">
        <w:rPr>
          <w:b/>
        </w:rPr>
        <w:t xml:space="preserve">Προς:  </w:t>
      </w:r>
    </w:p>
    <w:p w14:paraId="56C16376" w14:textId="6E357D0F" w:rsidR="002E3394" w:rsidRDefault="002E3394" w:rsidP="00A90169">
      <w:pPr>
        <w:spacing w:after="0" w:line="276" w:lineRule="auto"/>
        <w:rPr>
          <w:bCs/>
          <w:shd w:val="clear" w:color="auto" w:fill="FFFFFF"/>
        </w:rPr>
      </w:pPr>
      <w:r w:rsidRPr="00D86EFE">
        <w:rPr>
          <w:b/>
        </w:rPr>
        <w:t xml:space="preserve">1. </w:t>
      </w:r>
      <w:r w:rsidR="009541B2" w:rsidRPr="00D86EFE">
        <w:rPr>
          <w:b/>
        </w:rPr>
        <w:t>Χατζής Βασίλειος</w:t>
      </w:r>
      <w:r w:rsidR="009541B2">
        <w:rPr>
          <w:bCs/>
        </w:rPr>
        <w:t>,</w:t>
      </w:r>
      <w:r w:rsidR="00A90169">
        <w:rPr>
          <w:bCs/>
        </w:rPr>
        <w:t xml:space="preserve"> </w:t>
      </w:r>
      <w:proofErr w:type="spellStart"/>
      <w:r w:rsidR="009541B2" w:rsidRPr="009541B2">
        <w:rPr>
          <w:bCs/>
        </w:rPr>
        <w:t>Μαργαροπούλου</w:t>
      </w:r>
      <w:proofErr w:type="spellEnd"/>
      <w:r w:rsidR="009541B2" w:rsidRPr="009541B2">
        <w:rPr>
          <w:bCs/>
        </w:rPr>
        <w:t xml:space="preserve"> 2, Θεσσαλονίκη, 54629</w:t>
      </w:r>
      <w:r w:rsidR="00605DC3" w:rsidRPr="0086062F">
        <w:rPr>
          <w:bCs/>
        </w:rPr>
        <w:t>,</w:t>
      </w:r>
      <w:r w:rsidR="00A90169">
        <w:rPr>
          <w:bCs/>
        </w:rPr>
        <w:t xml:space="preserve"> </w:t>
      </w:r>
      <w:r w:rsidR="00605DC3" w:rsidRPr="0086062F">
        <w:rPr>
          <w:bCs/>
        </w:rPr>
        <w:t xml:space="preserve">ΑΦΜ </w:t>
      </w:r>
      <w:r w:rsidR="009541B2">
        <w:rPr>
          <w:bCs/>
        </w:rPr>
        <w:t>140475838</w:t>
      </w:r>
      <w:r w:rsidR="00605DC3" w:rsidRPr="0086062F">
        <w:rPr>
          <w:bCs/>
        </w:rPr>
        <w:t xml:space="preserve">, </w:t>
      </w:r>
      <w:r w:rsidR="009541B2">
        <w:rPr>
          <w:bCs/>
          <w:shd w:val="clear" w:color="auto" w:fill="FFFFFF"/>
        </w:rPr>
        <w:t>6948821767</w:t>
      </w:r>
    </w:p>
    <w:p w14:paraId="4FF5974E" w14:textId="150B9493" w:rsidR="009541B2" w:rsidRPr="0086062F" w:rsidRDefault="009541B2" w:rsidP="00A90169">
      <w:pPr>
        <w:spacing w:after="0" w:line="276" w:lineRule="auto"/>
        <w:rPr>
          <w:bCs/>
          <w:shd w:val="clear" w:color="auto" w:fill="FFFFFF"/>
        </w:rPr>
      </w:pPr>
      <w:r w:rsidRPr="00D86EFE">
        <w:rPr>
          <w:b/>
          <w:shd w:val="clear" w:color="auto" w:fill="FFFFFF"/>
        </w:rPr>
        <w:t xml:space="preserve">2. </w:t>
      </w:r>
      <w:r w:rsidR="00A90169" w:rsidRPr="00D14249">
        <w:rPr>
          <w:b/>
          <w:shd w:val="clear" w:color="auto" w:fill="FFFFFF"/>
        </w:rPr>
        <w:t xml:space="preserve">Σκόρδας </w:t>
      </w:r>
      <w:r w:rsidR="00A90169">
        <w:rPr>
          <w:b/>
          <w:shd w:val="clear" w:color="auto" w:fill="FFFFFF"/>
        </w:rPr>
        <w:t>Α</w:t>
      </w:r>
      <w:r w:rsidR="00A90169" w:rsidRPr="00D14249">
        <w:rPr>
          <w:b/>
          <w:shd w:val="clear" w:color="auto" w:fill="FFFFFF"/>
        </w:rPr>
        <w:t xml:space="preserve">πόστολος και </w:t>
      </w:r>
      <w:r w:rsidR="00A90169">
        <w:rPr>
          <w:b/>
          <w:shd w:val="clear" w:color="auto" w:fill="FFFFFF"/>
        </w:rPr>
        <w:t>ΣΙΑ</w:t>
      </w:r>
      <w:r w:rsidR="00A90169" w:rsidRPr="00D14249">
        <w:rPr>
          <w:b/>
          <w:shd w:val="clear" w:color="auto" w:fill="FFFFFF"/>
        </w:rPr>
        <w:t xml:space="preserve"> </w:t>
      </w:r>
      <w:r w:rsidR="00A90169">
        <w:rPr>
          <w:b/>
          <w:shd w:val="clear" w:color="auto" w:fill="FFFFFF"/>
        </w:rPr>
        <w:t>Ο.Ε.</w:t>
      </w:r>
      <w:r w:rsidRPr="0086062F">
        <w:rPr>
          <w:bCs/>
          <w:shd w:val="clear" w:color="auto" w:fill="FFFFFF"/>
        </w:rPr>
        <w:t>,</w:t>
      </w:r>
      <w:r w:rsidR="00A90169">
        <w:rPr>
          <w:bCs/>
          <w:shd w:val="clear" w:color="auto" w:fill="FFFFFF"/>
        </w:rPr>
        <w:t xml:space="preserve"> </w:t>
      </w:r>
      <w:proofErr w:type="spellStart"/>
      <w:r w:rsidR="00235D8D">
        <w:rPr>
          <w:bCs/>
          <w:shd w:val="clear" w:color="auto" w:fill="FFFFFF"/>
        </w:rPr>
        <w:t>Μ</w:t>
      </w:r>
      <w:r w:rsidR="00235D8D" w:rsidRPr="00235D8D">
        <w:rPr>
          <w:bCs/>
          <w:shd w:val="clear" w:color="auto" w:fill="FFFFFF"/>
        </w:rPr>
        <w:t>αραθ</w:t>
      </w:r>
      <w:r w:rsidR="00235D8D">
        <w:rPr>
          <w:bCs/>
          <w:shd w:val="clear" w:color="auto" w:fill="FFFFFF"/>
        </w:rPr>
        <w:t>ώ</w:t>
      </w:r>
      <w:r w:rsidR="00235D8D" w:rsidRPr="00235D8D">
        <w:rPr>
          <w:bCs/>
          <w:shd w:val="clear" w:color="auto" w:fill="FFFFFF"/>
        </w:rPr>
        <w:t>νος</w:t>
      </w:r>
      <w:proofErr w:type="spellEnd"/>
      <w:r w:rsidR="00235D8D" w:rsidRPr="00235D8D">
        <w:rPr>
          <w:bCs/>
          <w:shd w:val="clear" w:color="auto" w:fill="FFFFFF"/>
        </w:rPr>
        <w:t xml:space="preserve"> &amp;, Σιδηροκάστρου 6, Θεσσαλονίκη 54638</w:t>
      </w:r>
      <w:r w:rsidRPr="0086062F">
        <w:rPr>
          <w:bCs/>
          <w:shd w:val="clear" w:color="auto" w:fill="FFFFFF"/>
        </w:rPr>
        <w:t>,</w:t>
      </w:r>
      <w:r w:rsidR="00A90169">
        <w:rPr>
          <w:bCs/>
          <w:shd w:val="clear" w:color="auto" w:fill="FFFFFF"/>
        </w:rPr>
        <w:t xml:space="preserve"> </w:t>
      </w:r>
      <w:r w:rsidRPr="0086062F">
        <w:rPr>
          <w:bCs/>
          <w:shd w:val="clear" w:color="auto" w:fill="FFFFFF"/>
        </w:rPr>
        <w:t xml:space="preserve">ΑΦΜ </w:t>
      </w:r>
      <w:r w:rsidR="00D14249" w:rsidRPr="00D14249">
        <w:rPr>
          <w:bCs/>
          <w:shd w:val="clear" w:color="auto" w:fill="FFFFFF"/>
        </w:rPr>
        <w:t>800574490</w:t>
      </w:r>
      <w:r w:rsidRPr="0086062F">
        <w:rPr>
          <w:bCs/>
          <w:shd w:val="clear" w:color="auto" w:fill="FFFFFF"/>
        </w:rPr>
        <w:t xml:space="preserve">, </w:t>
      </w:r>
      <w:r w:rsidR="00235D8D" w:rsidRPr="00235D8D">
        <w:rPr>
          <w:bCs/>
          <w:shd w:val="clear" w:color="auto" w:fill="FFFFFF"/>
        </w:rPr>
        <w:t>2310819013</w:t>
      </w:r>
    </w:p>
    <w:p w14:paraId="23E155E5" w14:textId="784F8312" w:rsidR="006B4A22" w:rsidRPr="0086062F" w:rsidRDefault="009541B2" w:rsidP="00A90169">
      <w:pPr>
        <w:spacing w:after="0" w:line="276" w:lineRule="auto"/>
        <w:rPr>
          <w:bCs/>
          <w:color w:val="FF0000"/>
          <w:shd w:val="clear" w:color="auto" w:fill="FFFFFF"/>
        </w:rPr>
      </w:pPr>
      <w:r w:rsidRPr="00D86EFE">
        <w:rPr>
          <w:b/>
          <w:shd w:val="clear" w:color="auto" w:fill="FFFFFF"/>
        </w:rPr>
        <w:t>3</w:t>
      </w:r>
      <w:r w:rsidR="008C6388" w:rsidRPr="00D86EFE">
        <w:rPr>
          <w:b/>
          <w:shd w:val="clear" w:color="auto" w:fill="FFFFFF"/>
        </w:rPr>
        <w:t xml:space="preserve">. </w:t>
      </w:r>
      <w:proofErr w:type="spellStart"/>
      <w:r w:rsidR="008C6388" w:rsidRPr="00D86EFE">
        <w:rPr>
          <w:b/>
          <w:shd w:val="clear" w:color="auto" w:fill="FFFFFF"/>
        </w:rPr>
        <w:t>Καβούρας</w:t>
      </w:r>
      <w:proofErr w:type="spellEnd"/>
      <w:r w:rsidR="008C6388" w:rsidRPr="00D86EFE">
        <w:rPr>
          <w:b/>
          <w:shd w:val="clear" w:color="auto" w:fill="FFFFFF"/>
        </w:rPr>
        <w:t xml:space="preserve"> Αχιλλέας</w:t>
      </w:r>
      <w:r w:rsidR="008C01F1" w:rsidRPr="0086062F">
        <w:rPr>
          <w:bCs/>
          <w:shd w:val="clear" w:color="auto" w:fill="FFFFFF"/>
        </w:rPr>
        <w:t>,</w:t>
      </w:r>
      <w:r w:rsidR="00A90169">
        <w:rPr>
          <w:bCs/>
          <w:shd w:val="clear" w:color="auto" w:fill="FFFFFF"/>
        </w:rPr>
        <w:t xml:space="preserve"> </w:t>
      </w:r>
      <w:r w:rsidR="008C01F1" w:rsidRPr="0086062F">
        <w:rPr>
          <w:bCs/>
          <w:shd w:val="clear" w:color="auto" w:fill="FFFFFF"/>
        </w:rPr>
        <w:t>28ης Οκτωβρίου 71</w:t>
      </w:r>
      <w:r w:rsidR="006B4A22" w:rsidRPr="0086062F">
        <w:rPr>
          <w:bCs/>
          <w:shd w:val="clear" w:color="auto" w:fill="FFFFFF"/>
        </w:rPr>
        <w:t>, Βόλος, 3833</w:t>
      </w:r>
      <w:r w:rsidR="00605DC3" w:rsidRPr="0086062F">
        <w:rPr>
          <w:bCs/>
          <w:shd w:val="clear" w:color="auto" w:fill="FFFFFF"/>
        </w:rPr>
        <w:t>3</w:t>
      </w:r>
      <w:r w:rsidR="006B4A22" w:rsidRPr="0086062F">
        <w:rPr>
          <w:bCs/>
          <w:shd w:val="clear" w:color="auto" w:fill="FFFFFF"/>
        </w:rPr>
        <w:t>,</w:t>
      </w:r>
      <w:r w:rsidR="00605DC3" w:rsidRPr="0086062F">
        <w:t xml:space="preserve"> </w:t>
      </w:r>
      <w:r w:rsidR="00605DC3" w:rsidRPr="0086062F">
        <w:rPr>
          <w:bCs/>
          <w:shd w:val="clear" w:color="auto" w:fill="FFFFFF"/>
        </w:rPr>
        <w:t>ΑΦΜ 04256624</w:t>
      </w:r>
      <w:r w:rsidR="0095176D" w:rsidRPr="0086062F">
        <w:rPr>
          <w:bCs/>
          <w:shd w:val="clear" w:color="auto" w:fill="FFFFFF"/>
        </w:rPr>
        <w:t>3</w:t>
      </w:r>
      <w:r w:rsidR="00605DC3" w:rsidRPr="0086062F">
        <w:rPr>
          <w:bCs/>
          <w:shd w:val="clear" w:color="auto" w:fill="FFFFFF"/>
        </w:rPr>
        <w:t xml:space="preserve">, </w:t>
      </w:r>
      <w:r w:rsidR="006B4A22" w:rsidRPr="0086062F">
        <w:rPr>
          <w:bCs/>
          <w:shd w:val="clear" w:color="auto" w:fill="FFFFFF"/>
        </w:rPr>
        <w:t>2421028152</w:t>
      </w:r>
    </w:p>
    <w:p w14:paraId="49EEC6C0" w14:textId="7795E104" w:rsidR="008C6388" w:rsidRPr="0086062F" w:rsidRDefault="008C6388" w:rsidP="00134006">
      <w:pPr>
        <w:spacing w:after="0" w:line="276" w:lineRule="auto"/>
        <w:jc w:val="right"/>
        <w:rPr>
          <w:bCs/>
          <w:color w:val="000000"/>
        </w:rPr>
      </w:pPr>
    </w:p>
    <w:p w14:paraId="06BC3963" w14:textId="1C06D0CF" w:rsidR="001144D0" w:rsidRPr="003A666D" w:rsidRDefault="000C074E" w:rsidP="00134006">
      <w:pPr>
        <w:spacing w:after="120" w:line="276" w:lineRule="auto"/>
        <w:jc w:val="center"/>
        <w:rPr>
          <w:b/>
          <w:color w:val="000000"/>
        </w:rPr>
      </w:pPr>
      <w:r w:rsidRPr="0086062F">
        <w:rPr>
          <w:b/>
          <w:color w:val="000000"/>
        </w:rPr>
        <w:t>Πρόσκληση Υποβολής Προσφοράς με ΑΡ.</w:t>
      </w:r>
      <w:r w:rsidRPr="00F25A16">
        <w:rPr>
          <w:b/>
          <w:color w:val="000000"/>
        </w:rPr>
        <w:t xml:space="preserve">ΠΡΩΤ: </w:t>
      </w:r>
      <w:r w:rsidR="00BE206B" w:rsidRPr="00F25A16">
        <w:rPr>
          <w:b/>
        </w:rPr>
        <w:t>ΑΜ</w:t>
      </w:r>
      <w:r w:rsidR="00F25A16" w:rsidRPr="00F25A16">
        <w:rPr>
          <w:b/>
        </w:rPr>
        <w:t>8676</w:t>
      </w:r>
      <w:r w:rsidR="00C87B28" w:rsidRPr="00F25A16">
        <w:rPr>
          <w:b/>
        </w:rPr>
        <w:t>/</w:t>
      </w:r>
      <w:r w:rsidR="008E098B" w:rsidRPr="00F25A16">
        <w:rPr>
          <w:b/>
        </w:rPr>
        <w:t>2</w:t>
      </w:r>
      <w:r w:rsidR="00884643" w:rsidRPr="00F25A16">
        <w:rPr>
          <w:b/>
        </w:rPr>
        <w:t>5</w:t>
      </w:r>
      <w:r w:rsidR="00C87B28">
        <w:rPr>
          <w:b/>
        </w:rPr>
        <w:t>-</w:t>
      </w:r>
      <w:r w:rsidR="00186681">
        <w:rPr>
          <w:b/>
        </w:rPr>
        <w:t>09</w:t>
      </w:r>
      <w:r w:rsidR="00C87B28">
        <w:rPr>
          <w:b/>
        </w:rPr>
        <w:t>-202</w:t>
      </w:r>
      <w:r w:rsidR="008E098B">
        <w:rPr>
          <w:b/>
        </w:rPr>
        <w:t>5</w:t>
      </w:r>
    </w:p>
    <w:p w14:paraId="512168EC" w14:textId="448A5B9A" w:rsidR="001144D0" w:rsidRPr="00A943CD" w:rsidRDefault="000C074E" w:rsidP="00134006">
      <w:pPr>
        <w:spacing w:after="120" w:line="276" w:lineRule="auto"/>
        <w:jc w:val="both"/>
        <w:rPr>
          <w:b/>
        </w:rPr>
      </w:pPr>
      <w:bookmarkStart w:id="0" w:name="_heading=h.gjdgxs" w:colFirst="0" w:colLast="0"/>
      <w:bookmarkEnd w:id="0"/>
      <w:r>
        <w:rPr>
          <w:b/>
          <w:color w:val="000000"/>
        </w:rPr>
        <w:t xml:space="preserve">Για την απευθείας ανάθεση </w:t>
      </w:r>
      <w:r w:rsidR="00F57100" w:rsidRPr="00426BC4">
        <w:rPr>
          <w:b/>
        </w:rPr>
        <w:t xml:space="preserve">παροχής υπηρεσιών </w:t>
      </w:r>
      <w:bookmarkStart w:id="1" w:name="_Hlk95735973"/>
      <w:r w:rsidR="00F750B4">
        <w:rPr>
          <w:rFonts w:eastAsia="Times New Roman" w:cs="Arial"/>
          <w:b/>
          <w:bCs/>
          <w:bdr w:val="none" w:sz="0" w:space="0" w:color="auto" w:frame="1"/>
        </w:rPr>
        <w:t>συντήρησης καυστήρων</w:t>
      </w:r>
      <w:r w:rsidR="00A07FD4" w:rsidRPr="00426BC4">
        <w:rPr>
          <w:rFonts w:eastAsia="Times New Roman" w:cs="Arial"/>
          <w:b/>
          <w:bCs/>
          <w:bdr w:val="none" w:sz="0" w:space="0" w:color="auto" w:frame="1"/>
        </w:rPr>
        <w:t xml:space="preserve"> </w:t>
      </w:r>
      <w:r w:rsidR="00043A91" w:rsidRPr="00426BC4">
        <w:rPr>
          <w:b/>
        </w:rPr>
        <w:t xml:space="preserve">για </w:t>
      </w:r>
      <w:r w:rsidR="00767372" w:rsidRPr="00426BC4">
        <w:rPr>
          <w:b/>
        </w:rPr>
        <w:t xml:space="preserve">τις ανάγκες </w:t>
      </w:r>
      <w:r w:rsidR="002A711E" w:rsidRPr="00426BC4">
        <w:rPr>
          <w:b/>
        </w:rPr>
        <w:t>των</w:t>
      </w:r>
      <w:r w:rsidR="00767372" w:rsidRPr="00426BC4">
        <w:rPr>
          <w:b/>
        </w:rPr>
        <w:t xml:space="preserve"> Κ.Φ.Α.Α</w:t>
      </w:r>
      <w:r w:rsidR="00D07A45">
        <w:rPr>
          <w:b/>
        </w:rPr>
        <w:t>.</w:t>
      </w:r>
      <w:r w:rsidR="00767372" w:rsidRPr="00426BC4">
        <w:rPr>
          <w:b/>
        </w:rPr>
        <w:t xml:space="preserve"> (Κέντρ</w:t>
      </w:r>
      <w:r w:rsidR="002A711E" w:rsidRPr="00426BC4">
        <w:rPr>
          <w:b/>
        </w:rPr>
        <w:t>ων</w:t>
      </w:r>
      <w:r w:rsidR="00767372" w:rsidRPr="00426BC4">
        <w:rPr>
          <w:b/>
        </w:rPr>
        <w:t xml:space="preserve"> Φιλοξενίας Ασυνόδευτων Ανηλίκων)</w:t>
      </w:r>
      <w:r w:rsidR="00955E21" w:rsidRPr="00426BC4">
        <w:rPr>
          <w:b/>
        </w:rPr>
        <w:t xml:space="preserve"> </w:t>
      </w:r>
      <w:r w:rsidR="00426BC4" w:rsidRPr="00426BC4">
        <w:rPr>
          <w:b/>
        </w:rPr>
        <w:t xml:space="preserve">στην </w:t>
      </w:r>
      <w:proofErr w:type="spellStart"/>
      <w:r w:rsidR="00426BC4" w:rsidRPr="00426BC4">
        <w:rPr>
          <w:b/>
        </w:rPr>
        <w:t>Περαία</w:t>
      </w:r>
      <w:proofErr w:type="spellEnd"/>
      <w:r w:rsidR="00426BC4" w:rsidRPr="00426BC4">
        <w:rPr>
          <w:b/>
        </w:rPr>
        <w:t xml:space="preserve">, στο Ωραιόκαστρο, στο «Σπίτι της </w:t>
      </w:r>
      <w:proofErr w:type="spellStart"/>
      <w:r w:rsidR="00426BC4" w:rsidRPr="00426BC4">
        <w:rPr>
          <w:b/>
        </w:rPr>
        <w:t>Άρσις</w:t>
      </w:r>
      <w:proofErr w:type="spellEnd"/>
      <w:r w:rsidR="00426BC4" w:rsidRPr="00426BC4">
        <w:rPr>
          <w:b/>
        </w:rPr>
        <w:t xml:space="preserve">» στο </w:t>
      </w:r>
      <w:r w:rsidR="00426BC4" w:rsidRPr="00F25A16">
        <w:rPr>
          <w:b/>
        </w:rPr>
        <w:t>Ωραιόκαστρο</w:t>
      </w:r>
      <w:r w:rsidR="00186681" w:rsidRPr="00F25A16">
        <w:rPr>
          <w:b/>
        </w:rPr>
        <w:t xml:space="preserve">, στους </w:t>
      </w:r>
      <w:proofErr w:type="spellStart"/>
      <w:r w:rsidR="00186681" w:rsidRPr="00F25A16">
        <w:rPr>
          <w:b/>
        </w:rPr>
        <w:t>Ταγαράδες</w:t>
      </w:r>
      <w:proofErr w:type="spellEnd"/>
      <w:r w:rsidR="00186681" w:rsidRPr="00F25A16">
        <w:rPr>
          <w:b/>
        </w:rPr>
        <w:t xml:space="preserve"> </w:t>
      </w:r>
      <w:r w:rsidR="00426BC4" w:rsidRPr="00F25A16">
        <w:rPr>
          <w:b/>
        </w:rPr>
        <w:t>και στη Μακρινίτσα</w:t>
      </w:r>
      <w:r w:rsidR="002A711E" w:rsidRPr="00F25A16">
        <w:rPr>
          <w:b/>
        </w:rPr>
        <w:t>,</w:t>
      </w:r>
      <w:r w:rsidR="00C87B28" w:rsidRPr="00F25A16">
        <w:rPr>
          <w:b/>
        </w:rPr>
        <w:t xml:space="preserve"> </w:t>
      </w:r>
      <w:proofErr w:type="spellStart"/>
      <w:r w:rsidRPr="00F25A16">
        <w:rPr>
          <w:b/>
        </w:rPr>
        <w:t>προϋπολογιζόμενης</w:t>
      </w:r>
      <w:proofErr w:type="spellEnd"/>
      <w:r w:rsidRPr="00F25A16">
        <w:rPr>
          <w:b/>
        </w:rPr>
        <w:t xml:space="preserve"> δαπάνης </w:t>
      </w:r>
      <w:r w:rsidR="008A0310" w:rsidRPr="00F25A16">
        <w:rPr>
          <w:b/>
        </w:rPr>
        <w:t>9</w:t>
      </w:r>
      <w:r w:rsidR="00194687" w:rsidRPr="00D53C7F">
        <w:rPr>
          <w:b/>
        </w:rPr>
        <w:t>4</w:t>
      </w:r>
      <w:r w:rsidR="008A0310" w:rsidRPr="00F25A16">
        <w:rPr>
          <w:b/>
        </w:rPr>
        <w:t xml:space="preserve">0,00 ευρώ χωρίς ΦΠΑ και </w:t>
      </w:r>
      <w:r w:rsidR="00194687" w:rsidRPr="00194687">
        <w:rPr>
          <w:b/>
        </w:rPr>
        <w:t>1.165,6</w:t>
      </w:r>
      <w:r w:rsidR="00194687" w:rsidRPr="00194687">
        <w:rPr>
          <w:b/>
        </w:rPr>
        <w:t xml:space="preserve">0 </w:t>
      </w:r>
      <w:r w:rsidRPr="00F25A16">
        <w:rPr>
          <w:b/>
        </w:rPr>
        <w:t>ευρώ</w:t>
      </w:r>
      <w:r w:rsidRPr="00A943CD">
        <w:rPr>
          <w:b/>
        </w:rPr>
        <w:t xml:space="preserve"> με Φ.Π.Α.</w:t>
      </w:r>
    </w:p>
    <w:bookmarkEnd w:id="1"/>
    <w:p w14:paraId="255988C1" w14:textId="5A92F489" w:rsidR="004A3994" w:rsidRPr="00146E94" w:rsidRDefault="004A3994" w:rsidP="00134006">
      <w:pPr>
        <w:shd w:val="clear" w:color="auto" w:fill="FFFFFF"/>
        <w:spacing w:after="120" w:line="276" w:lineRule="auto"/>
        <w:jc w:val="both"/>
        <w:textAlignment w:val="baseline"/>
        <w:rPr>
          <w:rFonts w:eastAsia="Times New Roman" w:cs="Arial"/>
          <w:b/>
          <w:bCs/>
          <w:bdr w:val="none" w:sz="0" w:space="0" w:color="auto" w:frame="1"/>
        </w:rPr>
      </w:pPr>
      <w:r w:rsidRPr="00DD0439">
        <w:rPr>
          <w:rFonts w:eastAsia="Times New Roman" w:cs="Arial"/>
          <w:b/>
          <w:bCs/>
          <w:bdr w:val="none" w:sz="0" w:space="0" w:color="auto" w:frame="1"/>
        </w:rPr>
        <w:t xml:space="preserve">CPV: </w:t>
      </w:r>
      <w:r w:rsidR="00426BC4" w:rsidRPr="00426BC4">
        <w:rPr>
          <w:rFonts w:eastAsia="Times New Roman" w:cs="Arial"/>
          <w:b/>
          <w:bCs/>
          <w:bdr w:val="none" w:sz="0" w:space="0" w:color="auto" w:frame="1"/>
        </w:rPr>
        <w:t>50531100-7 Υπηρεσίες επισκευής και συντήρησης καυστήρων</w:t>
      </w:r>
    </w:p>
    <w:p w14:paraId="4BB6AE04" w14:textId="620C17DC" w:rsidR="00955E21" w:rsidRDefault="00955E21" w:rsidP="00134006">
      <w:pPr>
        <w:shd w:val="clear" w:color="auto" w:fill="FFFFFF"/>
        <w:spacing w:after="120" w:line="276" w:lineRule="auto"/>
        <w:jc w:val="both"/>
        <w:textAlignment w:val="baseline"/>
        <w:rPr>
          <w:rFonts w:eastAsia="Times New Roman" w:cs="Arial"/>
        </w:rPr>
      </w:pPr>
      <w:r w:rsidRPr="00273C59">
        <w:rPr>
          <w:rFonts w:eastAsia="Times New Roman" w:cs="Arial"/>
        </w:rPr>
        <w:t xml:space="preserve">Η ΑΡΣΙΣ Κοινωνική Οργάνωση Υποστήριξης Νέων με έδρα στη Θεσσαλονίκη, (Λέοντος Σοφού 26) </w:t>
      </w:r>
      <w:r w:rsidR="00880F4F">
        <w:rPr>
          <w:rFonts w:eastAsia="Times New Roman" w:cs="Arial"/>
        </w:rPr>
        <w:t xml:space="preserve">στα πλαίσια  της Επιχορήγησης Ν.Π. ΑΡΣΙΣ - Κοινωνική Οργάνωση </w:t>
      </w:r>
      <w:r w:rsidR="00880F4F" w:rsidRPr="00C87B28">
        <w:rPr>
          <w:rFonts w:eastAsia="Times New Roman" w:cs="Arial"/>
        </w:rPr>
        <w:t>Υποστήριξης Νέων για τη λειτουργία</w:t>
      </w:r>
      <w:r w:rsidR="00880F4F">
        <w:rPr>
          <w:rFonts w:eastAsia="Times New Roman" w:cs="Arial"/>
        </w:rPr>
        <w:t xml:space="preserve"> </w:t>
      </w:r>
      <w:r w:rsidR="002A711E">
        <w:rPr>
          <w:rFonts w:eastAsia="Times New Roman" w:cs="Arial"/>
        </w:rPr>
        <w:t xml:space="preserve">των </w:t>
      </w:r>
      <w:r w:rsidR="00880F4F">
        <w:rPr>
          <w:b/>
          <w:color w:val="000000"/>
        </w:rPr>
        <w:t>Κέντρ</w:t>
      </w:r>
      <w:r w:rsidR="002A711E">
        <w:rPr>
          <w:b/>
          <w:color w:val="000000"/>
        </w:rPr>
        <w:t>ων</w:t>
      </w:r>
      <w:r w:rsidR="00880F4F">
        <w:rPr>
          <w:b/>
          <w:color w:val="000000"/>
        </w:rPr>
        <w:t xml:space="preserve"> Φιλοξενίας Ασυνόδευτων Ανηλίκων</w:t>
      </w:r>
      <w:r w:rsidR="00880F4F">
        <w:rPr>
          <w:rFonts w:eastAsia="Times New Roman" w:cs="Arial"/>
          <w:b/>
        </w:rPr>
        <w:t xml:space="preserve"> (Κ.Φ.Α.Α</w:t>
      </w:r>
      <w:r w:rsidR="00A01AE7">
        <w:rPr>
          <w:rFonts w:eastAsia="Times New Roman" w:cs="Arial"/>
          <w:b/>
        </w:rPr>
        <w:t xml:space="preserve">) </w:t>
      </w:r>
      <w:r w:rsidR="00426BC4" w:rsidRPr="00426BC4">
        <w:rPr>
          <w:rFonts w:eastAsia="Times New Roman" w:cs="Arial"/>
          <w:b/>
        </w:rPr>
        <w:t xml:space="preserve">στην </w:t>
      </w:r>
      <w:proofErr w:type="spellStart"/>
      <w:r w:rsidR="00426BC4" w:rsidRPr="00426BC4">
        <w:rPr>
          <w:rFonts w:eastAsia="Times New Roman" w:cs="Arial"/>
          <w:b/>
        </w:rPr>
        <w:t>Περαία</w:t>
      </w:r>
      <w:proofErr w:type="spellEnd"/>
      <w:r w:rsidR="00426BC4" w:rsidRPr="00426BC4">
        <w:rPr>
          <w:rFonts w:eastAsia="Times New Roman" w:cs="Arial"/>
          <w:b/>
        </w:rPr>
        <w:t xml:space="preserve"> (κωδικός MIS </w:t>
      </w:r>
      <w:r w:rsidR="00DB7F1E" w:rsidRPr="00DB7F1E">
        <w:rPr>
          <w:rFonts w:eastAsia="Times New Roman" w:cs="Arial"/>
          <w:b/>
        </w:rPr>
        <w:t>6016374</w:t>
      </w:r>
      <w:r w:rsidR="00426BC4" w:rsidRPr="00426BC4">
        <w:rPr>
          <w:rFonts w:eastAsia="Times New Roman" w:cs="Arial"/>
          <w:b/>
        </w:rPr>
        <w:t xml:space="preserve">), στο Ωραιόκαστρο (κωδικός MIS </w:t>
      </w:r>
      <w:r w:rsidR="00DB7F1E" w:rsidRPr="00DB7F1E">
        <w:rPr>
          <w:rFonts w:eastAsia="Times New Roman" w:cs="Arial"/>
          <w:b/>
        </w:rPr>
        <w:t>601637</w:t>
      </w:r>
      <w:r w:rsidR="00DB7F1E" w:rsidRPr="0044575F">
        <w:rPr>
          <w:rFonts w:eastAsia="Times New Roman" w:cs="Arial"/>
          <w:b/>
        </w:rPr>
        <w:t>8</w:t>
      </w:r>
      <w:r w:rsidR="00426BC4" w:rsidRPr="00426BC4">
        <w:rPr>
          <w:rFonts w:eastAsia="Times New Roman" w:cs="Arial"/>
          <w:b/>
        </w:rPr>
        <w:t xml:space="preserve">), στο «Σπίτι της </w:t>
      </w:r>
      <w:proofErr w:type="spellStart"/>
      <w:r w:rsidR="00426BC4" w:rsidRPr="00426BC4">
        <w:rPr>
          <w:rFonts w:eastAsia="Times New Roman" w:cs="Arial"/>
          <w:b/>
        </w:rPr>
        <w:t>Άρσις</w:t>
      </w:r>
      <w:proofErr w:type="spellEnd"/>
      <w:r w:rsidR="00426BC4" w:rsidRPr="00426BC4">
        <w:rPr>
          <w:rFonts w:eastAsia="Times New Roman" w:cs="Arial"/>
          <w:b/>
        </w:rPr>
        <w:t xml:space="preserve">» στο Ωραιόκαστρο (κωδικός MIS </w:t>
      </w:r>
      <w:r w:rsidR="00DB7F1E" w:rsidRPr="00DB7F1E">
        <w:rPr>
          <w:rFonts w:eastAsia="Times New Roman" w:cs="Arial"/>
          <w:b/>
        </w:rPr>
        <w:t>6016379</w:t>
      </w:r>
      <w:r w:rsidR="00426BC4" w:rsidRPr="00426BC4">
        <w:rPr>
          <w:rFonts w:eastAsia="Times New Roman" w:cs="Arial"/>
          <w:b/>
        </w:rPr>
        <w:t>)</w:t>
      </w:r>
      <w:r w:rsidR="00C72FAE">
        <w:rPr>
          <w:rFonts w:eastAsia="Times New Roman" w:cs="Arial"/>
          <w:b/>
        </w:rPr>
        <w:t>,</w:t>
      </w:r>
      <w:r w:rsidR="00426BC4">
        <w:rPr>
          <w:rFonts w:eastAsia="Times New Roman" w:cs="Arial"/>
          <w:b/>
        </w:rPr>
        <w:t xml:space="preserve"> </w:t>
      </w:r>
      <w:r w:rsidR="00C72FAE">
        <w:rPr>
          <w:b/>
        </w:rPr>
        <w:t xml:space="preserve">στους </w:t>
      </w:r>
      <w:proofErr w:type="spellStart"/>
      <w:r w:rsidR="00C72FAE">
        <w:rPr>
          <w:b/>
        </w:rPr>
        <w:t>Ταγαράδες</w:t>
      </w:r>
      <w:proofErr w:type="spellEnd"/>
      <w:r w:rsidR="00C72FAE">
        <w:rPr>
          <w:b/>
        </w:rPr>
        <w:t xml:space="preserve"> </w:t>
      </w:r>
      <w:r w:rsidR="00C72FAE" w:rsidRPr="00426BC4">
        <w:rPr>
          <w:rFonts w:eastAsia="Times New Roman" w:cs="Arial"/>
          <w:b/>
        </w:rPr>
        <w:t xml:space="preserve">(κωδικός MIS </w:t>
      </w:r>
      <w:r w:rsidR="00DB7F1E" w:rsidRPr="00DB7F1E">
        <w:rPr>
          <w:rFonts w:eastAsia="Times New Roman" w:cs="Arial"/>
          <w:b/>
        </w:rPr>
        <w:t>6016376</w:t>
      </w:r>
      <w:r w:rsidR="00C72FAE" w:rsidRPr="00426BC4">
        <w:rPr>
          <w:rFonts w:eastAsia="Times New Roman" w:cs="Arial"/>
          <w:b/>
        </w:rPr>
        <w:t>)</w:t>
      </w:r>
      <w:r w:rsidR="00C72FAE">
        <w:rPr>
          <w:rFonts w:eastAsia="Times New Roman" w:cs="Arial"/>
          <w:b/>
        </w:rPr>
        <w:t xml:space="preserve"> </w:t>
      </w:r>
      <w:r w:rsidR="00426BC4">
        <w:rPr>
          <w:rFonts w:eastAsia="Times New Roman" w:cs="Arial"/>
          <w:b/>
        </w:rPr>
        <w:t xml:space="preserve">και </w:t>
      </w:r>
      <w:r w:rsidR="00426BC4" w:rsidRPr="00426BC4">
        <w:rPr>
          <w:rFonts w:eastAsia="Times New Roman" w:cs="Arial"/>
          <w:b/>
        </w:rPr>
        <w:t xml:space="preserve">στη Μακρινίτσα (κωδικός MIS </w:t>
      </w:r>
      <w:r w:rsidR="00DB7F1E" w:rsidRPr="00DB7F1E">
        <w:rPr>
          <w:rFonts w:eastAsia="Times New Roman" w:cs="Arial"/>
          <w:b/>
        </w:rPr>
        <w:t>6016373</w:t>
      </w:r>
      <w:r w:rsidR="00426BC4" w:rsidRPr="00426BC4">
        <w:rPr>
          <w:rFonts w:eastAsia="Times New Roman" w:cs="Arial"/>
          <w:b/>
        </w:rPr>
        <w:t xml:space="preserve">), </w:t>
      </w:r>
      <w:r w:rsidR="00880F4F">
        <w:rPr>
          <w:rFonts w:eastAsia="Times New Roman" w:cs="Arial"/>
        </w:rPr>
        <w:t>στο πλαίσιο του προγράμματος «Πρόγραμμα Ελλάδας - Ταμείο Ασύλου, Μετανάστευσης και Ένταξης</w:t>
      </w:r>
      <w:r w:rsidR="002A711E">
        <w:rPr>
          <w:rFonts w:eastAsia="Times New Roman" w:cs="Arial"/>
        </w:rPr>
        <w:t xml:space="preserve">» </w:t>
      </w:r>
    </w:p>
    <w:p w14:paraId="0670DC93" w14:textId="77777777" w:rsidR="001144D0" w:rsidRPr="00134006" w:rsidRDefault="000C074E" w:rsidP="00134006">
      <w:pPr>
        <w:shd w:val="clear" w:color="auto" w:fill="FFFFFF"/>
        <w:spacing w:after="120" w:line="276" w:lineRule="auto"/>
        <w:jc w:val="center"/>
        <w:rPr>
          <w:b/>
        </w:rPr>
      </w:pPr>
      <w:r w:rsidRPr="00134006">
        <w:rPr>
          <w:b/>
        </w:rPr>
        <w:t>ΠΡΟΣΚΑΛΕΙ</w:t>
      </w:r>
    </w:p>
    <w:p w14:paraId="72DA5BA0" w14:textId="2DF53DC9" w:rsidR="00607DC3" w:rsidRDefault="00A24DCA" w:rsidP="00134006">
      <w:pPr>
        <w:spacing w:after="120" w:line="276" w:lineRule="auto"/>
        <w:jc w:val="both"/>
        <w:rPr>
          <w:b/>
          <w:color w:val="000000"/>
        </w:rPr>
      </w:pPr>
      <w:r w:rsidRPr="00134006">
        <w:rPr>
          <w:b/>
        </w:rPr>
        <w:t>τις προαναφερόμενες εταιρείες</w:t>
      </w:r>
      <w:r w:rsidR="000C074E" w:rsidRPr="00134006">
        <w:rPr>
          <w:b/>
        </w:rPr>
        <w:t xml:space="preserve"> να υποβάλ</w:t>
      </w:r>
      <w:r w:rsidRPr="00134006">
        <w:rPr>
          <w:b/>
        </w:rPr>
        <w:t>ουν</w:t>
      </w:r>
      <w:r w:rsidR="000C074E" w:rsidRPr="00134006">
        <w:rPr>
          <w:b/>
        </w:rPr>
        <w:t xml:space="preserve"> </w:t>
      </w:r>
      <w:r w:rsidR="000C074E">
        <w:rPr>
          <w:b/>
        </w:rPr>
        <w:t xml:space="preserve">έγγραφη προσφορά για την απευθείας ανάθεση </w:t>
      </w:r>
      <w:r w:rsidR="00F57100">
        <w:rPr>
          <w:b/>
          <w:color w:val="000000"/>
        </w:rPr>
        <w:t>παροχής υπηρεσιών</w:t>
      </w:r>
      <w:r w:rsidR="00862EE7">
        <w:rPr>
          <w:b/>
          <w:color w:val="000000"/>
        </w:rPr>
        <w:t xml:space="preserve"> </w:t>
      </w:r>
      <w:r w:rsidR="00F750B4" w:rsidRPr="00F750B4">
        <w:rPr>
          <w:rFonts w:eastAsia="Times New Roman" w:cs="Arial"/>
          <w:b/>
          <w:bCs/>
          <w:bdr w:val="none" w:sz="0" w:space="0" w:color="auto" w:frame="1"/>
        </w:rPr>
        <w:t xml:space="preserve">συντήρησης καυστήρων </w:t>
      </w:r>
      <w:r w:rsidR="008A64CE">
        <w:rPr>
          <w:b/>
          <w:color w:val="000000"/>
        </w:rPr>
        <w:t xml:space="preserve">για τις ανάγκες </w:t>
      </w:r>
      <w:r w:rsidR="00283131">
        <w:rPr>
          <w:b/>
          <w:color w:val="000000"/>
        </w:rPr>
        <w:t>της λειτουργίας</w:t>
      </w:r>
      <w:r w:rsidR="008A64CE">
        <w:rPr>
          <w:b/>
          <w:color w:val="000000"/>
        </w:rPr>
        <w:t xml:space="preserve"> </w:t>
      </w:r>
      <w:r w:rsidR="008942EA">
        <w:rPr>
          <w:b/>
          <w:color w:val="000000"/>
        </w:rPr>
        <w:t>των</w:t>
      </w:r>
      <w:r w:rsidR="008A64CE">
        <w:rPr>
          <w:b/>
          <w:color w:val="000000"/>
        </w:rPr>
        <w:t xml:space="preserve"> Κ.Φ.Α.Α </w:t>
      </w:r>
      <w:r w:rsidR="001A7BB8" w:rsidRPr="001A7BB8">
        <w:rPr>
          <w:b/>
          <w:color w:val="000000"/>
        </w:rPr>
        <w:t xml:space="preserve">στην </w:t>
      </w:r>
      <w:proofErr w:type="spellStart"/>
      <w:r w:rsidR="001A7BB8" w:rsidRPr="001A7BB8">
        <w:rPr>
          <w:b/>
          <w:color w:val="000000"/>
        </w:rPr>
        <w:t>Περαία</w:t>
      </w:r>
      <w:proofErr w:type="spellEnd"/>
      <w:r w:rsidR="001A7BB8" w:rsidRPr="001A7BB8">
        <w:rPr>
          <w:b/>
          <w:color w:val="000000"/>
        </w:rPr>
        <w:t xml:space="preserve">, στο Ωραιόκαστρο, στο «Σπίτι της </w:t>
      </w:r>
      <w:proofErr w:type="spellStart"/>
      <w:r w:rsidR="001A7BB8" w:rsidRPr="001A7BB8">
        <w:rPr>
          <w:b/>
          <w:color w:val="000000"/>
        </w:rPr>
        <w:t>Άρσις</w:t>
      </w:r>
      <w:proofErr w:type="spellEnd"/>
      <w:r w:rsidR="001A7BB8" w:rsidRPr="001A7BB8">
        <w:rPr>
          <w:b/>
          <w:color w:val="000000"/>
        </w:rPr>
        <w:t>» στο Ωραιόκαστρο</w:t>
      </w:r>
      <w:r w:rsidR="00C72FAE">
        <w:rPr>
          <w:b/>
          <w:color w:val="000000"/>
        </w:rPr>
        <w:t>,</w:t>
      </w:r>
      <w:r w:rsidR="00C72FAE" w:rsidRPr="00C72FAE">
        <w:rPr>
          <w:b/>
        </w:rPr>
        <w:t xml:space="preserve"> </w:t>
      </w:r>
      <w:r w:rsidR="00C72FAE">
        <w:rPr>
          <w:b/>
        </w:rPr>
        <w:t xml:space="preserve">στους </w:t>
      </w:r>
      <w:proofErr w:type="spellStart"/>
      <w:r w:rsidR="00C72FAE">
        <w:rPr>
          <w:b/>
        </w:rPr>
        <w:t>Ταγαράδες</w:t>
      </w:r>
      <w:proofErr w:type="spellEnd"/>
      <w:r w:rsidR="001A7BB8" w:rsidRPr="001A7BB8">
        <w:rPr>
          <w:b/>
          <w:color w:val="000000"/>
        </w:rPr>
        <w:t xml:space="preserve"> και στη Μακρινίτσα</w:t>
      </w:r>
      <w:r w:rsidR="001A7BB8">
        <w:rPr>
          <w:b/>
          <w:color w:val="000000"/>
        </w:rPr>
        <w:t xml:space="preserve">, </w:t>
      </w:r>
      <w:proofErr w:type="spellStart"/>
      <w:r w:rsidR="008A64CE">
        <w:rPr>
          <w:b/>
        </w:rPr>
        <w:t>προϋπολογιζόμενης</w:t>
      </w:r>
      <w:proofErr w:type="spellEnd"/>
      <w:r w:rsidR="008A64CE">
        <w:rPr>
          <w:b/>
        </w:rPr>
        <w:t xml:space="preserve"> </w:t>
      </w:r>
      <w:r w:rsidR="008A64CE" w:rsidRPr="00BB1A5B">
        <w:rPr>
          <w:b/>
        </w:rPr>
        <w:t xml:space="preserve">δαπάνης </w:t>
      </w:r>
      <w:bookmarkStart w:id="2" w:name="_Hlk177561163"/>
      <w:r w:rsidR="008A0310">
        <w:rPr>
          <w:b/>
        </w:rPr>
        <w:t>980</w:t>
      </w:r>
      <w:r w:rsidR="00A943CD" w:rsidRPr="00CD7F0A">
        <w:rPr>
          <w:b/>
        </w:rPr>
        <w:t>,00</w:t>
      </w:r>
      <w:r w:rsidR="00BB1A5B" w:rsidRPr="00CD7F0A">
        <w:rPr>
          <w:b/>
        </w:rPr>
        <w:t xml:space="preserve"> </w:t>
      </w:r>
      <w:r w:rsidR="00A01AE7" w:rsidRPr="00CD7F0A">
        <w:rPr>
          <w:b/>
        </w:rPr>
        <w:t xml:space="preserve">ευρώ χωρίς ΦΠΑ και </w:t>
      </w:r>
      <w:r w:rsidR="008A0310" w:rsidRPr="008A0310">
        <w:rPr>
          <w:b/>
        </w:rPr>
        <w:t xml:space="preserve">1.215,20 </w:t>
      </w:r>
      <w:bookmarkEnd w:id="2"/>
      <w:r w:rsidR="00607DC3" w:rsidRPr="00BB1A5B">
        <w:rPr>
          <w:b/>
        </w:rPr>
        <w:t xml:space="preserve">ευρώ </w:t>
      </w:r>
      <w:r w:rsidR="00607DC3" w:rsidRPr="00124424">
        <w:rPr>
          <w:b/>
        </w:rPr>
        <w:t>με Φ.Π.Α.</w:t>
      </w:r>
    </w:p>
    <w:p w14:paraId="390B5744" w14:textId="3DF9F253" w:rsidR="00A07FD4" w:rsidRDefault="00A07FD4" w:rsidP="00134006">
      <w:pPr>
        <w:spacing w:after="120" w:line="276" w:lineRule="auto"/>
        <w:jc w:val="both"/>
        <w:rPr>
          <w:b/>
        </w:rPr>
      </w:pPr>
      <w:r w:rsidRPr="00D500C2">
        <w:rPr>
          <w:rFonts w:cs="Arial"/>
          <w:bCs/>
          <w:lang w:bidi="el-GR"/>
        </w:rPr>
        <w:t xml:space="preserve">Το </w:t>
      </w:r>
      <w:proofErr w:type="spellStart"/>
      <w:r w:rsidRPr="00D500C2">
        <w:rPr>
          <w:rFonts w:cs="Arial"/>
          <w:bCs/>
          <w:lang w:bidi="el-GR"/>
        </w:rPr>
        <w:t>προϋπολογιζόμενο</w:t>
      </w:r>
      <w:proofErr w:type="spellEnd"/>
      <w:r w:rsidRPr="00D500C2">
        <w:rPr>
          <w:rFonts w:cs="Arial"/>
          <w:bCs/>
          <w:lang w:bidi="el-GR"/>
        </w:rPr>
        <w:t xml:space="preserve"> </w:t>
      </w:r>
      <w:r w:rsidRPr="00D500C2">
        <w:rPr>
          <w:rFonts w:cs="Arial"/>
          <w:b/>
          <w:bCs/>
          <w:lang w:bidi="el-GR"/>
        </w:rPr>
        <w:t>φυσικό και οικονομικό αντικείμενο</w:t>
      </w:r>
      <w:r w:rsidRPr="00D500C2">
        <w:rPr>
          <w:rFonts w:cs="Arial"/>
          <w:bCs/>
          <w:lang w:bidi="el-GR"/>
        </w:rPr>
        <w:t xml:space="preserve"> της ζητούμενης προμήθειας απεικονίζεται στον παρακάτω πίνακα</w:t>
      </w:r>
    </w:p>
    <w:tbl>
      <w:tblPr>
        <w:tblStyle w:val="a7"/>
        <w:tblW w:w="5082" w:type="pct"/>
        <w:jc w:val="center"/>
        <w:tblLayout w:type="fixed"/>
        <w:tblLook w:val="04A0" w:firstRow="1" w:lastRow="0" w:firstColumn="1" w:lastColumn="0" w:noHBand="0" w:noVBand="1"/>
      </w:tblPr>
      <w:tblGrid>
        <w:gridCol w:w="1697"/>
        <w:gridCol w:w="3543"/>
        <w:gridCol w:w="1418"/>
        <w:gridCol w:w="2408"/>
      </w:tblGrid>
      <w:tr w:rsidR="00074456" w:rsidRPr="0082682D" w14:paraId="187229F2" w14:textId="77777777" w:rsidTr="00B357F1">
        <w:trPr>
          <w:tblHeader/>
          <w:jc w:val="center"/>
        </w:trPr>
        <w:tc>
          <w:tcPr>
            <w:tcW w:w="936" w:type="pct"/>
            <w:tcBorders>
              <w:top w:val="single" w:sz="4" w:space="0" w:color="auto"/>
              <w:left w:val="single" w:sz="4" w:space="0" w:color="auto"/>
              <w:bottom w:val="single" w:sz="4" w:space="0" w:color="auto"/>
              <w:right w:val="single" w:sz="4" w:space="0" w:color="auto"/>
            </w:tcBorders>
            <w:vAlign w:val="center"/>
            <w:hideMark/>
          </w:tcPr>
          <w:p w14:paraId="07C6B560" w14:textId="77777777" w:rsidR="00074456" w:rsidRPr="0082682D" w:rsidRDefault="00074456" w:rsidP="00134006">
            <w:pPr>
              <w:spacing w:line="276" w:lineRule="auto"/>
              <w:jc w:val="center"/>
              <w:rPr>
                <w:rFonts w:eastAsia="Times New Roman" w:cstheme="minorHAnsi"/>
                <w:b/>
              </w:rPr>
            </w:pPr>
            <w:bookmarkStart w:id="3" w:name="_Hlk54253399"/>
            <w:r w:rsidRPr="0082682D">
              <w:rPr>
                <w:rFonts w:eastAsia="Times New Roman" w:cstheme="minorHAnsi"/>
                <w:b/>
              </w:rPr>
              <w:t>ΤΜΗΜΑ</w:t>
            </w:r>
          </w:p>
        </w:tc>
        <w:tc>
          <w:tcPr>
            <w:tcW w:w="1954" w:type="pct"/>
            <w:tcBorders>
              <w:top w:val="single" w:sz="4" w:space="0" w:color="auto"/>
              <w:left w:val="single" w:sz="4" w:space="0" w:color="auto"/>
              <w:bottom w:val="single" w:sz="4" w:space="0" w:color="auto"/>
              <w:right w:val="single" w:sz="4" w:space="0" w:color="auto"/>
            </w:tcBorders>
            <w:vAlign w:val="center"/>
          </w:tcPr>
          <w:p w14:paraId="6D28EA3B" w14:textId="77777777" w:rsidR="00074456" w:rsidRPr="0082682D" w:rsidRDefault="00074456" w:rsidP="00134006">
            <w:pPr>
              <w:spacing w:line="276" w:lineRule="auto"/>
              <w:jc w:val="center"/>
              <w:rPr>
                <w:rFonts w:eastAsia="Times New Roman" w:cstheme="minorHAnsi"/>
                <w:b/>
              </w:rPr>
            </w:pPr>
            <w:r w:rsidRPr="0082682D">
              <w:rPr>
                <w:rFonts w:eastAsia="Times New Roman" w:cstheme="minorHAnsi"/>
                <w:b/>
              </w:rPr>
              <w:t>ΕΙΔΟΣ ΥΠΗΡΕΣΙΑΣ</w:t>
            </w:r>
          </w:p>
        </w:tc>
        <w:tc>
          <w:tcPr>
            <w:tcW w:w="782" w:type="pct"/>
            <w:tcBorders>
              <w:top w:val="single" w:sz="4" w:space="0" w:color="auto"/>
              <w:left w:val="single" w:sz="4" w:space="0" w:color="auto"/>
              <w:bottom w:val="single" w:sz="4" w:space="0" w:color="auto"/>
              <w:right w:val="single" w:sz="4" w:space="0" w:color="auto"/>
            </w:tcBorders>
            <w:vAlign w:val="center"/>
          </w:tcPr>
          <w:p w14:paraId="55AEC8C7" w14:textId="77777777" w:rsidR="00074456" w:rsidRPr="0082682D" w:rsidRDefault="00074456" w:rsidP="00134006">
            <w:pPr>
              <w:spacing w:line="276" w:lineRule="auto"/>
              <w:jc w:val="center"/>
              <w:rPr>
                <w:rFonts w:eastAsia="Times New Roman" w:cstheme="minorHAnsi"/>
                <w:b/>
              </w:rPr>
            </w:pPr>
            <w:r w:rsidRPr="0082682D">
              <w:rPr>
                <w:rFonts w:eastAsia="Times New Roman" w:cstheme="minorHAnsi"/>
                <w:b/>
              </w:rPr>
              <w:t>ΘΕΡΜΙΔΕΣ</w:t>
            </w:r>
            <w:r>
              <w:rPr>
                <w:rFonts w:eastAsia="Times New Roman" w:cstheme="minorHAnsi"/>
                <w:b/>
              </w:rPr>
              <w:t>-ΙΣΧΥΟΣ</w:t>
            </w:r>
            <w:r w:rsidRPr="0082682D">
              <w:rPr>
                <w:rFonts w:eastAsia="Times New Roman" w:cstheme="minorHAnsi"/>
                <w:b/>
              </w:rPr>
              <w:t xml:space="preserve"> ΚΑΥΣΤΗΡΑ</w:t>
            </w:r>
          </w:p>
        </w:tc>
        <w:tc>
          <w:tcPr>
            <w:tcW w:w="1328" w:type="pct"/>
            <w:tcBorders>
              <w:top w:val="single" w:sz="4" w:space="0" w:color="auto"/>
              <w:left w:val="single" w:sz="4" w:space="0" w:color="auto"/>
              <w:bottom w:val="single" w:sz="4" w:space="0" w:color="auto"/>
              <w:right w:val="single" w:sz="4" w:space="0" w:color="auto"/>
            </w:tcBorders>
            <w:vAlign w:val="center"/>
            <w:hideMark/>
          </w:tcPr>
          <w:p w14:paraId="2D595123" w14:textId="77777777" w:rsidR="00074456" w:rsidRPr="0082682D" w:rsidRDefault="00074456" w:rsidP="00134006">
            <w:pPr>
              <w:spacing w:line="276" w:lineRule="auto"/>
              <w:jc w:val="center"/>
              <w:rPr>
                <w:rFonts w:eastAsia="Times New Roman" w:cstheme="minorHAnsi"/>
                <w:b/>
              </w:rPr>
            </w:pPr>
            <w:r w:rsidRPr="0082682D">
              <w:rPr>
                <w:rFonts w:eastAsia="Times New Roman" w:cstheme="minorHAnsi"/>
                <w:b/>
              </w:rPr>
              <w:t>ΠΡ</w:t>
            </w:r>
            <w:r>
              <w:rPr>
                <w:rFonts w:eastAsia="Times New Roman" w:cstheme="minorHAnsi"/>
                <w:b/>
              </w:rPr>
              <w:t>ΟΫ</w:t>
            </w:r>
            <w:r w:rsidRPr="0082682D">
              <w:rPr>
                <w:rFonts w:eastAsia="Times New Roman" w:cstheme="minorHAnsi"/>
                <w:b/>
              </w:rPr>
              <w:t>ΠΟΛΟΓΙΖΟΜΕΝΟ ΠΟΣΟ ΑΝΕΥ ΦΠΑ</w:t>
            </w:r>
          </w:p>
        </w:tc>
      </w:tr>
      <w:bookmarkEnd w:id="3"/>
      <w:tr w:rsidR="004C27C1" w:rsidRPr="0082682D" w14:paraId="061DDED3" w14:textId="77777777" w:rsidTr="00B357F1">
        <w:trPr>
          <w:trHeight w:val="330"/>
          <w:jc w:val="center"/>
        </w:trPr>
        <w:tc>
          <w:tcPr>
            <w:tcW w:w="936" w:type="pct"/>
            <w:vMerge w:val="restart"/>
            <w:tcBorders>
              <w:left w:val="single" w:sz="4" w:space="0" w:color="auto"/>
              <w:right w:val="single" w:sz="4" w:space="0" w:color="auto"/>
            </w:tcBorders>
            <w:vAlign w:val="center"/>
          </w:tcPr>
          <w:p w14:paraId="4083D4FB" w14:textId="03EC1AC8" w:rsidR="004C27C1" w:rsidRPr="0082682D" w:rsidRDefault="004C27C1" w:rsidP="00134006">
            <w:pPr>
              <w:spacing w:line="276" w:lineRule="auto"/>
              <w:jc w:val="center"/>
              <w:rPr>
                <w:rFonts w:eastAsia="Times New Roman" w:cstheme="minorHAnsi"/>
                <w:b/>
              </w:rPr>
            </w:pPr>
            <w:r w:rsidRPr="0082682D">
              <w:rPr>
                <w:rFonts w:eastAsia="Times New Roman" w:cstheme="minorHAnsi"/>
                <w:b/>
              </w:rPr>
              <w:t xml:space="preserve">ΤΜΗΜΑ </w:t>
            </w:r>
            <w:r w:rsidR="00507D14">
              <w:rPr>
                <w:rFonts w:eastAsia="Times New Roman" w:cstheme="minorHAnsi"/>
                <w:b/>
              </w:rPr>
              <w:t>1</w:t>
            </w:r>
            <w:r w:rsidRPr="0082682D">
              <w:rPr>
                <w:rFonts w:eastAsia="Times New Roman" w:cstheme="minorHAnsi"/>
                <w:b/>
              </w:rPr>
              <w:t>: ΜΑΚΡΙΝΙΤΣΑ</w:t>
            </w:r>
            <w:r>
              <w:rPr>
                <w:rFonts w:eastAsia="Times New Roman" w:cstheme="minorHAnsi"/>
                <w:b/>
              </w:rPr>
              <w:t xml:space="preserve"> &amp; </w:t>
            </w:r>
            <w:r w:rsidRPr="0082682D">
              <w:rPr>
                <w:rFonts w:eastAsia="Times New Roman" w:cstheme="minorHAnsi"/>
                <w:b/>
              </w:rPr>
              <w:t>ΓΡΑΦΕΙΟ ΒΟΛΟΥ</w:t>
            </w:r>
          </w:p>
        </w:tc>
        <w:tc>
          <w:tcPr>
            <w:tcW w:w="1954" w:type="pct"/>
            <w:tcBorders>
              <w:left w:val="single" w:sz="4" w:space="0" w:color="auto"/>
              <w:right w:val="single" w:sz="4" w:space="0" w:color="auto"/>
            </w:tcBorders>
            <w:vAlign w:val="center"/>
          </w:tcPr>
          <w:p w14:paraId="1C8E6EE3" w14:textId="0D68AC3F" w:rsidR="004C27C1" w:rsidRPr="0082682D" w:rsidRDefault="006953B0" w:rsidP="00134006">
            <w:pPr>
              <w:spacing w:line="276" w:lineRule="auto"/>
              <w:jc w:val="center"/>
              <w:rPr>
                <w:rFonts w:eastAsia="Times New Roman" w:cstheme="minorHAnsi"/>
              </w:rPr>
            </w:pPr>
            <w:r>
              <w:rPr>
                <w:rFonts w:eastAsia="Times New Roman" w:cstheme="minorHAnsi"/>
              </w:rPr>
              <w:t>Καθαρισμός, ρ</w:t>
            </w:r>
            <w:r w:rsidRPr="0082682D">
              <w:rPr>
                <w:rFonts w:eastAsia="Times New Roman" w:cstheme="minorHAnsi"/>
              </w:rPr>
              <w:t xml:space="preserve">ύθμιση </w:t>
            </w:r>
            <w:r w:rsidR="004C27C1" w:rsidRPr="0082682D">
              <w:rPr>
                <w:rFonts w:eastAsia="Times New Roman" w:cstheme="minorHAnsi"/>
              </w:rPr>
              <w:t xml:space="preserve">και συντήρηση καλής λειτουργίας </w:t>
            </w:r>
            <w:r w:rsidR="004C27C1" w:rsidRPr="0082682D">
              <w:rPr>
                <w:rFonts w:eastAsia="Times New Roman" w:cstheme="minorHAnsi"/>
                <w:b/>
              </w:rPr>
              <w:t>ενός</w:t>
            </w:r>
            <w:r w:rsidR="004C27C1" w:rsidRPr="0082682D">
              <w:rPr>
                <w:rFonts w:eastAsia="Times New Roman" w:cstheme="minorHAnsi"/>
              </w:rPr>
              <w:t xml:space="preserve"> καυστήρα</w:t>
            </w:r>
            <w:r w:rsidR="004C27C1">
              <w:rPr>
                <w:rFonts w:eastAsia="Times New Roman" w:cstheme="minorHAnsi"/>
              </w:rPr>
              <w:t xml:space="preserve"> </w:t>
            </w:r>
            <w:r w:rsidR="004C27C1" w:rsidRPr="00193BA7">
              <w:rPr>
                <w:rFonts w:eastAsia="Times New Roman" w:cstheme="minorHAnsi"/>
                <w:b/>
                <w:bCs/>
              </w:rPr>
              <w:t>πετρελαίου</w:t>
            </w:r>
          </w:p>
        </w:tc>
        <w:tc>
          <w:tcPr>
            <w:tcW w:w="782" w:type="pct"/>
            <w:tcBorders>
              <w:left w:val="single" w:sz="4" w:space="0" w:color="auto"/>
              <w:right w:val="single" w:sz="4" w:space="0" w:color="auto"/>
            </w:tcBorders>
            <w:vAlign w:val="center"/>
          </w:tcPr>
          <w:p w14:paraId="1F40BBCE" w14:textId="27A27E10" w:rsidR="004C27C1" w:rsidRPr="0082682D" w:rsidRDefault="004C27C1" w:rsidP="00134006">
            <w:pPr>
              <w:spacing w:line="276" w:lineRule="auto"/>
              <w:jc w:val="center"/>
              <w:rPr>
                <w:rFonts w:eastAsia="Times New Roman" w:cstheme="minorHAnsi"/>
              </w:rPr>
            </w:pPr>
            <w:r w:rsidRPr="0082682D">
              <w:rPr>
                <w:rFonts w:eastAsia="Times New Roman" w:cstheme="minorHAnsi"/>
              </w:rPr>
              <w:t>110.000</w:t>
            </w:r>
            <w:r w:rsidR="009D0A55">
              <w:rPr>
                <w:rFonts w:ascii="Arial" w:hAnsi="Arial" w:cs="Arial"/>
                <w:color w:val="222222"/>
                <w:shd w:val="clear" w:color="auto" w:fill="FFFFFF"/>
              </w:rPr>
              <w:t>kcal</w:t>
            </w:r>
          </w:p>
        </w:tc>
        <w:tc>
          <w:tcPr>
            <w:tcW w:w="1328" w:type="pct"/>
            <w:tcBorders>
              <w:left w:val="single" w:sz="4" w:space="0" w:color="auto"/>
              <w:right w:val="single" w:sz="4" w:space="0" w:color="auto"/>
            </w:tcBorders>
            <w:vAlign w:val="center"/>
          </w:tcPr>
          <w:p w14:paraId="1171904D" w14:textId="2C1FB8E3" w:rsidR="004C27C1" w:rsidRPr="0082682D" w:rsidRDefault="004C27C1" w:rsidP="00134006">
            <w:pPr>
              <w:spacing w:line="276" w:lineRule="auto"/>
              <w:jc w:val="center"/>
              <w:rPr>
                <w:rFonts w:eastAsia="Times New Roman" w:cstheme="minorHAnsi"/>
              </w:rPr>
            </w:pPr>
            <w:r w:rsidRPr="0082682D">
              <w:rPr>
                <w:rFonts w:eastAsia="Times New Roman" w:cstheme="minorHAnsi"/>
              </w:rPr>
              <w:t>1</w:t>
            </w:r>
            <w:r>
              <w:rPr>
                <w:rFonts w:eastAsia="Times New Roman" w:cstheme="minorHAnsi"/>
              </w:rPr>
              <w:t>50</w:t>
            </w:r>
            <w:r w:rsidRPr="0082682D">
              <w:rPr>
                <w:rFonts w:eastAsia="Times New Roman" w:cstheme="minorHAnsi"/>
              </w:rPr>
              <w:t>,</w:t>
            </w:r>
            <w:r>
              <w:rPr>
                <w:rFonts w:eastAsia="Times New Roman" w:cstheme="minorHAnsi"/>
              </w:rPr>
              <w:t xml:space="preserve">00 </w:t>
            </w:r>
            <w:r w:rsidRPr="0082682D">
              <w:rPr>
                <w:rFonts w:eastAsia="Times New Roman" w:cstheme="minorHAnsi"/>
              </w:rPr>
              <w:t>€</w:t>
            </w:r>
          </w:p>
        </w:tc>
      </w:tr>
      <w:tr w:rsidR="004C27C1" w:rsidRPr="0082682D" w14:paraId="58EC1F4D" w14:textId="77777777" w:rsidTr="00B357F1">
        <w:trPr>
          <w:trHeight w:val="330"/>
          <w:jc w:val="center"/>
        </w:trPr>
        <w:tc>
          <w:tcPr>
            <w:tcW w:w="936" w:type="pct"/>
            <w:vMerge/>
            <w:tcBorders>
              <w:left w:val="single" w:sz="4" w:space="0" w:color="auto"/>
              <w:right w:val="single" w:sz="4" w:space="0" w:color="auto"/>
            </w:tcBorders>
            <w:vAlign w:val="center"/>
          </w:tcPr>
          <w:p w14:paraId="42F9EAB7" w14:textId="6EAA912E" w:rsidR="004C27C1" w:rsidRPr="0082682D" w:rsidRDefault="004C27C1" w:rsidP="00134006">
            <w:pPr>
              <w:spacing w:line="276" w:lineRule="auto"/>
              <w:jc w:val="center"/>
              <w:rPr>
                <w:rFonts w:eastAsia="Times New Roman" w:cstheme="minorHAnsi"/>
                <w:b/>
              </w:rPr>
            </w:pPr>
          </w:p>
        </w:tc>
        <w:tc>
          <w:tcPr>
            <w:tcW w:w="1954" w:type="pct"/>
            <w:tcBorders>
              <w:left w:val="single" w:sz="4" w:space="0" w:color="auto"/>
              <w:right w:val="single" w:sz="4" w:space="0" w:color="auto"/>
            </w:tcBorders>
            <w:vAlign w:val="center"/>
          </w:tcPr>
          <w:p w14:paraId="08AE52D0" w14:textId="77777777" w:rsidR="004C27C1" w:rsidRPr="0082682D" w:rsidRDefault="004C27C1" w:rsidP="00134006">
            <w:pPr>
              <w:spacing w:line="276" w:lineRule="auto"/>
              <w:jc w:val="center"/>
              <w:rPr>
                <w:rFonts w:eastAsia="Times New Roman" w:cstheme="minorHAnsi"/>
              </w:rPr>
            </w:pPr>
            <w:r>
              <w:rPr>
                <w:rFonts w:eastAsia="Times New Roman" w:cstheme="minorHAnsi"/>
              </w:rPr>
              <w:t>Ρ</w:t>
            </w:r>
            <w:r w:rsidRPr="0082682D">
              <w:rPr>
                <w:rFonts w:eastAsia="Times New Roman" w:cstheme="minorHAnsi"/>
              </w:rPr>
              <w:t xml:space="preserve">ύθμιση και συντήρηση καλής λειτουργίας </w:t>
            </w:r>
            <w:r w:rsidRPr="0082682D">
              <w:rPr>
                <w:rFonts w:eastAsia="Times New Roman" w:cstheme="minorHAnsi"/>
                <w:b/>
              </w:rPr>
              <w:t>ενός</w:t>
            </w:r>
            <w:r w:rsidRPr="0082682D">
              <w:rPr>
                <w:rFonts w:eastAsia="Times New Roman" w:cstheme="minorHAnsi"/>
              </w:rPr>
              <w:t xml:space="preserve"> καυστήρα </w:t>
            </w:r>
            <w:r w:rsidRPr="0082682D">
              <w:rPr>
                <w:rFonts w:eastAsia="Times New Roman" w:cstheme="minorHAnsi"/>
                <w:b/>
                <w:bCs/>
              </w:rPr>
              <w:t>ΑΕΡΙΟΥ</w:t>
            </w:r>
          </w:p>
        </w:tc>
        <w:tc>
          <w:tcPr>
            <w:tcW w:w="782" w:type="pct"/>
            <w:tcBorders>
              <w:left w:val="single" w:sz="4" w:space="0" w:color="auto"/>
              <w:right w:val="single" w:sz="4" w:space="0" w:color="auto"/>
            </w:tcBorders>
            <w:vAlign w:val="center"/>
          </w:tcPr>
          <w:p w14:paraId="22ABB15B" w14:textId="77777777" w:rsidR="004C27C1" w:rsidRPr="0082682D" w:rsidRDefault="004C27C1" w:rsidP="00134006">
            <w:pPr>
              <w:spacing w:line="276" w:lineRule="auto"/>
              <w:jc w:val="center"/>
              <w:rPr>
                <w:rFonts w:eastAsia="Times New Roman" w:cstheme="minorHAnsi"/>
              </w:rPr>
            </w:pPr>
            <w:r w:rsidRPr="0082682D">
              <w:rPr>
                <w:rFonts w:eastAsia="Times New Roman" w:cstheme="minorHAnsi"/>
              </w:rPr>
              <w:t>25 - 30kW</w:t>
            </w:r>
          </w:p>
        </w:tc>
        <w:tc>
          <w:tcPr>
            <w:tcW w:w="1328" w:type="pct"/>
            <w:tcBorders>
              <w:left w:val="single" w:sz="4" w:space="0" w:color="auto"/>
              <w:right w:val="single" w:sz="4" w:space="0" w:color="auto"/>
            </w:tcBorders>
            <w:vAlign w:val="center"/>
          </w:tcPr>
          <w:p w14:paraId="2FBFC7F3" w14:textId="1EFB5CB1" w:rsidR="004C27C1" w:rsidRPr="0082682D" w:rsidRDefault="004C27C1" w:rsidP="00134006">
            <w:pPr>
              <w:spacing w:line="276" w:lineRule="auto"/>
              <w:jc w:val="center"/>
              <w:rPr>
                <w:rFonts w:eastAsia="Times New Roman" w:cstheme="minorHAnsi"/>
              </w:rPr>
            </w:pPr>
            <w:r>
              <w:rPr>
                <w:rFonts w:eastAsia="Times New Roman" w:cstheme="minorHAnsi"/>
              </w:rPr>
              <w:t>5</w:t>
            </w:r>
            <w:r w:rsidRPr="0082682D">
              <w:rPr>
                <w:rFonts w:eastAsia="Times New Roman" w:cstheme="minorHAnsi"/>
              </w:rPr>
              <w:t>0,00</w:t>
            </w:r>
            <w:r>
              <w:rPr>
                <w:rFonts w:eastAsia="Times New Roman" w:cstheme="minorHAnsi"/>
              </w:rPr>
              <w:t xml:space="preserve"> </w:t>
            </w:r>
            <w:r w:rsidRPr="0082682D">
              <w:rPr>
                <w:rFonts w:eastAsia="Times New Roman" w:cstheme="minorHAnsi"/>
              </w:rPr>
              <w:t>€</w:t>
            </w:r>
          </w:p>
        </w:tc>
      </w:tr>
      <w:tr w:rsidR="00507D14" w:rsidRPr="0082682D" w14:paraId="5B03C5DC" w14:textId="77777777" w:rsidTr="00B357F1">
        <w:trPr>
          <w:trHeight w:val="330"/>
          <w:jc w:val="center"/>
        </w:trPr>
        <w:tc>
          <w:tcPr>
            <w:tcW w:w="936" w:type="pct"/>
            <w:tcBorders>
              <w:left w:val="single" w:sz="4" w:space="0" w:color="auto"/>
              <w:right w:val="single" w:sz="4" w:space="0" w:color="auto"/>
            </w:tcBorders>
            <w:vAlign w:val="center"/>
          </w:tcPr>
          <w:p w14:paraId="2ACE0953" w14:textId="34DCA6B4" w:rsidR="00507D14" w:rsidRPr="0082682D" w:rsidRDefault="00507D14" w:rsidP="00507D14">
            <w:pPr>
              <w:spacing w:line="276" w:lineRule="auto"/>
              <w:jc w:val="center"/>
              <w:rPr>
                <w:rFonts w:eastAsia="Times New Roman" w:cstheme="minorHAnsi"/>
                <w:b/>
              </w:rPr>
            </w:pPr>
            <w:r w:rsidRPr="0082682D">
              <w:rPr>
                <w:rFonts w:eastAsia="Times New Roman" w:cstheme="minorHAnsi"/>
                <w:b/>
              </w:rPr>
              <w:t xml:space="preserve">ΤΜΗΜΑ </w:t>
            </w:r>
            <w:r>
              <w:rPr>
                <w:rFonts w:eastAsia="Times New Roman" w:cstheme="minorHAnsi"/>
                <w:b/>
              </w:rPr>
              <w:t>2</w:t>
            </w:r>
            <w:r w:rsidRPr="0082682D">
              <w:rPr>
                <w:rFonts w:eastAsia="Times New Roman" w:cstheme="minorHAnsi"/>
                <w:b/>
              </w:rPr>
              <w:t xml:space="preserve">: </w:t>
            </w:r>
            <w:r>
              <w:rPr>
                <w:rFonts w:eastAsia="Times New Roman" w:cstheme="minorHAnsi"/>
                <w:b/>
              </w:rPr>
              <w:t>ΠΕΡΑΙΑ</w:t>
            </w:r>
          </w:p>
        </w:tc>
        <w:tc>
          <w:tcPr>
            <w:tcW w:w="1954" w:type="pct"/>
            <w:tcBorders>
              <w:left w:val="single" w:sz="4" w:space="0" w:color="auto"/>
              <w:right w:val="single" w:sz="4" w:space="0" w:color="auto"/>
            </w:tcBorders>
            <w:vAlign w:val="center"/>
          </w:tcPr>
          <w:p w14:paraId="3D48712C" w14:textId="12D410E6" w:rsidR="00507D14" w:rsidRDefault="00507D14" w:rsidP="00507D14">
            <w:pPr>
              <w:spacing w:line="276" w:lineRule="auto"/>
              <w:jc w:val="center"/>
              <w:rPr>
                <w:rFonts w:eastAsia="Times New Roman" w:cstheme="minorHAnsi"/>
              </w:rPr>
            </w:pPr>
            <w:r>
              <w:rPr>
                <w:rFonts w:eastAsia="Times New Roman" w:cstheme="minorHAnsi"/>
              </w:rPr>
              <w:t>Ρ</w:t>
            </w:r>
            <w:r w:rsidRPr="0082682D">
              <w:rPr>
                <w:rFonts w:eastAsia="Times New Roman" w:cstheme="minorHAnsi"/>
              </w:rPr>
              <w:t xml:space="preserve">ύθμιση και συντήρηση καλής λειτουργίας </w:t>
            </w:r>
            <w:r w:rsidRPr="00957B89">
              <w:rPr>
                <w:rFonts w:eastAsia="Times New Roman" w:cstheme="minorHAnsi"/>
                <w:b/>
                <w:bCs/>
              </w:rPr>
              <w:t>δύο</w:t>
            </w:r>
            <w:r w:rsidRPr="0082682D">
              <w:rPr>
                <w:rFonts w:eastAsia="Times New Roman" w:cstheme="minorHAnsi"/>
              </w:rPr>
              <w:t xml:space="preserve"> καυστήρ</w:t>
            </w:r>
            <w:r>
              <w:rPr>
                <w:rFonts w:eastAsia="Times New Roman" w:cstheme="minorHAnsi"/>
              </w:rPr>
              <w:t>ων</w:t>
            </w:r>
            <w:r w:rsidRPr="0082682D">
              <w:rPr>
                <w:rFonts w:eastAsia="Times New Roman" w:cstheme="minorHAnsi"/>
              </w:rPr>
              <w:t xml:space="preserve"> </w:t>
            </w:r>
            <w:r w:rsidRPr="0082682D">
              <w:rPr>
                <w:rFonts w:eastAsia="Times New Roman" w:cstheme="minorHAnsi"/>
                <w:b/>
                <w:bCs/>
              </w:rPr>
              <w:t>ΑΕΡΙΟΥ</w:t>
            </w:r>
          </w:p>
        </w:tc>
        <w:tc>
          <w:tcPr>
            <w:tcW w:w="782" w:type="pct"/>
            <w:tcBorders>
              <w:left w:val="single" w:sz="4" w:space="0" w:color="auto"/>
              <w:right w:val="single" w:sz="4" w:space="0" w:color="auto"/>
            </w:tcBorders>
            <w:vAlign w:val="center"/>
          </w:tcPr>
          <w:p w14:paraId="6C990A3D" w14:textId="77777777" w:rsidR="00507D14" w:rsidRDefault="00507D14" w:rsidP="00507D14">
            <w:pPr>
              <w:spacing w:line="276" w:lineRule="auto"/>
              <w:jc w:val="center"/>
              <w:rPr>
                <w:rFonts w:eastAsia="Times New Roman" w:cstheme="minorHAnsi"/>
              </w:rPr>
            </w:pPr>
            <w:r>
              <w:rPr>
                <w:rFonts w:eastAsia="Times New Roman" w:cstheme="minorHAnsi"/>
              </w:rPr>
              <w:t>1*28</w:t>
            </w:r>
            <w:r w:rsidRPr="0082682D">
              <w:rPr>
                <w:rFonts w:eastAsia="Times New Roman" w:cstheme="minorHAnsi"/>
              </w:rPr>
              <w:t>kW</w:t>
            </w:r>
          </w:p>
          <w:p w14:paraId="1F2A6B6B" w14:textId="462AB953" w:rsidR="00507D14" w:rsidRPr="0082682D" w:rsidRDefault="00507D14" w:rsidP="00507D14">
            <w:pPr>
              <w:spacing w:line="276" w:lineRule="auto"/>
              <w:jc w:val="center"/>
              <w:rPr>
                <w:rFonts w:eastAsia="Times New Roman" w:cstheme="minorHAnsi"/>
              </w:rPr>
            </w:pPr>
            <w:r>
              <w:rPr>
                <w:rFonts w:eastAsia="Times New Roman" w:cstheme="minorHAnsi"/>
              </w:rPr>
              <w:t>1*28</w:t>
            </w:r>
            <w:r w:rsidRPr="0082682D">
              <w:rPr>
                <w:rFonts w:eastAsia="Times New Roman" w:cstheme="minorHAnsi"/>
              </w:rPr>
              <w:t>kW</w:t>
            </w:r>
          </w:p>
        </w:tc>
        <w:tc>
          <w:tcPr>
            <w:tcW w:w="1328" w:type="pct"/>
            <w:tcBorders>
              <w:left w:val="single" w:sz="4" w:space="0" w:color="auto"/>
              <w:right w:val="single" w:sz="4" w:space="0" w:color="auto"/>
            </w:tcBorders>
            <w:vAlign w:val="center"/>
          </w:tcPr>
          <w:p w14:paraId="3967B7D2" w14:textId="4883F372" w:rsidR="00507D14" w:rsidRDefault="00507D14" w:rsidP="00507D14">
            <w:pPr>
              <w:spacing w:line="276" w:lineRule="auto"/>
              <w:jc w:val="center"/>
              <w:rPr>
                <w:rFonts w:eastAsia="Times New Roman" w:cstheme="minorHAnsi"/>
              </w:rPr>
            </w:pPr>
            <w:r>
              <w:rPr>
                <w:rFonts w:eastAsia="Times New Roman" w:cstheme="minorHAnsi"/>
              </w:rPr>
              <w:t>1</w:t>
            </w:r>
            <w:r w:rsidR="007A32ED">
              <w:rPr>
                <w:rFonts w:eastAsia="Times New Roman" w:cstheme="minorHAnsi"/>
              </w:rPr>
              <w:t>0</w:t>
            </w:r>
            <w:r>
              <w:rPr>
                <w:rFonts w:eastAsia="Times New Roman" w:cstheme="minorHAnsi"/>
              </w:rPr>
              <w:t>0</w:t>
            </w:r>
            <w:r w:rsidRPr="0082682D">
              <w:rPr>
                <w:rFonts w:eastAsia="Times New Roman" w:cstheme="minorHAnsi"/>
              </w:rPr>
              <w:t>,00</w:t>
            </w:r>
            <w:r>
              <w:rPr>
                <w:rFonts w:eastAsia="Times New Roman" w:cstheme="minorHAnsi"/>
              </w:rPr>
              <w:t xml:space="preserve"> </w:t>
            </w:r>
            <w:r w:rsidRPr="0082682D">
              <w:rPr>
                <w:rFonts w:eastAsia="Times New Roman" w:cstheme="minorHAnsi"/>
              </w:rPr>
              <w:t>€</w:t>
            </w:r>
          </w:p>
        </w:tc>
      </w:tr>
      <w:tr w:rsidR="00507D14" w:rsidRPr="0082682D" w14:paraId="2A8B27B3" w14:textId="77777777" w:rsidTr="00B357F1">
        <w:trPr>
          <w:trHeight w:val="330"/>
          <w:jc w:val="center"/>
        </w:trPr>
        <w:tc>
          <w:tcPr>
            <w:tcW w:w="936" w:type="pct"/>
            <w:tcBorders>
              <w:left w:val="single" w:sz="4" w:space="0" w:color="auto"/>
              <w:right w:val="single" w:sz="4" w:space="0" w:color="auto"/>
            </w:tcBorders>
            <w:vAlign w:val="center"/>
          </w:tcPr>
          <w:p w14:paraId="6F776CEF" w14:textId="337B41FD" w:rsidR="00507D14" w:rsidRPr="0082682D" w:rsidRDefault="00507D14" w:rsidP="00507D14">
            <w:pPr>
              <w:spacing w:line="276" w:lineRule="auto"/>
              <w:jc w:val="center"/>
              <w:rPr>
                <w:rFonts w:eastAsia="Times New Roman" w:cstheme="minorHAnsi"/>
                <w:b/>
              </w:rPr>
            </w:pPr>
            <w:r w:rsidRPr="0082682D">
              <w:rPr>
                <w:rFonts w:eastAsia="Times New Roman" w:cstheme="minorHAnsi"/>
                <w:b/>
              </w:rPr>
              <w:t xml:space="preserve">ΤΜΗΜΑ </w:t>
            </w:r>
            <w:r>
              <w:rPr>
                <w:rFonts w:eastAsia="Times New Roman" w:cstheme="minorHAnsi"/>
                <w:b/>
              </w:rPr>
              <w:t>3</w:t>
            </w:r>
            <w:r w:rsidRPr="0082682D">
              <w:rPr>
                <w:rFonts w:eastAsia="Times New Roman" w:cstheme="minorHAnsi"/>
                <w:b/>
              </w:rPr>
              <w:t xml:space="preserve">: </w:t>
            </w:r>
            <w:r>
              <w:rPr>
                <w:rFonts w:eastAsia="Times New Roman" w:cstheme="minorHAnsi"/>
                <w:b/>
              </w:rPr>
              <w:t>ΤΑΓΑΡΑΔΕΣ</w:t>
            </w:r>
          </w:p>
        </w:tc>
        <w:tc>
          <w:tcPr>
            <w:tcW w:w="1954" w:type="pct"/>
            <w:tcBorders>
              <w:left w:val="single" w:sz="4" w:space="0" w:color="auto"/>
              <w:right w:val="single" w:sz="4" w:space="0" w:color="auto"/>
            </w:tcBorders>
            <w:vAlign w:val="center"/>
          </w:tcPr>
          <w:p w14:paraId="539B1053" w14:textId="1821FF78" w:rsidR="00507D14" w:rsidRDefault="006F40BD" w:rsidP="00507D14">
            <w:pPr>
              <w:spacing w:line="276" w:lineRule="auto"/>
              <w:jc w:val="center"/>
              <w:rPr>
                <w:rFonts w:eastAsia="Times New Roman" w:cstheme="minorHAnsi"/>
              </w:rPr>
            </w:pPr>
            <w:r w:rsidRPr="006F40BD">
              <w:rPr>
                <w:rFonts w:eastAsia="Times New Roman" w:cstheme="minorHAnsi"/>
              </w:rPr>
              <w:t xml:space="preserve">Καθαρισμός, ρύθμιση και συντήρηση καλής λειτουργίας </w:t>
            </w:r>
            <w:r w:rsidR="00EE3EBB" w:rsidRPr="0082682D">
              <w:rPr>
                <w:rFonts w:eastAsia="Times New Roman" w:cstheme="minorHAnsi"/>
                <w:b/>
              </w:rPr>
              <w:t>τ</w:t>
            </w:r>
            <w:r w:rsidR="00EE3EBB">
              <w:rPr>
                <w:rFonts w:eastAsia="Times New Roman" w:cstheme="minorHAnsi"/>
                <w:b/>
              </w:rPr>
              <w:t>εσσάρων</w:t>
            </w:r>
            <w:r w:rsidR="00EE3EBB" w:rsidRPr="0082682D">
              <w:rPr>
                <w:rFonts w:eastAsia="Times New Roman" w:cstheme="minorHAnsi"/>
              </w:rPr>
              <w:t xml:space="preserve"> καυστήρων</w:t>
            </w:r>
            <w:r w:rsidR="00EE3EBB">
              <w:rPr>
                <w:rFonts w:eastAsia="Times New Roman" w:cstheme="minorHAnsi"/>
              </w:rPr>
              <w:t xml:space="preserve"> </w:t>
            </w:r>
            <w:r w:rsidR="00EE3EBB" w:rsidRPr="00193BA7">
              <w:rPr>
                <w:rFonts w:eastAsia="Times New Roman" w:cstheme="minorHAnsi"/>
                <w:b/>
                <w:bCs/>
              </w:rPr>
              <w:t>πετρελαίου</w:t>
            </w:r>
          </w:p>
        </w:tc>
        <w:tc>
          <w:tcPr>
            <w:tcW w:w="782" w:type="pct"/>
            <w:tcBorders>
              <w:left w:val="single" w:sz="4" w:space="0" w:color="auto"/>
              <w:right w:val="single" w:sz="4" w:space="0" w:color="auto"/>
            </w:tcBorders>
            <w:vAlign w:val="center"/>
          </w:tcPr>
          <w:p w14:paraId="72DFAC97" w14:textId="3283B070" w:rsidR="00507D14" w:rsidRPr="003A769B" w:rsidRDefault="00937B64" w:rsidP="00507D14">
            <w:pPr>
              <w:spacing w:line="276" w:lineRule="auto"/>
              <w:jc w:val="center"/>
              <w:rPr>
                <w:rFonts w:eastAsia="Times New Roman" w:cstheme="minorHAnsi"/>
              </w:rPr>
            </w:pPr>
            <w:r w:rsidRPr="003A769B">
              <w:rPr>
                <w:rFonts w:eastAsia="Times New Roman" w:cstheme="minorHAnsi"/>
              </w:rPr>
              <w:t>3*</w:t>
            </w:r>
            <w:r w:rsidR="003A769B" w:rsidRPr="003A769B">
              <w:rPr>
                <w:rFonts w:eastAsia="Times New Roman" w:cstheme="minorHAnsi"/>
              </w:rPr>
              <w:t>40</w:t>
            </w:r>
            <w:r w:rsidR="00F93AC7">
              <w:rPr>
                <w:rFonts w:eastAsia="Times New Roman" w:cstheme="minorHAnsi"/>
              </w:rPr>
              <w:t>.</w:t>
            </w:r>
            <w:r w:rsidR="003A769B" w:rsidRPr="003A769B">
              <w:rPr>
                <w:rFonts w:eastAsia="Times New Roman" w:cstheme="minorHAnsi"/>
              </w:rPr>
              <w:t>000kcal 46kw</w:t>
            </w:r>
          </w:p>
          <w:p w14:paraId="7ECE1199" w14:textId="01148CC3" w:rsidR="00937B64" w:rsidRDefault="00937B64" w:rsidP="00507D14">
            <w:pPr>
              <w:spacing w:line="276" w:lineRule="auto"/>
              <w:jc w:val="center"/>
              <w:rPr>
                <w:rFonts w:eastAsia="Times New Roman" w:cstheme="minorHAnsi"/>
              </w:rPr>
            </w:pPr>
            <w:r w:rsidRPr="003A769B">
              <w:rPr>
                <w:rFonts w:eastAsia="Times New Roman" w:cstheme="minorHAnsi"/>
              </w:rPr>
              <w:t>1*</w:t>
            </w:r>
            <w:r w:rsidR="003A769B" w:rsidRPr="003A769B">
              <w:rPr>
                <w:rFonts w:eastAsia="Times New Roman" w:cstheme="minorHAnsi"/>
              </w:rPr>
              <w:t>30</w:t>
            </w:r>
            <w:r w:rsidR="00F93AC7">
              <w:rPr>
                <w:rFonts w:eastAsia="Times New Roman" w:cstheme="minorHAnsi"/>
              </w:rPr>
              <w:t>.</w:t>
            </w:r>
            <w:r w:rsidR="003A769B" w:rsidRPr="003A769B">
              <w:rPr>
                <w:rFonts w:eastAsia="Times New Roman" w:cstheme="minorHAnsi"/>
              </w:rPr>
              <w:t xml:space="preserve">000kcal 35 </w:t>
            </w:r>
            <w:proofErr w:type="spellStart"/>
            <w:r w:rsidR="003A769B" w:rsidRPr="003A769B">
              <w:rPr>
                <w:rFonts w:eastAsia="Times New Roman" w:cstheme="minorHAnsi"/>
              </w:rPr>
              <w:t>kw</w:t>
            </w:r>
            <w:proofErr w:type="spellEnd"/>
          </w:p>
        </w:tc>
        <w:tc>
          <w:tcPr>
            <w:tcW w:w="1328" w:type="pct"/>
            <w:tcBorders>
              <w:left w:val="single" w:sz="4" w:space="0" w:color="auto"/>
              <w:right w:val="single" w:sz="4" w:space="0" w:color="auto"/>
            </w:tcBorders>
            <w:vAlign w:val="center"/>
          </w:tcPr>
          <w:p w14:paraId="4286056E" w14:textId="73DC261F" w:rsidR="00507D14" w:rsidRPr="007A32ED" w:rsidRDefault="00A2194F" w:rsidP="00507D14">
            <w:pPr>
              <w:spacing w:line="276" w:lineRule="auto"/>
              <w:jc w:val="center"/>
              <w:rPr>
                <w:rFonts w:eastAsia="Times New Roman" w:cstheme="minorHAnsi"/>
              </w:rPr>
            </w:pPr>
            <w:r>
              <w:rPr>
                <w:rFonts w:eastAsia="Times New Roman" w:cstheme="minorHAnsi"/>
              </w:rPr>
              <w:t>2</w:t>
            </w:r>
            <w:r w:rsidR="007A32ED">
              <w:rPr>
                <w:rFonts w:eastAsia="Times New Roman" w:cstheme="minorHAnsi"/>
              </w:rPr>
              <w:t>8</w:t>
            </w:r>
            <w:r>
              <w:rPr>
                <w:rFonts w:eastAsia="Times New Roman" w:cstheme="minorHAnsi"/>
              </w:rPr>
              <w:t>0,00</w:t>
            </w:r>
            <w:r w:rsidR="007A32ED">
              <w:rPr>
                <w:rFonts w:eastAsia="Times New Roman" w:cstheme="minorHAnsi"/>
              </w:rPr>
              <w:t xml:space="preserve"> </w:t>
            </w:r>
            <w:r>
              <w:rPr>
                <w:rFonts w:eastAsia="Times New Roman" w:cstheme="minorHAnsi"/>
                <w:lang w:val="en-US"/>
              </w:rPr>
              <w:t>€</w:t>
            </w:r>
          </w:p>
        </w:tc>
      </w:tr>
      <w:tr w:rsidR="00507D14" w:rsidRPr="0082682D" w14:paraId="76D6F812" w14:textId="77777777" w:rsidTr="00B357F1">
        <w:trPr>
          <w:trHeight w:val="330"/>
          <w:jc w:val="center"/>
        </w:trPr>
        <w:tc>
          <w:tcPr>
            <w:tcW w:w="936" w:type="pct"/>
            <w:tcBorders>
              <w:left w:val="single" w:sz="4" w:space="0" w:color="auto"/>
              <w:right w:val="single" w:sz="4" w:space="0" w:color="auto"/>
            </w:tcBorders>
            <w:vAlign w:val="center"/>
          </w:tcPr>
          <w:p w14:paraId="681AE633" w14:textId="5A693154" w:rsidR="00507D14" w:rsidRPr="0082682D" w:rsidRDefault="00507D14" w:rsidP="00507D14">
            <w:pPr>
              <w:spacing w:line="276" w:lineRule="auto"/>
              <w:jc w:val="center"/>
              <w:rPr>
                <w:rFonts w:eastAsia="Times New Roman" w:cstheme="minorHAnsi"/>
                <w:b/>
              </w:rPr>
            </w:pPr>
            <w:r w:rsidRPr="0082682D">
              <w:rPr>
                <w:rFonts w:eastAsia="Times New Roman" w:cstheme="minorHAnsi"/>
                <w:b/>
              </w:rPr>
              <w:lastRenderedPageBreak/>
              <w:t xml:space="preserve">ΤΜΗΜΑ </w:t>
            </w:r>
            <w:r>
              <w:rPr>
                <w:rFonts w:eastAsia="Times New Roman" w:cstheme="minorHAnsi"/>
                <w:b/>
              </w:rPr>
              <w:t>4</w:t>
            </w:r>
            <w:r w:rsidRPr="0082682D">
              <w:rPr>
                <w:rFonts w:eastAsia="Times New Roman" w:cstheme="minorHAnsi"/>
                <w:b/>
              </w:rPr>
              <w:t>: ΩΡΑΙΟΚΑΣΤΡΟΥ</w:t>
            </w:r>
          </w:p>
        </w:tc>
        <w:tc>
          <w:tcPr>
            <w:tcW w:w="1954" w:type="pct"/>
            <w:tcBorders>
              <w:left w:val="single" w:sz="4" w:space="0" w:color="auto"/>
              <w:right w:val="single" w:sz="4" w:space="0" w:color="auto"/>
            </w:tcBorders>
            <w:vAlign w:val="center"/>
          </w:tcPr>
          <w:p w14:paraId="6AFE1D99" w14:textId="5D323B99" w:rsidR="00507D14" w:rsidRDefault="00507D14" w:rsidP="00507D14">
            <w:pPr>
              <w:spacing w:line="276" w:lineRule="auto"/>
              <w:jc w:val="center"/>
              <w:rPr>
                <w:rFonts w:eastAsia="Times New Roman" w:cstheme="minorHAnsi"/>
              </w:rPr>
            </w:pPr>
            <w:r>
              <w:rPr>
                <w:rFonts w:eastAsia="Times New Roman" w:cstheme="minorHAnsi"/>
              </w:rPr>
              <w:t>Καθαρισμός, ρ</w:t>
            </w:r>
            <w:r w:rsidRPr="0082682D">
              <w:rPr>
                <w:rFonts w:eastAsia="Times New Roman" w:cstheme="minorHAnsi"/>
              </w:rPr>
              <w:t xml:space="preserve">ύθμιση και συντήρηση καλής λειτουργίας </w:t>
            </w:r>
            <w:r w:rsidRPr="0082682D">
              <w:rPr>
                <w:rFonts w:eastAsia="Times New Roman" w:cstheme="minorHAnsi"/>
                <w:b/>
              </w:rPr>
              <w:t>τριών</w:t>
            </w:r>
            <w:r w:rsidRPr="0082682D">
              <w:rPr>
                <w:rFonts w:eastAsia="Times New Roman" w:cstheme="minorHAnsi"/>
              </w:rPr>
              <w:t xml:space="preserve"> καυστήρων</w:t>
            </w:r>
            <w:r>
              <w:rPr>
                <w:rFonts w:eastAsia="Times New Roman" w:cstheme="minorHAnsi"/>
              </w:rPr>
              <w:t xml:space="preserve"> </w:t>
            </w:r>
            <w:r w:rsidRPr="00193BA7">
              <w:rPr>
                <w:rFonts w:eastAsia="Times New Roman" w:cstheme="minorHAnsi"/>
                <w:b/>
                <w:bCs/>
              </w:rPr>
              <w:t>πετρελαίου</w:t>
            </w:r>
          </w:p>
        </w:tc>
        <w:tc>
          <w:tcPr>
            <w:tcW w:w="782" w:type="pct"/>
            <w:tcBorders>
              <w:left w:val="single" w:sz="4" w:space="0" w:color="auto"/>
              <w:right w:val="single" w:sz="4" w:space="0" w:color="auto"/>
            </w:tcBorders>
            <w:vAlign w:val="center"/>
          </w:tcPr>
          <w:p w14:paraId="6B255643" w14:textId="77777777" w:rsidR="00507D14" w:rsidRDefault="00507D14" w:rsidP="00507D14">
            <w:pPr>
              <w:spacing w:line="276" w:lineRule="auto"/>
              <w:jc w:val="center"/>
              <w:rPr>
                <w:rFonts w:eastAsia="Times New Roman" w:cstheme="minorHAnsi"/>
              </w:rPr>
            </w:pPr>
            <w:r w:rsidRPr="004D534E">
              <w:rPr>
                <w:rFonts w:eastAsia="Times New Roman" w:cstheme="minorHAnsi"/>
              </w:rPr>
              <w:t>2</w:t>
            </w:r>
            <w:r>
              <w:rPr>
                <w:rFonts w:eastAsia="Times New Roman" w:cstheme="minorHAnsi"/>
              </w:rPr>
              <w:t>*</w:t>
            </w:r>
            <w:r w:rsidRPr="004D534E">
              <w:rPr>
                <w:rFonts w:eastAsia="Times New Roman" w:cstheme="minorHAnsi"/>
              </w:rPr>
              <w:t>45</w:t>
            </w:r>
            <w:r>
              <w:rPr>
                <w:rFonts w:eastAsia="Times New Roman" w:cstheme="minorHAnsi"/>
              </w:rPr>
              <w:t>.000</w:t>
            </w:r>
            <w:r w:rsidRPr="004D534E">
              <w:rPr>
                <w:rFonts w:eastAsia="Times New Roman" w:cstheme="minorHAnsi"/>
              </w:rPr>
              <w:t>kcal</w:t>
            </w:r>
          </w:p>
          <w:p w14:paraId="31C26614" w14:textId="126B47F2" w:rsidR="00507D14" w:rsidRDefault="00507D14" w:rsidP="00507D14">
            <w:pPr>
              <w:spacing w:line="276" w:lineRule="auto"/>
              <w:jc w:val="center"/>
              <w:rPr>
                <w:rFonts w:eastAsia="Times New Roman" w:cstheme="minorHAnsi"/>
              </w:rPr>
            </w:pPr>
            <w:r w:rsidRPr="004D534E">
              <w:rPr>
                <w:rFonts w:eastAsia="Times New Roman" w:cstheme="minorHAnsi"/>
              </w:rPr>
              <w:t>1</w:t>
            </w:r>
            <w:r>
              <w:rPr>
                <w:rFonts w:eastAsia="Times New Roman" w:cstheme="minorHAnsi"/>
              </w:rPr>
              <w:t>*</w:t>
            </w:r>
            <w:r w:rsidRPr="004D534E">
              <w:rPr>
                <w:rFonts w:eastAsia="Times New Roman" w:cstheme="minorHAnsi"/>
              </w:rPr>
              <w:t>3</w:t>
            </w:r>
            <w:r>
              <w:rPr>
                <w:rFonts w:eastAsia="Times New Roman" w:cstheme="minorHAnsi"/>
              </w:rPr>
              <w:t>0.100</w:t>
            </w:r>
            <w:r w:rsidRPr="004D534E">
              <w:rPr>
                <w:rFonts w:eastAsia="Times New Roman" w:cstheme="minorHAnsi"/>
              </w:rPr>
              <w:t>kcal</w:t>
            </w:r>
          </w:p>
        </w:tc>
        <w:tc>
          <w:tcPr>
            <w:tcW w:w="1328" w:type="pct"/>
            <w:tcBorders>
              <w:left w:val="single" w:sz="4" w:space="0" w:color="auto"/>
              <w:right w:val="single" w:sz="4" w:space="0" w:color="auto"/>
            </w:tcBorders>
            <w:vAlign w:val="center"/>
          </w:tcPr>
          <w:p w14:paraId="09D2CB89" w14:textId="15B4A92B" w:rsidR="00507D14" w:rsidRDefault="007A32ED" w:rsidP="00507D14">
            <w:pPr>
              <w:spacing w:line="276" w:lineRule="auto"/>
              <w:jc w:val="center"/>
              <w:rPr>
                <w:rFonts w:eastAsia="Times New Roman" w:cstheme="minorHAnsi"/>
              </w:rPr>
            </w:pPr>
            <w:r>
              <w:rPr>
                <w:rFonts w:eastAsia="Times New Roman" w:cstheme="minorHAnsi"/>
              </w:rPr>
              <w:t>21</w:t>
            </w:r>
            <w:r w:rsidR="00507D14" w:rsidRPr="0003274B">
              <w:rPr>
                <w:rFonts w:eastAsia="Times New Roman" w:cstheme="minorHAnsi"/>
              </w:rPr>
              <w:t>0,00</w:t>
            </w:r>
            <w:r w:rsidR="00507D14">
              <w:rPr>
                <w:rFonts w:eastAsia="Times New Roman" w:cstheme="minorHAnsi"/>
              </w:rPr>
              <w:t xml:space="preserve"> </w:t>
            </w:r>
            <w:r w:rsidR="00507D14" w:rsidRPr="0003274B">
              <w:rPr>
                <w:rFonts w:eastAsia="Times New Roman" w:cstheme="minorHAnsi"/>
              </w:rPr>
              <w:t>€</w:t>
            </w:r>
          </w:p>
        </w:tc>
      </w:tr>
      <w:tr w:rsidR="00BF77EA" w:rsidRPr="0082682D" w14:paraId="17345815" w14:textId="77777777" w:rsidTr="00B357F1">
        <w:trPr>
          <w:trHeight w:val="330"/>
          <w:jc w:val="center"/>
        </w:trPr>
        <w:tc>
          <w:tcPr>
            <w:tcW w:w="936" w:type="pct"/>
            <w:tcBorders>
              <w:left w:val="single" w:sz="4" w:space="0" w:color="auto"/>
              <w:right w:val="single" w:sz="4" w:space="0" w:color="auto"/>
            </w:tcBorders>
            <w:vAlign w:val="center"/>
          </w:tcPr>
          <w:p w14:paraId="4581D5D6" w14:textId="46BD50BF" w:rsidR="00BF77EA" w:rsidRPr="0082682D" w:rsidRDefault="00BF77EA" w:rsidP="00BF77EA">
            <w:pPr>
              <w:spacing w:line="276" w:lineRule="auto"/>
              <w:jc w:val="center"/>
              <w:rPr>
                <w:rFonts w:eastAsia="Times New Roman" w:cstheme="minorHAnsi"/>
                <w:b/>
              </w:rPr>
            </w:pPr>
            <w:r w:rsidRPr="0082682D">
              <w:rPr>
                <w:rFonts w:eastAsia="Times New Roman" w:cstheme="minorHAnsi"/>
                <w:b/>
              </w:rPr>
              <w:t xml:space="preserve">ΤΜΗΜΑ </w:t>
            </w:r>
            <w:r>
              <w:rPr>
                <w:rFonts w:eastAsia="Times New Roman" w:cstheme="minorHAnsi"/>
                <w:b/>
              </w:rPr>
              <w:t>5</w:t>
            </w:r>
            <w:r w:rsidRPr="0082682D">
              <w:rPr>
                <w:rFonts w:eastAsia="Times New Roman" w:cstheme="minorHAnsi"/>
                <w:b/>
              </w:rPr>
              <w:t xml:space="preserve">: </w:t>
            </w:r>
            <w:r w:rsidRPr="001A7BB8">
              <w:rPr>
                <w:b/>
                <w:color w:val="000000"/>
              </w:rPr>
              <w:t>«ΣΠΙΤΙ ΤΗΣ ΆΡΣΙΣ»</w:t>
            </w:r>
          </w:p>
        </w:tc>
        <w:tc>
          <w:tcPr>
            <w:tcW w:w="1954" w:type="pct"/>
            <w:tcBorders>
              <w:left w:val="single" w:sz="4" w:space="0" w:color="auto"/>
              <w:right w:val="single" w:sz="4" w:space="0" w:color="auto"/>
            </w:tcBorders>
            <w:vAlign w:val="center"/>
          </w:tcPr>
          <w:p w14:paraId="20F55487" w14:textId="5E2938CC" w:rsidR="00BF77EA" w:rsidRPr="007022CA" w:rsidRDefault="00BF77EA" w:rsidP="00BF77EA">
            <w:pPr>
              <w:spacing w:line="276" w:lineRule="auto"/>
              <w:jc w:val="center"/>
              <w:rPr>
                <w:rFonts w:eastAsia="Times New Roman" w:cstheme="minorHAnsi"/>
              </w:rPr>
            </w:pPr>
            <w:r>
              <w:rPr>
                <w:rFonts w:eastAsia="Times New Roman" w:cstheme="minorHAnsi"/>
              </w:rPr>
              <w:t>Καθαρισμός, ρ</w:t>
            </w:r>
            <w:r w:rsidRPr="0082682D">
              <w:rPr>
                <w:rFonts w:eastAsia="Times New Roman" w:cstheme="minorHAnsi"/>
              </w:rPr>
              <w:t xml:space="preserve">ύθμιση και συντήρηση καλής λειτουργίας </w:t>
            </w:r>
            <w:r w:rsidRPr="0082682D">
              <w:rPr>
                <w:rFonts w:eastAsia="Times New Roman" w:cstheme="minorHAnsi"/>
                <w:b/>
              </w:rPr>
              <w:t>ενός</w:t>
            </w:r>
            <w:r w:rsidRPr="0082682D">
              <w:rPr>
                <w:rFonts w:eastAsia="Times New Roman" w:cstheme="minorHAnsi"/>
              </w:rPr>
              <w:t xml:space="preserve"> καυστήρα</w:t>
            </w:r>
            <w:r>
              <w:rPr>
                <w:rFonts w:eastAsia="Times New Roman" w:cstheme="minorHAnsi"/>
              </w:rPr>
              <w:t xml:space="preserve"> </w:t>
            </w:r>
            <w:r w:rsidRPr="00193BA7">
              <w:rPr>
                <w:rFonts w:eastAsia="Times New Roman" w:cstheme="minorHAnsi"/>
                <w:b/>
                <w:bCs/>
              </w:rPr>
              <w:t>πετρελαίου</w:t>
            </w:r>
          </w:p>
        </w:tc>
        <w:tc>
          <w:tcPr>
            <w:tcW w:w="782" w:type="pct"/>
            <w:tcBorders>
              <w:left w:val="single" w:sz="4" w:space="0" w:color="auto"/>
              <w:right w:val="single" w:sz="4" w:space="0" w:color="auto"/>
            </w:tcBorders>
            <w:vAlign w:val="center"/>
          </w:tcPr>
          <w:p w14:paraId="7EB87417" w14:textId="1FCAF492" w:rsidR="00BF77EA" w:rsidRPr="007022CA" w:rsidRDefault="00BF77EA" w:rsidP="00BF77EA">
            <w:pPr>
              <w:spacing w:line="276" w:lineRule="auto"/>
              <w:jc w:val="center"/>
              <w:rPr>
                <w:rFonts w:eastAsia="Times New Roman" w:cstheme="minorHAnsi"/>
              </w:rPr>
            </w:pPr>
            <w:r w:rsidRPr="005C5994">
              <w:rPr>
                <w:rFonts w:eastAsia="Times New Roman" w:cstheme="minorHAnsi"/>
              </w:rPr>
              <w:t>120.000</w:t>
            </w:r>
            <w:r>
              <w:rPr>
                <w:rFonts w:ascii="Arial" w:hAnsi="Arial" w:cs="Arial"/>
                <w:color w:val="222222"/>
                <w:shd w:val="clear" w:color="auto" w:fill="FFFFFF"/>
              </w:rPr>
              <w:t>kcal</w:t>
            </w:r>
          </w:p>
        </w:tc>
        <w:tc>
          <w:tcPr>
            <w:tcW w:w="1328" w:type="pct"/>
            <w:tcBorders>
              <w:left w:val="single" w:sz="4" w:space="0" w:color="auto"/>
              <w:right w:val="single" w:sz="4" w:space="0" w:color="auto"/>
            </w:tcBorders>
            <w:vAlign w:val="center"/>
          </w:tcPr>
          <w:p w14:paraId="054A8747" w14:textId="451A6D88" w:rsidR="00BF77EA" w:rsidRDefault="00BF77EA" w:rsidP="00BF77EA">
            <w:pPr>
              <w:spacing w:line="276" w:lineRule="auto"/>
              <w:jc w:val="center"/>
              <w:rPr>
                <w:rFonts w:eastAsia="Times New Roman" w:cstheme="minorHAnsi"/>
              </w:rPr>
            </w:pPr>
            <w:r>
              <w:rPr>
                <w:rFonts w:eastAsia="Times New Roman" w:cstheme="minorHAnsi"/>
              </w:rPr>
              <w:t>1</w:t>
            </w:r>
            <w:r w:rsidR="007A32ED">
              <w:rPr>
                <w:rFonts w:eastAsia="Times New Roman" w:cstheme="minorHAnsi"/>
              </w:rPr>
              <w:t>50</w:t>
            </w:r>
            <w:r>
              <w:rPr>
                <w:rFonts w:eastAsia="Times New Roman" w:cstheme="minorHAnsi"/>
              </w:rPr>
              <w:t>,00 €</w:t>
            </w:r>
          </w:p>
        </w:tc>
      </w:tr>
      <w:tr w:rsidR="00074456" w:rsidRPr="0082682D" w14:paraId="594D2BA2" w14:textId="77777777" w:rsidTr="00B357F1">
        <w:trPr>
          <w:trHeight w:val="514"/>
          <w:jc w:val="center"/>
        </w:trPr>
        <w:tc>
          <w:tcPr>
            <w:tcW w:w="3672" w:type="pct"/>
            <w:gridSpan w:val="3"/>
            <w:tcBorders>
              <w:top w:val="single" w:sz="4" w:space="0" w:color="auto"/>
              <w:left w:val="single" w:sz="4" w:space="0" w:color="auto"/>
              <w:bottom w:val="single" w:sz="4" w:space="0" w:color="auto"/>
              <w:right w:val="single" w:sz="4" w:space="0" w:color="auto"/>
            </w:tcBorders>
            <w:vAlign w:val="center"/>
          </w:tcPr>
          <w:p w14:paraId="7579B7E4" w14:textId="17B56E66" w:rsidR="00074456" w:rsidRPr="0082682D" w:rsidRDefault="00074456" w:rsidP="00134006">
            <w:pPr>
              <w:spacing w:line="276" w:lineRule="auto"/>
              <w:jc w:val="center"/>
              <w:rPr>
                <w:rFonts w:eastAsia="Times New Roman" w:cstheme="minorHAnsi"/>
                <w:b/>
                <w:color w:val="FF0000"/>
              </w:rPr>
            </w:pPr>
            <w:r w:rsidRPr="0082682D">
              <w:rPr>
                <w:rFonts w:eastAsia="Times New Roman" w:cstheme="minorHAnsi"/>
                <w:b/>
              </w:rPr>
              <w:t>ΠΡΟ</w:t>
            </w:r>
            <w:r>
              <w:rPr>
                <w:rFonts w:eastAsia="Times New Roman" w:cstheme="minorHAnsi"/>
                <w:b/>
              </w:rPr>
              <w:t>Ϋ</w:t>
            </w:r>
            <w:r w:rsidRPr="0082682D">
              <w:rPr>
                <w:rFonts w:eastAsia="Times New Roman" w:cstheme="minorHAnsi"/>
                <w:b/>
              </w:rPr>
              <w:t xml:space="preserve">ΠΟΛΟΓΙΖΟΜΕΝΟ ΠΟΣΟ </w:t>
            </w:r>
            <w:r>
              <w:rPr>
                <w:rFonts w:eastAsia="Times New Roman" w:cstheme="minorHAnsi"/>
                <w:b/>
              </w:rPr>
              <w:t>ΑΝΕΥ</w:t>
            </w:r>
            <w:r w:rsidRPr="0082682D">
              <w:rPr>
                <w:rFonts w:eastAsia="Times New Roman" w:cstheme="minorHAnsi"/>
                <w:b/>
              </w:rPr>
              <w:t xml:space="preserve"> ΦΠΑ</w:t>
            </w:r>
          </w:p>
        </w:tc>
        <w:tc>
          <w:tcPr>
            <w:tcW w:w="1328" w:type="pct"/>
            <w:tcBorders>
              <w:top w:val="single" w:sz="4" w:space="0" w:color="auto"/>
              <w:left w:val="single" w:sz="4" w:space="0" w:color="auto"/>
              <w:bottom w:val="single" w:sz="4" w:space="0" w:color="auto"/>
              <w:right w:val="single" w:sz="4" w:space="0" w:color="auto"/>
            </w:tcBorders>
            <w:vAlign w:val="center"/>
          </w:tcPr>
          <w:p w14:paraId="5990ADBF" w14:textId="0B02F2BE" w:rsidR="00074456" w:rsidRPr="00525B58" w:rsidRDefault="008A0310" w:rsidP="00134006">
            <w:pPr>
              <w:spacing w:line="276" w:lineRule="auto"/>
              <w:jc w:val="center"/>
              <w:rPr>
                <w:rFonts w:eastAsia="Times New Roman" w:cstheme="minorHAnsi"/>
                <w:b/>
                <w:bCs/>
                <w:color w:val="FF0000"/>
              </w:rPr>
            </w:pPr>
            <w:r>
              <w:rPr>
                <w:rFonts w:eastAsia="Times New Roman" w:cstheme="minorHAnsi"/>
                <w:b/>
                <w:bCs/>
              </w:rPr>
              <w:t>9</w:t>
            </w:r>
            <w:r w:rsidR="002B3E68">
              <w:rPr>
                <w:rFonts w:eastAsia="Times New Roman" w:cstheme="minorHAnsi"/>
                <w:b/>
                <w:bCs/>
                <w:lang w:val="en-US"/>
              </w:rPr>
              <w:t>4</w:t>
            </w:r>
            <w:r>
              <w:rPr>
                <w:rFonts w:eastAsia="Times New Roman" w:cstheme="minorHAnsi"/>
                <w:b/>
                <w:bCs/>
              </w:rPr>
              <w:t>0</w:t>
            </w:r>
            <w:r w:rsidR="00525B58" w:rsidRPr="00525B58">
              <w:rPr>
                <w:rFonts w:eastAsia="Times New Roman" w:cstheme="minorHAnsi"/>
                <w:b/>
                <w:bCs/>
              </w:rPr>
              <w:t>,00</w:t>
            </w:r>
            <w:r w:rsidR="00525B58">
              <w:rPr>
                <w:rFonts w:eastAsia="Times New Roman" w:cstheme="minorHAnsi"/>
                <w:b/>
                <w:bCs/>
              </w:rPr>
              <w:t xml:space="preserve"> </w:t>
            </w:r>
            <w:r w:rsidR="00074456" w:rsidRPr="00525B58">
              <w:rPr>
                <w:rFonts w:eastAsia="Times New Roman" w:cstheme="minorHAnsi"/>
                <w:b/>
                <w:bCs/>
              </w:rPr>
              <w:t>€</w:t>
            </w:r>
          </w:p>
        </w:tc>
      </w:tr>
      <w:tr w:rsidR="00074456" w:rsidRPr="0082682D" w14:paraId="2F2C9554" w14:textId="77777777" w:rsidTr="00B357F1">
        <w:trPr>
          <w:trHeight w:val="408"/>
          <w:jc w:val="center"/>
        </w:trPr>
        <w:tc>
          <w:tcPr>
            <w:tcW w:w="3672" w:type="pct"/>
            <w:gridSpan w:val="3"/>
            <w:tcBorders>
              <w:top w:val="single" w:sz="4" w:space="0" w:color="auto"/>
              <w:left w:val="single" w:sz="4" w:space="0" w:color="auto"/>
              <w:bottom w:val="single" w:sz="4" w:space="0" w:color="auto"/>
              <w:right w:val="single" w:sz="4" w:space="0" w:color="auto"/>
            </w:tcBorders>
            <w:vAlign w:val="center"/>
          </w:tcPr>
          <w:p w14:paraId="2EEE869A" w14:textId="3BF26D0C" w:rsidR="00074456" w:rsidRPr="0082682D" w:rsidRDefault="00074456" w:rsidP="00134006">
            <w:pPr>
              <w:spacing w:line="276" w:lineRule="auto"/>
              <w:jc w:val="center"/>
              <w:rPr>
                <w:rFonts w:eastAsia="Times New Roman" w:cstheme="minorHAnsi"/>
                <w:b/>
              </w:rPr>
            </w:pPr>
            <w:r w:rsidRPr="0082682D">
              <w:rPr>
                <w:rFonts w:eastAsia="Times New Roman" w:cstheme="minorHAnsi"/>
                <w:b/>
              </w:rPr>
              <w:t>ΦΠΑ</w:t>
            </w:r>
          </w:p>
        </w:tc>
        <w:tc>
          <w:tcPr>
            <w:tcW w:w="1328" w:type="pct"/>
            <w:tcBorders>
              <w:top w:val="single" w:sz="4" w:space="0" w:color="auto"/>
              <w:left w:val="single" w:sz="4" w:space="0" w:color="auto"/>
              <w:bottom w:val="single" w:sz="4" w:space="0" w:color="auto"/>
              <w:right w:val="single" w:sz="4" w:space="0" w:color="auto"/>
            </w:tcBorders>
            <w:vAlign w:val="center"/>
          </w:tcPr>
          <w:p w14:paraId="0FAE95DE" w14:textId="70AB9D81" w:rsidR="00074456" w:rsidRPr="00525B58" w:rsidRDefault="002B3E68" w:rsidP="00134006">
            <w:pPr>
              <w:spacing w:line="276" w:lineRule="auto"/>
              <w:jc w:val="center"/>
              <w:rPr>
                <w:rFonts w:eastAsia="Times New Roman" w:cstheme="minorHAnsi"/>
                <w:b/>
                <w:bCs/>
              </w:rPr>
            </w:pPr>
            <w:r w:rsidRPr="002B3E68">
              <w:rPr>
                <w:rFonts w:eastAsia="Times New Roman" w:cstheme="minorHAnsi"/>
                <w:b/>
                <w:bCs/>
              </w:rPr>
              <w:t>225,6</w:t>
            </w:r>
            <w:r>
              <w:rPr>
                <w:rFonts w:eastAsia="Times New Roman" w:cstheme="minorHAnsi"/>
                <w:b/>
                <w:bCs/>
                <w:lang w:val="en-US"/>
              </w:rPr>
              <w:t xml:space="preserve">0 </w:t>
            </w:r>
            <w:r w:rsidR="00525B58">
              <w:rPr>
                <w:rFonts w:eastAsia="Times New Roman" w:cstheme="minorHAnsi"/>
                <w:b/>
                <w:bCs/>
              </w:rPr>
              <w:t>€</w:t>
            </w:r>
          </w:p>
        </w:tc>
      </w:tr>
      <w:tr w:rsidR="00074456" w:rsidRPr="0082682D" w14:paraId="131F7A07" w14:textId="77777777" w:rsidTr="00B357F1">
        <w:trPr>
          <w:trHeight w:val="413"/>
          <w:jc w:val="center"/>
        </w:trPr>
        <w:tc>
          <w:tcPr>
            <w:tcW w:w="3672" w:type="pct"/>
            <w:gridSpan w:val="3"/>
            <w:tcBorders>
              <w:top w:val="single" w:sz="4" w:space="0" w:color="auto"/>
              <w:left w:val="single" w:sz="4" w:space="0" w:color="auto"/>
              <w:bottom w:val="single" w:sz="4" w:space="0" w:color="auto"/>
              <w:right w:val="single" w:sz="4" w:space="0" w:color="auto"/>
            </w:tcBorders>
            <w:vAlign w:val="center"/>
          </w:tcPr>
          <w:p w14:paraId="328453CB" w14:textId="3079247B" w:rsidR="00074456" w:rsidRPr="0082682D" w:rsidRDefault="00074456" w:rsidP="00134006">
            <w:pPr>
              <w:spacing w:line="276" w:lineRule="auto"/>
              <w:jc w:val="center"/>
              <w:rPr>
                <w:rFonts w:eastAsia="Times New Roman" w:cstheme="minorHAnsi"/>
                <w:b/>
              </w:rPr>
            </w:pPr>
            <w:r w:rsidRPr="0082682D">
              <w:rPr>
                <w:rFonts w:eastAsia="Times New Roman" w:cstheme="minorHAnsi"/>
                <w:b/>
              </w:rPr>
              <w:t>ΠΡΟ</w:t>
            </w:r>
            <w:r>
              <w:rPr>
                <w:rFonts w:eastAsia="Times New Roman" w:cstheme="minorHAnsi"/>
                <w:b/>
              </w:rPr>
              <w:t>Ϋ</w:t>
            </w:r>
            <w:r w:rsidRPr="0082682D">
              <w:rPr>
                <w:rFonts w:eastAsia="Times New Roman" w:cstheme="minorHAnsi"/>
                <w:b/>
              </w:rPr>
              <w:t>ΠΟΛΟΓΙΖΟΜΕΝΟ ΠΟΣΟ ΜΕ ΦΠΑ</w:t>
            </w:r>
          </w:p>
        </w:tc>
        <w:tc>
          <w:tcPr>
            <w:tcW w:w="1328" w:type="pct"/>
            <w:tcBorders>
              <w:top w:val="single" w:sz="4" w:space="0" w:color="auto"/>
              <w:left w:val="single" w:sz="4" w:space="0" w:color="auto"/>
              <w:bottom w:val="single" w:sz="4" w:space="0" w:color="auto"/>
              <w:right w:val="single" w:sz="4" w:space="0" w:color="auto"/>
            </w:tcBorders>
            <w:vAlign w:val="center"/>
          </w:tcPr>
          <w:p w14:paraId="198F6E63" w14:textId="1391A497" w:rsidR="00074456" w:rsidRPr="00525B58" w:rsidRDefault="002B3E68" w:rsidP="00134006">
            <w:pPr>
              <w:spacing w:line="276" w:lineRule="auto"/>
              <w:jc w:val="center"/>
              <w:rPr>
                <w:rFonts w:eastAsia="Times New Roman" w:cstheme="minorHAnsi"/>
                <w:b/>
                <w:bCs/>
              </w:rPr>
            </w:pPr>
            <w:r w:rsidRPr="002B3E68">
              <w:rPr>
                <w:rFonts w:eastAsia="Times New Roman" w:cstheme="minorHAnsi"/>
                <w:b/>
                <w:bCs/>
              </w:rPr>
              <w:t>1.165,6</w:t>
            </w:r>
            <w:r>
              <w:rPr>
                <w:rFonts w:eastAsia="Times New Roman" w:cstheme="minorHAnsi"/>
                <w:b/>
                <w:bCs/>
                <w:lang w:val="en-US"/>
              </w:rPr>
              <w:t xml:space="preserve">0 </w:t>
            </w:r>
            <w:r w:rsidR="00525B58">
              <w:rPr>
                <w:rFonts w:eastAsia="Times New Roman" w:cstheme="minorHAnsi"/>
                <w:b/>
                <w:bCs/>
              </w:rPr>
              <w:t>€</w:t>
            </w:r>
          </w:p>
        </w:tc>
      </w:tr>
    </w:tbl>
    <w:p w14:paraId="41D78767" w14:textId="77777777" w:rsidR="00370207" w:rsidRDefault="00370207" w:rsidP="00134006">
      <w:pPr>
        <w:spacing w:after="120" w:line="276" w:lineRule="auto"/>
        <w:jc w:val="both"/>
        <w:rPr>
          <w:b/>
        </w:rPr>
      </w:pPr>
    </w:p>
    <w:p w14:paraId="39C1B194" w14:textId="2141FC96" w:rsidR="004105D6" w:rsidRPr="004105D6" w:rsidRDefault="004105D6" w:rsidP="00134006">
      <w:pPr>
        <w:shd w:val="clear" w:color="auto" w:fill="FFFFFF"/>
        <w:spacing w:after="120" w:line="276" w:lineRule="auto"/>
        <w:jc w:val="both"/>
        <w:rPr>
          <w:b/>
          <w:bCs/>
        </w:rPr>
      </w:pPr>
      <w:r w:rsidRPr="004105D6">
        <w:rPr>
          <w:b/>
          <w:bCs/>
        </w:rPr>
        <w:t xml:space="preserve">Η </w:t>
      </w:r>
      <w:r w:rsidR="00D226AD">
        <w:rPr>
          <w:b/>
          <w:bCs/>
        </w:rPr>
        <w:t xml:space="preserve">παροχή υπηρεσίας </w:t>
      </w:r>
      <w:r w:rsidRPr="004105D6">
        <w:rPr>
          <w:b/>
          <w:bCs/>
        </w:rPr>
        <w:t>θα γίνει με τους Ειδικούς όρους, που ακολουθούν.</w:t>
      </w:r>
    </w:p>
    <w:p w14:paraId="6EB49181" w14:textId="1FA13A21" w:rsidR="009415A8" w:rsidRPr="009415A8" w:rsidRDefault="009415A8" w:rsidP="00134006">
      <w:pPr>
        <w:pStyle w:val="a8"/>
        <w:numPr>
          <w:ilvl w:val="0"/>
          <w:numId w:val="2"/>
        </w:numPr>
        <w:spacing w:after="120" w:line="276" w:lineRule="auto"/>
        <w:jc w:val="both"/>
        <w:rPr>
          <w:bCs/>
        </w:rPr>
      </w:pPr>
      <w:r w:rsidRPr="009415A8">
        <w:rPr>
          <w:bCs/>
        </w:rPr>
        <w:t>Οι ενδιαφερόμενοι οικονομικοί φορείς μπορούν να καταθέσουν την προσφορά τους προσφέροντας για το σύνολο της υπηρεσίας του κάθε Τμήματος.</w:t>
      </w:r>
    </w:p>
    <w:p w14:paraId="203EFF25" w14:textId="77777777" w:rsidR="009415A8" w:rsidRPr="00691650" w:rsidRDefault="009415A8" w:rsidP="00134006">
      <w:pPr>
        <w:pStyle w:val="a8"/>
        <w:numPr>
          <w:ilvl w:val="0"/>
          <w:numId w:val="2"/>
        </w:numPr>
        <w:spacing w:after="120" w:line="276" w:lineRule="auto"/>
        <w:jc w:val="both"/>
        <w:rPr>
          <w:bCs/>
        </w:rPr>
      </w:pPr>
      <w:r w:rsidRPr="00691650">
        <w:rPr>
          <w:bCs/>
        </w:rPr>
        <w:t>Προσφορά που υποβάλλεται για μέρος της υπηρεσίας του κάθε τμήματος απορρίπτεται ως απαράδεκτη.</w:t>
      </w:r>
    </w:p>
    <w:p w14:paraId="4F600935" w14:textId="26C28A30" w:rsidR="00560BAF" w:rsidRPr="00691650" w:rsidRDefault="00560BAF" w:rsidP="00134006">
      <w:pPr>
        <w:pStyle w:val="a8"/>
        <w:numPr>
          <w:ilvl w:val="0"/>
          <w:numId w:val="2"/>
        </w:numPr>
        <w:spacing w:after="120" w:line="276" w:lineRule="auto"/>
        <w:jc w:val="both"/>
        <w:rPr>
          <w:bCs/>
        </w:rPr>
      </w:pPr>
      <w:r w:rsidRPr="00691650">
        <w:rPr>
          <w:b/>
        </w:rPr>
        <w:t>Σύμφωνα με το άρθρο 120, παρ. 3 του Ν. 4412/2016, όπως τροποποιήθηκε και ισχύει δεν θα ληφθούν υπόψη προσφορές οικονομικών φορέων που δεν προσκλήθηκαν να υποβάλλουν προσφορά́.</w:t>
      </w:r>
    </w:p>
    <w:p w14:paraId="14B6C041" w14:textId="77777777" w:rsidR="00744922" w:rsidRDefault="00533864" w:rsidP="00134006">
      <w:pPr>
        <w:pStyle w:val="a8"/>
        <w:numPr>
          <w:ilvl w:val="0"/>
          <w:numId w:val="2"/>
        </w:numPr>
        <w:spacing w:after="120" w:line="276" w:lineRule="auto"/>
        <w:jc w:val="both"/>
        <w:rPr>
          <w:b/>
        </w:rPr>
      </w:pPr>
      <w:r w:rsidRPr="00691650">
        <w:rPr>
          <w:b/>
        </w:rPr>
        <w:t>Η παροχή της υπηρεσίας</w:t>
      </w:r>
      <w:r w:rsidRPr="00533864">
        <w:rPr>
          <w:b/>
        </w:rPr>
        <w:t xml:space="preserve"> θα πραγματοποιηθεί άπαξ </w:t>
      </w:r>
      <w:r w:rsidRPr="00533864">
        <w:rPr>
          <w:b/>
          <w:u w:val="single"/>
        </w:rPr>
        <w:t>εντός 5 ημερών</w:t>
      </w:r>
      <w:r w:rsidRPr="00533864">
        <w:rPr>
          <w:b/>
        </w:rPr>
        <w:t xml:space="preserve">, κατόπιν τηλεφωνικής ή ηλεκτρονικής επικοινωνίας του Κ.Φ.Α.Α. της ΑΡΣΙΣ με τον ανάδοχο, μετά την ανάθεση της προμήθειας. </w:t>
      </w:r>
    </w:p>
    <w:p w14:paraId="770268D1" w14:textId="0D0EAA72" w:rsidR="009B7AFE" w:rsidRPr="00533864" w:rsidRDefault="00533864" w:rsidP="00134006">
      <w:pPr>
        <w:pStyle w:val="a8"/>
        <w:numPr>
          <w:ilvl w:val="0"/>
          <w:numId w:val="2"/>
        </w:numPr>
        <w:spacing w:after="120" w:line="276" w:lineRule="auto"/>
        <w:jc w:val="both"/>
        <w:rPr>
          <w:b/>
        </w:rPr>
      </w:pPr>
      <w:r w:rsidRPr="00533864">
        <w:rPr>
          <w:b/>
        </w:rPr>
        <w:t xml:space="preserve">Η παροχή της υπηρεσίας θα πραγματοποιηθεί με έξοδα και μέσα του αναδόχου στο ΚΦΑΑ </w:t>
      </w:r>
      <w:r w:rsidR="009B7AFE" w:rsidRPr="00533864">
        <w:rPr>
          <w:b/>
          <w:u w:val="single"/>
        </w:rPr>
        <w:t>κατόπιν επιτόπιου ελέγχου</w:t>
      </w:r>
      <w:r w:rsidR="009B7AFE" w:rsidRPr="00533864">
        <w:rPr>
          <w:b/>
        </w:rPr>
        <w:t xml:space="preserve"> στις </w:t>
      </w:r>
      <w:r w:rsidR="00744922">
        <w:rPr>
          <w:b/>
        </w:rPr>
        <w:t>διευθύνσεις</w:t>
      </w:r>
      <w:r w:rsidR="009B7AFE" w:rsidRPr="00533864">
        <w:rPr>
          <w:b/>
        </w:rPr>
        <w:t xml:space="preserve">: </w:t>
      </w:r>
    </w:p>
    <w:p w14:paraId="7BBA500C" w14:textId="152E2A44" w:rsidR="009B7AFE" w:rsidRPr="009B7AFE" w:rsidRDefault="009B7AFE" w:rsidP="00134006">
      <w:pPr>
        <w:pStyle w:val="a8"/>
        <w:numPr>
          <w:ilvl w:val="0"/>
          <w:numId w:val="13"/>
        </w:numPr>
        <w:spacing w:after="0" w:line="276" w:lineRule="auto"/>
        <w:ind w:left="851"/>
        <w:jc w:val="both"/>
        <w:rPr>
          <w:bCs/>
        </w:rPr>
      </w:pPr>
      <w:r w:rsidRPr="00A56AA6">
        <w:rPr>
          <w:b/>
        </w:rPr>
        <w:t>Μακρινίτσα:</w:t>
      </w:r>
      <w:r w:rsidRPr="009B7AFE">
        <w:rPr>
          <w:bCs/>
        </w:rPr>
        <w:t xml:space="preserve"> Μακρινίτσα Βόλου</w:t>
      </w:r>
      <w:r w:rsidR="004C1DDE">
        <w:rPr>
          <w:bCs/>
        </w:rPr>
        <w:t>,</w:t>
      </w:r>
      <w:r w:rsidRPr="009B7AFE">
        <w:rPr>
          <w:bCs/>
        </w:rPr>
        <w:t xml:space="preserve"> ΤΚ 37011</w:t>
      </w:r>
    </w:p>
    <w:p w14:paraId="107B1EDA" w14:textId="1C574A5A" w:rsidR="0046617E" w:rsidRDefault="009B7AFE" w:rsidP="00134006">
      <w:pPr>
        <w:pStyle w:val="a8"/>
        <w:numPr>
          <w:ilvl w:val="0"/>
          <w:numId w:val="13"/>
        </w:numPr>
        <w:spacing w:after="0" w:line="276" w:lineRule="auto"/>
        <w:ind w:left="851"/>
        <w:jc w:val="both"/>
        <w:rPr>
          <w:bCs/>
        </w:rPr>
      </w:pPr>
      <w:r w:rsidRPr="00A56AA6">
        <w:rPr>
          <w:b/>
        </w:rPr>
        <w:t>Βόλος</w:t>
      </w:r>
      <w:r w:rsidR="008E602E" w:rsidRPr="00A56AA6">
        <w:rPr>
          <w:b/>
        </w:rPr>
        <w:t>:</w:t>
      </w:r>
      <w:r w:rsidR="008E602E" w:rsidRPr="008E602E">
        <w:rPr>
          <w:bCs/>
        </w:rPr>
        <w:t xml:space="preserve"> </w:t>
      </w:r>
      <w:r w:rsidRPr="009B7AFE">
        <w:rPr>
          <w:bCs/>
        </w:rPr>
        <w:t>Αθανασίου Διάκου 21 και Σοφοκλέους γωνία</w:t>
      </w:r>
      <w:r w:rsidR="00D25CA5">
        <w:rPr>
          <w:bCs/>
        </w:rPr>
        <w:t xml:space="preserve">, </w:t>
      </w:r>
      <w:r w:rsidR="00D25CA5" w:rsidRPr="0064054B">
        <w:t>2428099</w:t>
      </w:r>
      <w:r w:rsidR="00D25CA5">
        <w:t>9</w:t>
      </w:r>
      <w:r w:rsidR="00D25CA5" w:rsidRPr="0064054B">
        <w:t>39</w:t>
      </w:r>
    </w:p>
    <w:p w14:paraId="30D09D45" w14:textId="2A2F15E9" w:rsidR="0046617E" w:rsidRDefault="0046617E" w:rsidP="00134006">
      <w:pPr>
        <w:pStyle w:val="a8"/>
        <w:numPr>
          <w:ilvl w:val="0"/>
          <w:numId w:val="13"/>
        </w:numPr>
        <w:spacing w:after="0" w:line="276" w:lineRule="auto"/>
        <w:ind w:left="851"/>
        <w:jc w:val="both"/>
        <w:rPr>
          <w:bCs/>
        </w:rPr>
      </w:pPr>
      <w:proofErr w:type="spellStart"/>
      <w:r w:rsidRPr="00A56AA6">
        <w:rPr>
          <w:b/>
        </w:rPr>
        <w:t>Περαία</w:t>
      </w:r>
      <w:proofErr w:type="spellEnd"/>
      <w:r w:rsidRPr="00A56AA6">
        <w:rPr>
          <w:b/>
        </w:rPr>
        <w:t>:</w:t>
      </w:r>
      <w:r w:rsidRPr="0046617E">
        <w:rPr>
          <w:bCs/>
        </w:rPr>
        <w:t xml:space="preserve"> Πλάτωνος 4-6, 57019 </w:t>
      </w:r>
      <w:proofErr w:type="spellStart"/>
      <w:r w:rsidRPr="0046617E">
        <w:rPr>
          <w:bCs/>
        </w:rPr>
        <w:t>Περαία</w:t>
      </w:r>
      <w:proofErr w:type="spellEnd"/>
      <w:r w:rsidRPr="0046617E">
        <w:rPr>
          <w:bCs/>
        </w:rPr>
        <w:t>, Θερμαϊκού, Θεσσαλονίκης, 2392026362</w:t>
      </w:r>
    </w:p>
    <w:p w14:paraId="7C6E0E98" w14:textId="772F6B29" w:rsidR="00A56AA6" w:rsidRPr="00CD1F06" w:rsidRDefault="00A56AA6" w:rsidP="00134006">
      <w:pPr>
        <w:pStyle w:val="a8"/>
        <w:numPr>
          <w:ilvl w:val="0"/>
          <w:numId w:val="13"/>
        </w:numPr>
        <w:spacing w:after="0" w:line="276" w:lineRule="auto"/>
        <w:ind w:left="851"/>
        <w:jc w:val="both"/>
        <w:rPr>
          <w:bCs/>
        </w:rPr>
      </w:pPr>
      <w:proofErr w:type="spellStart"/>
      <w:r w:rsidRPr="00A56AA6">
        <w:rPr>
          <w:b/>
        </w:rPr>
        <w:t>Ταγαράδες</w:t>
      </w:r>
      <w:proofErr w:type="spellEnd"/>
      <w:r w:rsidRPr="00CD1F06">
        <w:rPr>
          <w:b/>
        </w:rPr>
        <w:t xml:space="preserve">: </w:t>
      </w:r>
      <w:r w:rsidR="00CD1F06" w:rsidRPr="00CD1F06">
        <w:rPr>
          <w:bCs/>
        </w:rPr>
        <w:t xml:space="preserve">3η οδός </w:t>
      </w:r>
      <w:proofErr w:type="spellStart"/>
      <w:r w:rsidR="00CD1F06" w:rsidRPr="00CD1F06">
        <w:rPr>
          <w:bCs/>
        </w:rPr>
        <w:t>Ταγαράδων</w:t>
      </w:r>
      <w:proofErr w:type="spellEnd"/>
      <w:r w:rsidR="00CD1F06" w:rsidRPr="00CD1F06">
        <w:rPr>
          <w:bCs/>
        </w:rPr>
        <w:t>, ΤΚ 57001, Τηλέφωνο: 6936125323</w:t>
      </w:r>
    </w:p>
    <w:p w14:paraId="4E157574" w14:textId="77777777" w:rsidR="00A56AA6" w:rsidRPr="009B7AFE" w:rsidRDefault="00A56AA6" w:rsidP="00A56AA6">
      <w:pPr>
        <w:pStyle w:val="a8"/>
        <w:numPr>
          <w:ilvl w:val="0"/>
          <w:numId w:val="13"/>
        </w:numPr>
        <w:spacing w:after="0" w:line="276" w:lineRule="auto"/>
        <w:ind w:left="851"/>
        <w:jc w:val="both"/>
        <w:rPr>
          <w:bCs/>
        </w:rPr>
      </w:pPr>
      <w:r w:rsidRPr="00A56AA6">
        <w:rPr>
          <w:b/>
        </w:rPr>
        <w:t>Ωραιόκαστρο:</w:t>
      </w:r>
      <w:r w:rsidRPr="009B7AFE">
        <w:rPr>
          <w:bCs/>
        </w:rPr>
        <w:t xml:space="preserve"> Αγ. Δημητρίου 1-3 (Προέκταση Λεωφόρος Δημοκρατίας)</w:t>
      </w:r>
      <w:r>
        <w:rPr>
          <w:bCs/>
        </w:rPr>
        <w:t>,</w:t>
      </w:r>
      <w:r w:rsidRPr="009B7AFE">
        <w:rPr>
          <w:bCs/>
        </w:rPr>
        <w:t xml:space="preserve"> 57013 Ωραιόκαστρο Θεσσαλονίκης</w:t>
      </w:r>
      <w:r>
        <w:rPr>
          <w:bCs/>
        </w:rPr>
        <w:t xml:space="preserve">, </w:t>
      </w:r>
      <w:r w:rsidRPr="0064054B">
        <w:t>2310694878</w:t>
      </w:r>
    </w:p>
    <w:p w14:paraId="4F92CED4" w14:textId="750C4812" w:rsidR="00A56AA6" w:rsidRPr="00A56AA6" w:rsidRDefault="00A56AA6" w:rsidP="00A56AA6">
      <w:pPr>
        <w:pStyle w:val="a8"/>
        <w:numPr>
          <w:ilvl w:val="0"/>
          <w:numId w:val="13"/>
        </w:numPr>
        <w:spacing w:after="0" w:line="276" w:lineRule="auto"/>
        <w:ind w:left="851"/>
        <w:jc w:val="both"/>
        <w:rPr>
          <w:bCs/>
        </w:rPr>
      </w:pPr>
      <w:r w:rsidRPr="00A56AA6">
        <w:rPr>
          <w:b/>
        </w:rPr>
        <w:t xml:space="preserve">«Σπίτι της </w:t>
      </w:r>
      <w:proofErr w:type="spellStart"/>
      <w:r w:rsidRPr="00A56AA6">
        <w:rPr>
          <w:b/>
        </w:rPr>
        <w:t>Άρσις</w:t>
      </w:r>
      <w:proofErr w:type="spellEnd"/>
      <w:r w:rsidRPr="00A56AA6">
        <w:rPr>
          <w:b/>
        </w:rPr>
        <w:t>»:</w:t>
      </w:r>
      <w:r w:rsidRPr="009B7AFE">
        <w:rPr>
          <w:bCs/>
        </w:rPr>
        <w:t xml:space="preserve"> </w:t>
      </w:r>
      <w:r w:rsidRPr="0046617E">
        <w:rPr>
          <w:bCs/>
        </w:rPr>
        <w:t>Προέκταση Λεωφόρου Δημοκρατίας, Αγίου Δημητρίου 1-3, Ωραιόκαστρο</w:t>
      </w:r>
      <w:r>
        <w:rPr>
          <w:bCs/>
        </w:rPr>
        <w:t>,</w:t>
      </w:r>
      <w:r w:rsidRPr="0046617E">
        <w:rPr>
          <w:bCs/>
        </w:rPr>
        <w:t xml:space="preserve"> ΤΚ 57013, 2310692232</w:t>
      </w:r>
    </w:p>
    <w:p w14:paraId="2DA5C10C" w14:textId="2BCEFCE5" w:rsidR="00AB485B" w:rsidRDefault="009415A8" w:rsidP="00134006">
      <w:pPr>
        <w:pStyle w:val="a8"/>
        <w:numPr>
          <w:ilvl w:val="0"/>
          <w:numId w:val="2"/>
        </w:numPr>
        <w:spacing w:after="120" w:line="276" w:lineRule="auto"/>
        <w:jc w:val="both"/>
        <w:rPr>
          <w:bCs/>
        </w:rPr>
      </w:pPr>
      <w:r w:rsidRPr="009415A8">
        <w:rPr>
          <w:bCs/>
        </w:rPr>
        <w:t>Η ανάθεση θα γίνει στον οικονομικό φορέα με την πλέον συμφέρουσα από οικονομική άποψη προσφορά βάσει προσφερόμενης τιμής άνευ ΦΠΑ ανά Τμήμα</w:t>
      </w:r>
      <w:r w:rsidR="00AB485B" w:rsidRPr="00C87B28">
        <w:rPr>
          <w:bCs/>
        </w:rPr>
        <w:t>.</w:t>
      </w:r>
    </w:p>
    <w:p w14:paraId="4A8D7DDF" w14:textId="77777777" w:rsidR="00CA672F" w:rsidRPr="00AF4F8D" w:rsidRDefault="00CA672F" w:rsidP="0007259D">
      <w:pPr>
        <w:pStyle w:val="a8"/>
        <w:numPr>
          <w:ilvl w:val="0"/>
          <w:numId w:val="2"/>
        </w:numPr>
        <w:spacing w:after="0" w:line="360" w:lineRule="auto"/>
        <w:ind w:right="88"/>
        <w:jc w:val="both"/>
        <w:rPr>
          <w:b/>
        </w:rPr>
      </w:pPr>
      <w:r w:rsidRPr="00AF4F8D">
        <w:rPr>
          <w:b/>
        </w:rPr>
        <w:t xml:space="preserve">Επιπροσθέτως η συντήρηση καυστήρα </w:t>
      </w:r>
      <w:r>
        <w:rPr>
          <w:b/>
        </w:rPr>
        <w:t xml:space="preserve">πετρελαίου </w:t>
      </w:r>
      <w:r w:rsidRPr="00AF4F8D">
        <w:rPr>
          <w:b/>
        </w:rPr>
        <w:t>θα περιλαμβάνει:</w:t>
      </w:r>
    </w:p>
    <w:p w14:paraId="3122B379" w14:textId="77777777" w:rsidR="00CA672F" w:rsidRPr="000961FC" w:rsidRDefault="00CA672F" w:rsidP="0007259D">
      <w:pPr>
        <w:pStyle w:val="a8"/>
        <w:spacing w:after="0" w:line="360" w:lineRule="auto"/>
        <w:ind w:right="88"/>
        <w:jc w:val="both"/>
        <w:rPr>
          <w:bCs/>
        </w:rPr>
      </w:pPr>
      <w:r w:rsidRPr="00AF4F8D">
        <w:rPr>
          <w:b/>
        </w:rPr>
        <w:t>•</w:t>
      </w:r>
      <w:r w:rsidRPr="00AF4F8D">
        <w:rPr>
          <w:b/>
        </w:rPr>
        <w:tab/>
      </w:r>
      <w:r w:rsidRPr="000961FC">
        <w:rPr>
          <w:bCs/>
        </w:rPr>
        <w:t>Καθαρισμός λέβητα πετρελαίου</w:t>
      </w:r>
    </w:p>
    <w:p w14:paraId="1B4BEC2C" w14:textId="77777777" w:rsidR="00CA672F" w:rsidRPr="000961FC" w:rsidRDefault="00CA672F" w:rsidP="0007259D">
      <w:pPr>
        <w:pStyle w:val="a8"/>
        <w:spacing w:after="0" w:line="360" w:lineRule="auto"/>
        <w:ind w:right="88"/>
        <w:jc w:val="both"/>
        <w:rPr>
          <w:bCs/>
        </w:rPr>
      </w:pPr>
      <w:r w:rsidRPr="000961FC">
        <w:rPr>
          <w:bCs/>
        </w:rPr>
        <w:t>•</w:t>
      </w:r>
      <w:r w:rsidRPr="000961FC">
        <w:rPr>
          <w:bCs/>
        </w:rPr>
        <w:tab/>
        <w:t xml:space="preserve">Καθαρισμός καυστήρα </w:t>
      </w:r>
    </w:p>
    <w:p w14:paraId="4AB004D6" w14:textId="77777777" w:rsidR="00CA672F" w:rsidRPr="000961FC" w:rsidRDefault="00CA672F" w:rsidP="0007259D">
      <w:pPr>
        <w:pStyle w:val="a8"/>
        <w:spacing w:after="0" w:line="360" w:lineRule="auto"/>
        <w:ind w:right="88"/>
        <w:jc w:val="both"/>
        <w:rPr>
          <w:bCs/>
        </w:rPr>
      </w:pPr>
      <w:r w:rsidRPr="000961FC">
        <w:rPr>
          <w:bCs/>
        </w:rPr>
        <w:t>•</w:t>
      </w:r>
      <w:r w:rsidRPr="000961FC">
        <w:rPr>
          <w:bCs/>
        </w:rPr>
        <w:tab/>
      </w:r>
      <w:r w:rsidRPr="006D0BFF">
        <w:rPr>
          <w:bCs/>
        </w:rPr>
        <w:t>Ρύθμιση θερμοστάτη καυστήρα πετρελαίου</w:t>
      </w:r>
    </w:p>
    <w:p w14:paraId="5DB67010" w14:textId="77777777" w:rsidR="00CA672F" w:rsidRPr="000961FC" w:rsidRDefault="00CA672F" w:rsidP="0007259D">
      <w:pPr>
        <w:pStyle w:val="a8"/>
        <w:spacing w:after="0" w:line="360" w:lineRule="auto"/>
        <w:ind w:right="88"/>
        <w:jc w:val="both"/>
        <w:rPr>
          <w:bCs/>
        </w:rPr>
      </w:pPr>
      <w:r w:rsidRPr="000961FC">
        <w:rPr>
          <w:bCs/>
        </w:rPr>
        <w:t>•</w:t>
      </w:r>
      <w:r w:rsidRPr="000961FC">
        <w:rPr>
          <w:bCs/>
        </w:rPr>
        <w:tab/>
        <w:t>Έλεγχος οργάνου αυτόματης πληρώσεως</w:t>
      </w:r>
    </w:p>
    <w:p w14:paraId="3AF60C5A" w14:textId="77777777" w:rsidR="00CA672F" w:rsidRPr="000961FC" w:rsidRDefault="00CA672F" w:rsidP="0007259D">
      <w:pPr>
        <w:pStyle w:val="a8"/>
        <w:spacing w:after="0" w:line="360" w:lineRule="auto"/>
        <w:ind w:right="88"/>
        <w:jc w:val="both"/>
        <w:rPr>
          <w:bCs/>
        </w:rPr>
      </w:pPr>
      <w:r w:rsidRPr="000961FC">
        <w:rPr>
          <w:bCs/>
        </w:rPr>
        <w:t>•</w:t>
      </w:r>
      <w:r w:rsidRPr="000961FC">
        <w:rPr>
          <w:bCs/>
        </w:rPr>
        <w:tab/>
        <w:t>Έλεγχος φίλτρου πετρελαίου</w:t>
      </w:r>
    </w:p>
    <w:p w14:paraId="0C4499D0" w14:textId="77777777" w:rsidR="00CA672F" w:rsidRPr="000961FC" w:rsidRDefault="00CA672F" w:rsidP="0007259D">
      <w:pPr>
        <w:pStyle w:val="a8"/>
        <w:spacing w:after="0" w:line="360" w:lineRule="auto"/>
        <w:ind w:right="88"/>
        <w:jc w:val="both"/>
        <w:rPr>
          <w:bCs/>
        </w:rPr>
      </w:pPr>
      <w:r w:rsidRPr="000961FC">
        <w:rPr>
          <w:bCs/>
        </w:rPr>
        <w:lastRenderedPageBreak/>
        <w:t>•</w:t>
      </w:r>
      <w:r w:rsidRPr="000961FC">
        <w:rPr>
          <w:bCs/>
        </w:rPr>
        <w:tab/>
        <w:t>Έλεγχος δοχείου διαστολής</w:t>
      </w:r>
    </w:p>
    <w:p w14:paraId="3ECD6E1F" w14:textId="77777777" w:rsidR="00CA672F" w:rsidRPr="000961FC" w:rsidRDefault="00CA672F" w:rsidP="0007259D">
      <w:pPr>
        <w:pStyle w:val="a8"/>
        <w:spacing w:after="0" w:line="360" w:lineRule="auto"/>
        <w:ind w:right="88"/>
        <w:jc w:val="both"/>
        <w:rPr>
          <w:bCs/>
        </w:rPr>
      </w:pPr>
      <w:r w:rsidRPr="000961FC">
        <w:rPr>
          <w:bCs/>
        </w:rPr>
        <w:t>•</w:t>
      </w:r>
      <w:r w:rsidRPr="000961FC">
        <w:rPr>
          <w:bCs/>
        </w:rPr>
        <w:tab/>
        <w:t>Ρύθμιση αναλογίας αέρα-πετρελαίου</w:t>
      </w:r>
    </w:p>
    <w:p w14:paraId="6A065F85" w14:textId="77777777" w:rsidR="00CA672F" w:rsidRPr="000961FC" w:rsidRDefault="00CA672F" w:rsidP="0007259D">
      <w:pPr>
        <w:pStyle w:val="a8"/>
        <w:spacing w:after="0" w:line="360" w:lineRule="auto"/>
        <w:ind w:right="88"/>
        <w:jc w:val="both"/>
        <w:rPr>
          <w:bCs/>
        </w:rPr>
      </w:pPr>
      <w:r w:rsidRPr="000961FC">
        <w:rPr>
          <w:bCs/>
        </w:rPr>
        <w:t>•</w:t>
      </w:r>
      <w:r w:rsidRPr="000961FC">
        <w:rPr>
          <w:bCs/>
        </w:rPr>
        <w:tab/>
        <w:t>Εξαέρωση καυστήρα</w:t>
      </w:r>
    </w:p>
    <w:p w14:paraId="118B5D5E" w14:textId="77777777" w:rsidR="00CA672F" w:rsidRPr="000961FC" w:rsidRDefault="00CA672F" w:rsidP="0007259D">
      <w:pPr>
        <w:pStyle w:val="a8"/>
        <w:spacing w:after="0" w:line="360" w:lineRule="auto"/>
        <w:ind w:right="88"/>
        <w:jc w:val="both"/>
        <w:rPr>
          <w:bCs/>
        </w:rPr>
      </w:pPr>
      <w:r w:rsidRPr="000961FC">
        <w:rPr>
          <w:bCs/>
        </w:rPr>
        <w:t>•</w:t>
      </w:r>
      <w:r w:rsidRPr="000961FC">
        <w:rPr>
          <w:bCs/>
        </w:rPr>
        <w:tab/>
        <w:t>Έλεγχος κυκλοφορητή</w:t>
      </w:r>
    </w:p>
    <w:p w14:paraId="2A898FC7" w14:textId="77777777" w:rsidR="00CA672F" w:rsidRPr="000961FC" w:rsidRDefault="00CA672F" w:rsidP="0007259D">
      <w:pPr>
        <w:pStyle w:val="a8"/>
        <w:spacing w:after="0" w:line="360" w:lineRule="auto"/>
        <w:ind w:right="88"/>
        <w:jc w:val="both"/>
        <w:rPr>
          <w:bCs/>
        </w:rPr>
      </w:pPr>
      <w:r w:rsidRPr="000961FC">
        <w:rPr>
          <w:bCs/>
        </w:rPr>
        <w:t>•</w:t>
      </w:r>
      <w:r w:rsidRPr="000961FC">
        <w:rPr>
          <w:bCs/>
        </w:rPr>
        <w:tab/>
        <w:t>Ρύθμιση λέβητα πετρελαίου</w:t>
      </w:r>
    </w:p>
    <w:p w14:paraId="7A5D9AB5" w14:textId="77777777" w:rsidR="00CA672F" w:rsidRPr="000961FC" w:rsidRDefault="00CA672F" w:rsidP="0007259D">
      <w:pPr>
        <w:pStyle w:val="a8"/>
        <w:spacing w:after="0" w:line="360" w:lineRule="auto"/>
        <w:ind w:right="88"/>
        <w:jc w:val="both"/>
        <w:rPr>
          <w:bCs/>
        </w:rPr>
      </w:pPr>
      <w:r w:rsidRPr="000961FC">
        <w:rPr>
          <w:bCs/>
        </w:rPr>
        <w:t>•</w:t>
      </w:r>
      <w:r w:rsidRPr="000961FC">
        <w:rPr>
          <w:bCs/>
        </w:rPr>
        <w:tab/>
        <w:t>Έλεγχος διαρροών</w:t>
      </w:r>
    </w:p>
    <w:p w14:paraId="740514A7" w14:textId="77777777" w:rsidR="00CA672F" w:rsidRDefault="00CA672F" w:rsidP="0007259D">
      <w:pPr>
        <w:pStyle w:val="a8"/>
        <w:spacing w:after="0" w:line="360" w:lineRule="auto"/>
        <w:ind w:right="88"/>
        <w:jc w:val="both"/>
        <w:rPr>
          <w:bCs/>
        </w:rPr>
      </w:pPr>
      <w:r w:rsidRPr="000961FC">
        <w:rPr>
          <w:bCs/>
        </w:rPr>
        <w:t>•</w:t>
      </w:r>
      <w:r w:rsidRPr="000961FC">
        <w:rPr>
          <w:bCs/>
        </w:rPr>
        <w:tab/>
        <w:t>Μέτρηση καυσαερίων</w:t>
      </w:r>
    </w:p>
    <w:p w14:paraId="0CE50F6D" w14:textId="4B1D19CF" w:rsidR="00CA672F" w:rsidRPr="00CA672F" w:rsidRDefault="00CA672F" w:rsidP="0007259D">
      <w:pPr>
        <w:pStyle w:val="a8"/>
        <w:numPr>
          <w:ilvl w:val="0"/>
          <w:numId w:val="14"/>
        </w:numPr>
        <w:spacing w:after="0" w:line="360" w:lineRule="auto"/>
        <w:ind w:right="88"/>
        <w:jc w:val="both"/>
        <w:rPr>
          <w:bCs/>
        </w:rPr>
      </w:pPr>
      <w:r>
        <w:rPr>
          <w:bCs/>
        </w:rPr>
        <w:t xml:space="preserve">        </w:t>
      </w:r>
      <w:r w:rsidRPr="00113516">
        <w:rPr>
          <w:bCs/>
        </w:rPr>
        <w:t>Έκδοση φύλλου ελέγχου</w:t>
      </w:r>
    </w:p>
    <w:p w14:paraId="0761A906" w14:textId="4334970B" w:rsidR="004105D6" w:rsidRPr="001A08FF" w:rsidRDefault="004105D6" w:rsidP="00134006">
      <w:pPr>
        <w:pStyle w:val="a8"/>
        <w:numPr>
          <w:ilvl w:val="0"/>
          <w:numId w:val="2"/>
        </w:numPr>
        <w:spacing w:line="276" w:lineRule="auto"/>
        <w:jc w:val="both"/>
        <w:rPr>
          <w:rFonts w:eastAsia="Times New Roman" w:cstheme="minorHAnsi"/>
        </w:rPr>
      </w:pPr>
      <w:r w:rsidRPr="001A08FF">
        <w:rPr>
          <w:rFonts w:eastAsia="Times New Roman" w:cstheme="minorHAnsi"/>
        </w:rPr>
        <w:t>Η προσφορά ισχύει και δεσμεύει τον ανάδοχο</w:t>
      </w:r>
      <w:r w:rsidR="00C87B28">
        <w:rPr>
          <w:rFonts w:eastAsia="Times New Roman" w:cstheme="minorHAnsi"/>
        </w:rPr>
        <w:t xml:space="preserve"> από </w:t>
      </w:r>
      <w:r w:rsidR="00A01AE7">
        <w:rPr>
          <w:rFonts w:eastAsia="Times New Roman" w:cstheme="minorHAnsi"/>
          <w:b/>
          <w:bCs/>
        </w:rPr>
        <w:t>την κατακύρωση</w:t>
      </w:r>
      <w:r w:rsidRPr="001A08FF">
        <w:rPr>
          <w:rFonts w:eastAsia="Times New Roman" w:cstheme="minorHAnsi"/>
        </w:rPr>
        <w:t xml:space="preserve"> έως τις </w:t>
      </w:r>
      <w:r w:rsidR="00C87B28" w:rsidRPr="00C87B28">
        <w:rPr>
          <w:rFonts w:eastAsia="Times New Roman" w:cstheme="minorHAnsi"/>
          <w:b/>
          <w:bCs/>
        </w:rPr>
        <w:t>31/</w:t>
      </w:r>
      <w:r w:rsidR="0044575F">
        <w:rPr>
          <w:rFonts w:eastAsia="Times New Roman" w:cstheme="minorHAnsi"/>
          <w:b/>
          <w:bCs/>
        </w:rPr>
        <w:t>12</w:t>
      </w:r>
      <w:r w:rsidR="00C87B28" w:rsidRPr="00C87B28">
        <w:rPr>
          <w:rFonts w:eastAsia="Times New Roman" w:cstheme="minorHAnsi"/>
          <w:b/>
          <w:bCs/>
        </w:rPr>
        <w:t>/202</w:t>
      </w:r>
      <w:r w:rsidR="00AF17E9">
        <w:rPr>
          <w:rFonts w:eastAsia="Times New Roman" w:cstheme="minorHAnsi"/>
          <w:b/>
          <w:bCs/>
        </w:rPr>
        <w:t>5</w:t>
      </w:r>
      <w:r w:rsidR="00BB5626">
        <w:rPr>
          <w:rFonts w:eastAsia="Times New Roman" w:cstheme="minorHAnsi"/>
          <w:b/>
          <w:bCs/>
        </w:rPr>
        <w:t>.</w:t>
      </w:r>
    </w:p>
    <w:p w14:paraId="2885987A" w14:textId="54226E2C" w:rsidR="00A07FD4" w:rsidRPr="005739CB" w:rsidRDefault="004105D6" w:rsidP="00134006">
      <w:pPr>
        <w:pStyle w:val="a8"/>
        <w:numPr>
          <w:ilvl w:val="0"/>
          <w:numId w:val="2"/>
        </w:numPr>
        <w:spacing w:after="120" w:line="276" w:lineRule="auto"/>
        <w:jc w:val="both"/>
        <w:rPr>
          <w:rFonts w:eastAsia="Times New Roman" w:cstheme="minorHAnsi"/>
        </w:rPr>
      </w:pPr>
      <w:r w:rsidRPr="0044149C">
        <w:t xml:space="preserve">Η ανάθεση τίθεται σε ισχύ από την ημέρα κατακύρωσης της μέχρι και την </w:t>
      </w:r>
      <w:r w:rsidR="00BB5626" w:rsidRPr="00C87B28">
        <w:rPr>
          <w:rFonts w:eastAsia="Times New Roman" w:cstheme="minorHAnsi"/>
          <w:b/>
          <w:bCs/>
        </w:rPr>
        <w:t>31/</w:t>
      </w:r>
      <w:r w:rsidR="0044575F">
        <w:rPr>
          <w:rFonts w:eastAsia="Times New Roman" w:cstheme="minorHAnsi"/>
          <w:b/>
          <w:bCs/>
        </w:rPr>
        <w:t>12</w:t>
      </w:r>
      <w:r w:rsidR="00BB5626" w:rsidRPr="00C87B28">
        <w:rPr>
          <w:rFonts w:eastAsia="Times New Roman" w:cstheme="minorHAnsi"/>
          <w:b/>
          <w:bCs/>
        </w:rPr>
        <w:t>/202</w:t>
      </w:r>
      <w:r w:rsidR="00AF17E9">
        <w:rPr>
          <w:rFonts w:eastAsia="Times New Roman" w:cstheme="minorHAnsi"/>
          <w:b/>
          <w:bCs/>
        </w:rPr>
        <w:t>5</w:t>
      </w:r>
      <w:r w:rsidR="005739CB">
        <w:t>.</w:t>
      </w:r>
    </w:p>
    <w:p w14:paraId="7AC08230" w14:textId="51E15806" w:rsidR="004105D6" w:rsidRPr="00A07FD4" w:rsidRDefault="004105D6" w:rsidP="00134006">
      <w:pPr>
        <w:pStyle w:val="a8"/>
        <w:numPr>
          <w:ilvl w:val="0"/>
          <w:numId w:val="2"/>
        </w:numPr>
        <w:spacing w:afterLines="80" w:after="192" w:line="276" w:lineRule="auto"/>
        <w:jc w:val="both"/>
        <w:textAlignment w:val="baseline"/>
        <w:rPr>
          <w:rFonts w:eastAsia="Times New Roman" w:cstheme="minorHAnsi"/>
        </w:rPr>
      </w:pPr>
      <w:r w:rsidRPr="00A07FD4">
        <w:rPr>
          <w:rFonts w:eastAsia="Times New Roman" w:cstheme="minorHAnsi"/>
        </w:rPr>
        <w:t xml:space="preserve">Η ΑΡΣΙΣ διατηρεί το δικαίωμα να αυξομειώσει την </w:t>
      </w:r>
      <w:r w:rsidR="00F57100" w:rsidRPr="00A07FD4">
        <w:rPr>
          <w:rFonts w:eastAsia="Times New Roman" w:cstheme="minorHAnsi"/>
        </w:rPr>
        <w:t>παρεχόμενη υπηρεσία</w:t>
      </w:r>
      <w:r w:rsidRPr="00A07FD4">
        <w:rPr>
          <w:rFonts w:eastAsia="Times New Roman" w:cstheme="minorHAnsi"/>
          <w:color w:val="FF0000"/>
        </w:rPr>
        <w:t xml:space="preserve"> </w:t>
      </w:r>
      <w:r w:rsidRPr="00A07FD4">
        <w:rPr>
          <w:rFonts w:eastAsia="Times New Roman" w:cstheme="minorHAnsi"/>
        </w:rPr>
        <w:t xml:space="preserve">στα πλαίσια του προϋπολογισμού ή να διακόψει οποτεδήποτε και μονομερώς την </w:t>
      </w:r>
      <w:r w:rsidR="00F57100" w:rsidRPr="00A07FD4">
        <w:rPr>
          <w:rFonts w:eastAsia="Times New Roman" w:cstheme="minorHAnsi"/>
        </w:rPr>
        <w:t>υπηρεσία</w:t>
      </w:r>
      <w:r w:rsidRPr="00A07FD4">
        <w:rPr>
          <w:rFonts w:eastAsia="Times New Roman" w:cstheme="minorHAnsi"/>
        </w:rPr>
        <w:t xml:space="preserve">, ανάλογα με τις ανάγκες της. Στην περίπτωση αυτή Ο ΠΡΟΜΗΘΕΥΤΗΣ δεν έχει δικαίωμα να απαιτήσει την εκτέλεση της </w:t>
      </w:r>
      <w:r w:rsidR="00F57100" w:rsidRPr="00A07FD4">
        <w:rPr>
          <w:rFonts w:eastAsia="Times New Roman" w:cstheme="minorHAnsi"/>
        </w:rPr>
        <w:t>υπηρεσίας</w:t>
      </w:r>
      <w:r w:rsidRPr="00A07FD4">
        <w:rPr>
          <w:rFonts w:eastAsia="Times New Roman" w:cstheme="minorHAnsi"/>
        </w:rPr>
        <w:t xml:space="preserve"> μέχρι την κάλυψη του συνολικού προϋπολογισμού της.</w:t>
      </w:r>
    </w:p>
    <w:p w14:paraId="7CD23E45" w14:textId="34753060" w:rsidR="0010305E" w:rsidRDefault="0010305E" w:rsidP="00134006">
      <w:pPr>
        <w:pStyle w:val="a8"/>
        <w:numPr>
          <w:ilvl w:val="0"/>
          <w:numId w:val="2"/>
        </w:numPr>
        <w:spacing w:after="120" w:line="276" w:lineRule="auto"/>
        <w:jc w:val="both"/>
        <w:rPr>
          <w:bCs/>
        </w:rPr>
      </w:pPr>
      <w:bookmarkStart w:id="4" w:name="_Hlk141790902"/>
      <w:r w:rsidRPr="0010305E">
        <w:rPr>
          <w:bCs/>
        </w:rPr>
        <w:t xml:space="preserve">Ο προμηθευτής λαμβάνει γνώση των Ειδικών Όρων </w:t>
      </w:r>
      <w:r w:rsidR="007F78E8">
        <w:rPr>
          <w:bCs/>
        </w:rPr>
        <w:t>της υπηρεσίας</w:t>
      </w:r>
      <w:r w:rsidRPr="0010305E">
        <w:rPr>
          <w:bCs/>
        </w:rPr>
        <w:t xml:space="preserve"> και δεσμεύεται ότι θα συµµ</w:t>
      </w:r>
      <w:proofErr w:type="spellStart"/>
      <w:r w:rsidR="00283131">
        <w:rPr>
          <w:bCs/>
        </w:rPr>
        <w:t>ο</w:t>
      </w:r>
      <w:r w:rsidRPr="0010305E">
        <w:rPr>
          <w:bCs/>
        </w:rPr>
        <w:t>ρφώνεται</w:t>
      </w:r>
      <w:proofErr w:type="spellEnd"/>
      <w:r w:rsidRPr="0010305E">
        <w:rPr>
          <w:bCs/>
        </w:rPr>
        <w:t xml:space="preserve"> πλήρως με αυτούς, όπως αυτοί περιγράφονται λεπτομερώς στην παρούσα πρόσκληση. Μη τήρηση αυτών των όρων και των τεχνικών προδιαγραφών συνεπάγεται την απόρριψη της παραλαβής.</w:t>
      </w:r>
    </w:p>
    <w:bookmarkEnd w:id="4"/>
    <w:p w14:paraId="26BCF3DC" w14:textId="4CFABF49" w:rsidR="0010305E" w:rsidRPr="0010305E" w:rsidRDefault="0010305E" w:rsidP="00134006">
      <w:pPr>
        <w:pStyle w:val="a8"/>
        <w:numPr>
          <w:ilvl w:val="0"/>
          <w:numId w:val="2"/>
        </w:numPr>
        <w:spacing w:after="120" w:line="276" w:lineRule="auto"/>
        <w:jc w:val="both"/>
        <w:rPr>
          <w:bCs/>
        </w:rPr>
      </w:pPr>
      <w:r w:rsidRPr="0010305E">
        <w:rPr>
          <w:bCs/>
        </w:rPr>
        <w:t>Η ανάθεση μπορεί να τροποποιηθεί κατόπιν αιτήματος της ΑΡΣΙΣ και με τη σύμφωνη γνώμη του αναδόχου, κατά τα προβλεπόμενα στο ν. 4412/2016 περί προμηθειών του Δημοσίου.</w:t>
      </w:r>
    </w:p>
    <w:p w14:paraId="30C65B48" w14:textId="4A893CF1" w:rsidR="00A610CC" w:rsidRDefault="00A610CC" w:rsidP="00134006">
      <w:pPr>
        <w:pStyle w:val="a8"/>
        <w:numPr>
          <w:ilvl w:val="0"/>
          <w:numId w:val="2"/>
        </w:numPr>
        <w:spacing w:after="120" w:line="276" w:lineRule="auto"/>
        <w:jc w:val="both"/>
        <w:rPr>
          <w:bCs/>
        </w:rPr>
      </w:pPr>
      <w:r w:rsidRPr="00A610CC">
        <w:rPr>
          <w:bCs/>
        </w:rPr>
        <w:t>Η εκχώρηση των υποχρεώσεων και των δικαιωμάτων του σε τρίτους ΑΠΑΓΟΡΕΥΕΤΑΙ.</w:t>
      </w:r>
    </w:p>
    <w:p w14:paraId="75B6DC74" w14:textId="77777777" w:rsidR="00783863" w:rsidRPr="00783863" w:rsidRDefault="00783863" w:rsidP="00134006">
      <w:pPr>
        <w:pStyle w:val="a8"/>
        <w:numPr>
          <w:ilvl w:val="0"/>
          <w:numId w:val="2"/>
        </w:numPr>
        <w:spacing w:after="120" w:line="276" w:lineRule="auto"/>
        <w:jc w:val="both"/>
        <w:rPr>
          <w:bCs/>
        </w:rPr>
      </w:pPr>
      <w:r w:rsidRPr="00783863">
        <w:rPr>
          <w:bCs/>
        </w:rPr>
        <w:t xml:space="preserve">Οι παραπάνω όροι θεωρούνται δεσμευτικοί, με </w:t>
      </w:r>
      <w:r w:rsidRPr="00783863">
        <w:rPr>
          <w:b/>
        </w:rPr>
        <w:t>ποινή απόρριψης της προσφοράς</w:t>
      </w:r>
      <w:r w:rsidRPr="00783863">
        <w:rPr>
          <w:bCs/>
        </w:rPr>
        <w:t xml:space="preserve"> σε περίπτωση μη συμμόρφωσης σε κάποιον από αυτούς.</w:t>
      </w:r>
    </w:p>
    <w:p w14:paraId="62E7E7DC" w14:textId="43349071" w:rsidR="00783863" w:rsidRDefault="00783863" w:rsidP="00134006">
      <w:pPr>
        <w:pStyle w:val="a8"/>
        <w:numPr>
          <w:ilvl w:val="0"/>
          <w:numId w:val="2"/>
        </w:numPr>
        <w:spacing w:after="120" w:line="276" w:lineRule="auto"/>
        <w:jc w:val="both"/>
        <w:rPr>
          <w:bCs/>
        </w:rPr>
      </w:pPr>
      <w:r w:rsidRPr="00783863">
        <w:rPr>
          <w:bCs/>
        </w:rPr>
        <w:t xml:space="preserve">Η ανάθεση και η εκτέλεση της σύμβασης </w:t>
      </w:r>
      <w:proofErr w:type="spellStart"/>
      <w:r w:rsidRPr="00783863">
        <w:rPr>
          <w:bCs/>
        </w:rPr>
        <w:t>διέπεται</w:t>
      </w:r>
      <w:proofErr w:type="spellEnd"/>
      <w:r w:rsidRPr="00783863">
        <w:rPr>
          <w:bCs/>
        </w:rPr>
        <w:t xml:space="preserve"> από την κείμενη νομοθεσία και τις </w:t>
      </w:r>
      <w:proofErr w:type="spellStart"/>
      <w:r w:rsidRPr="00783863">
        <w:rPr>
          <w:bCs/>
        </w:rPr>
        <w:t>κατ</w:t>
      </w:r>
      <w:proofErr w:type="spellEnd"/>
      <w:r w:rsidRPr="00783863">
        <w:rPr>
          <w:bCs/>
        </w:rPr>
        <w:t xml:space="preserve">΄ εξουσιοδότηση αυτής </w:t>
      </w:r>
      <w:proofErr w:type="spellStart"/>
      <w:r w:rsidRPr="00783863">
        <w:rPr>
          <w:bCs/>
        </w:rPr>
        <w:t>εκδοθείσες</w:t>
      </w:r>
      <w:proofErr w:type="spellEnd"/>
      <w:r w:rsidRPr="00783863">
        <w:rPr>
          <w:bCs/>
        </w:rPr>
        <w:t xml:space="preserve"> κανονιστικές πράξεις, όπως ισχύουν και ιδίως του ν. 4412/2016 (Α’ 147) «Δημόσιες Συμβάσεις Έργων, Προμηθειών και Υπηρεσιών (προσαρμογή στις Οδηγίες 2014/24/ ΕΕ και 2014/25/ΕΕ)».</w:t>
      </w:r>
    </w:p>
    <w:p w14:paraId="24D272DE" w14:textId="4F33EE76" w:rsidR="00283131" w:rsidRPr="00283131" w:rsidRDefault="00283131" w:rsidP="00134006">
      <w:pPr>
        <w:spacing w:before="100" w:beforeAutospacing="1" w:after="100" w:afterAutospacing="1" w:line="276" w:lineRule="auto"/>
        <w:jc w:val="both"/>
        <w:textAlignment w:val="baseline"/>
        <w:rPr>
          <w:rFonts w:eastAsia="Times New Roman" w:cstheme="minorHAnsi"/>
          <w:b/>
          <w:bCs/>
        </w:rPr>
      </w:pPr>
      <w:r w:rsidRPr="00C87B28">
        <w:rPr>
          <w:rFonts w:eastAsia="Times New Roman" w:cstheme="minorHAnsi"/>
          <w:b/>
          <w:bCs/>
        </w:rPr>
        <w:t>Δικαιολογητικά Συμμετοχής:</w:t>
      </w:r>
    </w:p>
    <w:p w14:paraId="13014584" w14:textId="03D1DB30" w:rsidR="004A4519" w:rsidRPr="00A610CC" w:rsidRDefault="004A4519" w:rsidP="00134006">
      <w:pPr>
        <w:spacing w:before="100" w:beforeAutospacing="1" w:after="100" w:afterAutospacing="1" w:line="276" w:lineRule="auto"/>
        <w:jc w:val="both"/>
        <w:textAlignment w:val="baseline"/>
        <w:rPr>
          <w:rFonts w:eastAsia="Times New Roman" w:cstheme="minorHAnsi"/>
        </w:rPr>
      </w:pPr>
      <w:r w:rsidRPr="00283131">
        <w:rPr>
          <w:rFonts w:eastAsia="Times New Roman" w:cstheme="minorHAnsi"/>
          <w:b/>
          <w:bCs/>
        </w:rPr>
        <w:t>Επιπρόσθετα</w:t>
      </w:r>
      <w:r w:rsidRPr="00783863">
        <w:rPr>
          <w:rFonts w:eastAsia="Times New Roman" w:cstheme="minorHAnsi"/>
          <w:b/>
          <w:bCs/>
        </w:rPr>
        <w:t>,</w:t>
      </w:r>
      <w:r w:rsidRPr="00A610CC">
        <w:rPr>
          <w:rFonts w:eastAsia="Times New Roman" w:cstheme="minorHAnsi"/>
        </w:rPr>
        <w:t xml:space="preserve"> προς απόδειξη της μη συνδρομής των λόγων αποκλεισμού από διαδικασίες σύναψης δημοσίων συμβάσεων των παρ. 1 και 2 του άρθρου 73 του Ν.4412/2016, </w:t>
      </w:r>
      <w:r w:rsidRPr="00A610CC">
        <w:rPr>
          <w:rFonts w:eastAsia="Times New Roman" w:cstheme="minorHAnsi"/>
          <w:b/>
        </w:rPr>
        <w:t>θα πρέπει να προσκομίσετε μαζί με την οικονομική σας προσφορά</w:t>
      </w:r>
      <w:r w:rsidRPr="00A610CC">
        <w:rPr>
          <w:rFonts w:eastAsia="Times New Roman" w:cstheme="minorHAnsi"/>
        </w:rPr>
        <w:t xml:space="preserve"> και τα παρακάτω δικαιολογητικά σύμφωνα με το άρθρο 80 παρ. 2 και 3 του Ν.4412/2016:</w:t>
      </w:r>
    </w:p>
    <w:p w14:paraId="32D4975F" w14:textId="08C7BD74" w:rsidR="004A4519" w:rsidRPr="00862EE7" w:rsidRDefault="004A4519" w:rsidP="00134006">
      <w:pPr>
        <w:spacing w:afterLines="80" w:after="192" w:line="276" w:lineRule="auto"/>
        <w:jc w:val="both"/>
        <w:textAlignment w:val="baseline"/>
        <w:rPr>
          <w:rFonts w:eastAsia="Times New Roman" w:cstheme="minorHAnsi"/>
        </w:rPr>
      </w:pPr>
      <w:r w:rsidRPr="00862EE7">
        <w:rPr>
          <w:rFonts w:eastAsia="Times New Roman" w:cstheme="minorHAnsi"/>
        </w:rPr>
        <w:t>1) Βεβαίωση φορολογικής ενημερότητας, για συμμετοχή</w:t>
      </w:r>
      <w:r w:rsidR="00247EB9" w:rsidRPr="00247EB9">
        <w:rPr>
          <w:rFonts w:eastAsia="Times New Roman" w:cstheme="minorHAnsi"/>
        </w:rPr>
        <w:t xml:space="preserve"> (</w:t>
      </w:r>
      <w:r w:rsidR="00247EB9">
        <w:rPr>
          <w:rFonts w:eastAsia="Times New Roman" w:cstheme="minorHAnsi"/>
        </w:rPr>
        <w:t>Α.Φ.Μ. 090193521)</w:t>
      </w:r>
      <w:r w:rsidR="00BB5626">
        <w:rPr>
          <w:rFonts w:eastAsia="Times New Roman" w:cstheme="minorHAnsi"/>
        </w:rPr>
        <w:t>.</w:t>
      </w:r>
    </w:p>
    <w:p w14:paraId="20BFD6C1" w14:textId="30501F87" w:rsidR="004A4519" w:rsidRPr="00862EE7" w:rsidRDefault="004A4519" w:rsidP="00134006">
      <w:pPr>
        <w:spacing w:afterLines="80" w:after="192" w:line="276" w:lineRule="auto"/>
        <w:jc w:val="both"/>
        <w:textAlignment w:val="baseline"/>
        <w:rPr>
          <w:rFonts w:eastAsia="Times New Roman" w:cstheme="minorHAnsi"/>
        </w:rPr>
      </w:pPr>
      <w:r w:rsidRPr="00862EE7">
        <w:rPr>
          <w:rFonts w:eastAsia="Times New Roman" w:cstheme="minorHAnsi"/>
        </w:rPr>
        <w:t>2) Βεβαίωση ασφαλιστικής ενημερότητας για ασφαλιστικές εισφορές του προσωπικού, για συμμετοχή</w:t>
      </w:r>
      <w:r w:rsidR="00BB5626">
        <w:rPr>
          <w:rFonts w:eastAsia="Times New Roman" w:cstheme="minorHAnsi"/>
        </w:rPr>
        <w:t>.</w:t>
      </w:r>
    </w:p>
    <w:p w14:paraId="7A9E6946" w14:textId="0CD64D2C" w:rsidR="004A4519" w:rsidRPr="00862EE7" w:rsidRDefault="004A4519" w:rsidP="00134006">
      <w:pPr>
        <w:spacing w:afterLines="80" w:after="192" w:line="276" w:lineRule="auto"/>
        <w:jc w:val="both"/>
        <w:textAlignment w:val="baseline"/>
        <w:rPr>
          <w:rFonts w:eastAsia="Times New Roman" w:cstheme="minorHAnsi"/>
        </w:rPr>
      </w:pPr>
      <w:r w:rsidRPr="00862EE7">
        <w:rPr>
          <w:rFonts w:eastAsia="Times New Roman" w:cstheme="minorHAnsi"/>
        </w:rPr>
        <w:t>3) Βεβαίωση ασφαλιστικής ενημερότητας μη μισθωτών ΕΦΚΑ, για συμμετοχή (αφορά ατομικές επιχειρήσεις)</w:t>
      </w:r>
      <w:r w:rsidR="00BB5626">
        <w:rPr>
          <w:rFonts w:eastAsia="Times New Roman" w:cstheme="minorHAnsi"/>
        </w:rPr>
        <w:t>.</w:t>
      </w:r>
    </w:p>
    <w:p w14:paraId="2A39A75B" w14:textId="127AC096" w:rsidR="004A4519" w:rsidRPr="00862EE7" w:rsidRDefault="004A4519" w:rsidP="00134006">
      <w:pPr>
        <w:spacing w:afterLines="80" w:after="192" w:line="276" w:lineRule="auto"/>
        <w:jc w:val="both"/>
        <w:textAlignment w:val="baseline"/>
        <w:rPr>
          <w:rFonts w:eastAsia="Times New Roman" w:cstheme="minorHAnsi"/>
        </w:rPr>
      </w:pPr>
      <w:r w:rsidRPr="00862EE7">
        <w:rPr>
          <w:rFonts w:eastAsia="Times New Roman" w:cstheme="minorHAnsi"/>
        </w:rPr>
        <w:t xml:space="preserve">4) Υπεύθυνη δήλωση εκ μέρους του οικονομικού φορέα, σε περίπτωση φυσικού προσώπου, ή σε περίπτωση νομικού προσώπου την υποβολή αυτής εκ μέρους του </w:t>
      </w:r>
      <w:proofErr w:type="spellStart"/>
      <w:r w:rsidRPr="00862EE7">
        <w:rPr>
          <w:rFonts w:eastAsia="Times New Roman" w:cstheme="minorHAnsi"/>
        </w:rPr>
        <w:t>νομίμου</w:t>
      </w:r>
      <w:proofErr w:type="spellEnd"/>
      <w:r w:rsidRPr="00862EE7">
        <w:rPr>
          <w:rFonts w:eastAsia="Times New Roman" w:cstheme="minorHAnsi"/>
        </w:rPr>
        <w:t xml:space="preserve"> εκπροσώπου, στην οποία </w:t>
      </w:r>
      <w:r w:rsidRPr="00862EE7">
        <w:rPr>
          <w:rFonts w:eastAsia="Times New Roman" w:cstheme="minorHAnsi"/>
        </w:rPr>
        <w:lastRenderedPageBreak/>
        <w:t>θα δηλώνεται ότι ΔΕΝ υπάρχει εις βάρος του αμετάκλητη καταδικαστική απόφαση για έναν από τους ακόλουθους λόγους: συμμετοχή σε εγκληματική οργάνωση, ενεργητική δωροδοκία κατά το ελληνικό δίκαιο και το δίκαιο του οικονομικού φορέα, απάτη εις βάρος των  οικονομικών συμφερόντων της Ένωσης, τρομοκρατικά εγκλήματα ή εγκλήματα συνδεόμενα με τρομοκρατικές δραστηριότητες, νομιμοποίηση εσόδων από παράνομες δραστηριότητες ή χρηματοδότησης της τρομοκρατίας, παιδική εργασία και άλλες μορφές εμπορίας ανθρώπων. Η υποχρέωση του προηγούμενου εδαφίου αφορά:</w:t>
      </w:r>
    </w:p>
    <w:p w14:paraId="00D60A88" w14:textId="44475560" w:rsidR="004A4519" w:rsidRPr="00862EE7" w:rsidRDefault="004A4519" w:rsidP="00134006">
      <w:pPr>
        <w:spacing w:afterLines="80" w:after="192" w:line="276" w:lineRule="auto"/>
        <w:ind w:left="284"/>
        <w:jc w:val="both"/>
        <w:textAlignment w:val="baseline"/>
        <w:rPr>
          <w:rFonts w:eastAsia="Times New Roman" w:cstheme="minorHAnsi"/>
        </w:rPr>
      </w:pPr>
      <w:r w:rsidRPr="00862EE7">
        <w:rPr>
          <w:rFonts w:eastAsia="Times New Roman" w:cstheme="minorHAnsi"/>
        </w:rPr>
        <w:t>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5D098152" w14:textId="77777777" w:rsidR="00BF52FC" w:rsidRDefault="004A4519" w:rsidP="00134006">
      <w:pPr>
        <w:spacing w:afterLines="80" w:after="192" w:line="276" w:lineRule="auto"/>
        <w:ind w:left="284"/>
        <w:jc w:val="both"/>
        <w:textAlignment w:val="baseline"/>
        <w:rPr>
          <w:rFonts w:eastAsia="Times New Roman" w:cstheme="minorHAnsi"/>
        </w:rPr>
      </w:pPr>
      <w:r w:rsidRPr="00862EE7">
        <w:rPr>
          <w:rFonts w:eastAsia="Times New Roman" w:cstheme="minorHAnsi"/>
        </w:rPr>
        <w:t xml:space="preserve">β) στις περιπτώσεις ανωνύμων εταιρειών (Α.Ε.), τον διευθύνοντα σύμβουλο, καθώς και όλα τα μέλη του Διοικητικού Συμβουλίου, </w:t>
      </w:r>
    </w:p>
    <w:p w14:paraId="2E5EA6EC" w14:textId="63F58559" w:rsidR="004A4519" w:rsidRPr="00862EE7" w:rsidRDefault="004A4519" w:rsidP="00134006">
      <w:pPr>
        <w:spacing w:afterLines="80" w:after="192" w:line="276" w:lineRule="auto"/>
        <w:ind w:left="284"/>
        <w:jc w:val="both"/>
        <w:textAlignment w:val="baseline"/>
        <w:rPr>
          <w:rFonts w:eastAsia="Times New Roman" w:cstheme="minorHAnsi"/>
        </w:rPr>
      </w:pPr>
      <w:r w:rsidRPr="00862EE7">
        <w:rPr>
          <w:rFonts w:eastAsia="Times New Roman" w:cstheme="minorHAnsi"/>
        </w:rPr>
        <w:t>γ) στις περιπτώσεις των συνεταιρισμών τα μέλη του Διοικητικού Συμβουλίου.</w:t>
      </w:r>
    </w:p>
    <w:p w14:paraId="00368953" w14:textId="0A3AE67B" w:rsidR="004A4519" w:rsidRPr="00862EE7" w:rsidRDefault="004A4519" w:rsidP="00134006">
      <w:pPr>
        <w:spacing w:afterLines="80" w:after="192" w:line="276" w:lineRule="auto"/>
        <w:jc w:val="both"/>
        <w:textAlignment w:val="baseline"/>
        <w:rPr>
          <w:rFonts w:eastAsia="Times New Roman" w:cstheme="minorHAnsi"/>
        </w:rPr>
      </w:pPr>
      <w:r w:rsidRPr="00862EE7">
        <w:rPr>
          <w:rFonts w:eastAsia="Times New Roman" w:cstheme="minorHAnsi"/>
        </w:rPr>
        <w:t>5) Αντίγραφο καταστατικού της εταιρίας &amp; έγγραφο ταυτοποίησης μελών Διοικητικού Συμβουλίου (π.χ. ΓΕΜΗ)</w:t>
      </w:r>
      <w:r w:rsidR="00BB5626">
        <w:rPr>
          <w:rFonts w:eastAsia="Times New Roman" w:cstheme="minorHAnsi"/>
        </w:rPr>
        <w:t>.</w:t>
      </w:r>
    </w:p>
    <w:p w14:paraId="006A66E5" w14:textId="32830D2B" w:rsidR="001F6760" w:rsidRPr="00862EE7" w:rsidRDefault="001F6760" w:rsidP="00134006">
      <w:pPr>
        <w:spacing w:afterLines="80" w:after="192" w:line="276" w:lineRule="auto"/>
        <w:jc w:val="both"/>
        <w:textAlignment w:val="baseline"/>
        <w:rPr>
          <w:rFonts w:eastAsia="Times New Roman" w:cstheme="minorHAnsi"/>
        </w:rPr>
      </w:pPr>
      <w:r w:rsidRPr="00862EE7">
        <w:rPr>
          <w:rFonts w:eastAsia="Times New Roman" w:cstheme="minorHAnsi"/>
        </w:rPr>
        <w:t xml:space="preserve">6) Σε περίπτωση ατομικής επιχείρησης, εκτύπωση προσωποποιημένης πληροφόρησης της επιχείρησης από το </w:t>
      </w:r>
      <w:r w:rsidRPr="00862EE7">
        <w:rPr>
          <w:rFonts w:eastAsia="Times New Roman" w:cstheme="minorHAnsi"/>
          <w:lang w:val="en-US"/>
        </w:rPr>
        <w:t>Taxis</w:t>
      </w:r>
      <w:r w:rsidRPr="00862EE7">
        <w:rPr>
          <w:rFonts w:eastAsia="Times New Roman" w:cstheme="minorHAnsi"/>
        </w:rPr>
        <w:t>, όπου φαίνεται ότι η επιχείρηση είναι ενεργή.</w:t>
      </w:r>
    </w:p>
    <w:p w14:paraId="19F9D9F6" w14:textId="77777777" w:rsidR="003C6E88" w:rsidRDefault="003C6E88" w:rsidP="00134006">
      <w:pPr>
        <w:shd w:val="clear" w:color="auto" w:fill="FFFFFF"/>
        <w:spacing w:after="120" w:line="276" w:lineRule="auto"/>
        <w:jc w:val="both"/>
        <w:rPr>
          <w:b/>
          <w:bCs/>
        </w:rPr>
      </w:pPr>
      <w:r>
        <w:rPr>
          <w:b/>
          <w:bCs/>
        </w:rPr>
        <w:t>Διαδικασία πληρωμής:</w:t>
      </w:r>
    </w:p>
    <w:p w14:paraId="212B7A73" w14:textId="7B062868" w:rsidR="003C6E88" w:rsidRDefault="003C6E88" w:rsidP="00134006">
      <w:pPr>
        <w:pStyle w:val="a8"/>
        <w:numPr>
          <w:ilvl w:val="0"/>
          <w:numId w:val="8"/>
        </w:numPr>
        <w:suppressAutoHyphens/>
        <w:spacing w:after="5" w:line="276" w:lineRule="auto"/>
        <w:ind w:right="-58"/>
        <w:jc w:val="both"/>
        <w:rPr>
          <w:rFonts w:eastAsia="Times New Roman" w:cstheme="minorHAnsi"/>
        </w:rPr>
      </w:pPr>
      <w:r>
        <w:rPr>
          <w:rFonts w:cstheme="minorHAnsi"/>
        </w:rPr>
        <w:t xml:space="preserve">Η ΑΡΣΙΣ θα καταβάλλει την αξία των </w:t>
      </w:r>
      <w:r>
        <w:t xml:space="preserve">ειδών, που θα προμηθευτεί στα πλαίσια της παρούσας πρόσκλησης </w:t>
      </w:r>
      <w:r>
        <w:rPr>
          <w:b/>
        </w:rPr>
        <w:t xml:space="preserve">εντός </w:t>
      </w:r>
      <w:r w:rsidR="00E828AE">
        <w:rPr>
          <w:b/>
        </w:rPr>
        <w:t>εξήντα</w:t>
      </w:r>
      <w:r>
        <w:rPr>
          <w:b/>
        </w:rPr>
        <w:t xml:space="preserve"> (</w:t>
      </w:r>
      <w:r w:rsidR="00E828AE">
        <w:rPr>
          <w:b/>
        </w:rPr>
        <w:t>6</w:t>
      </w:r>
      <w:r>
        <w:rPr>
          <w:b/>
        </w:rPr>
        <w:t xml:space="preserve">0) ημερών ύστερα από την ολοκλήρωση των υπηρεσιών και την έκδοση από τον προμηθευτή των παρακάτω δικαιολογητικών πληρωμής: </w:t>
      </w:r>
    </w:p>
    <w:p w14:paraId="1C055D94" w14:textId="77777777" w:rsidR="003C6E88" w:rsidRDefault="003C6E88" w:rsidP="00DC1733">
      <w:pPr>
        <w:pStyle w:val="a8"/>
        <w:numPr>
          <w:ilvl w:val="0"/>
          <w:numId w:val="9"/>
        </w:numPr>
        <w:spacing w:after="120" w:line="276" w:lineRule="auto"/>
        <w:ind w:left="567"/>
        <w:jc w:val="both"/>
      </w:pPr>
      <w:r>
        <w:t>Τιμολόγιο-Δελτίο Αποστολής, στο οποίο να αναγράφονται το είδος, η ποσότητα, η τιμή μονάδας, η συνολική αξία των ειδών και οι νόμιμες επιβαρύνσεις,</w:t>
      </w:r>
    </w:p>
    <w:p w14:paraId="14E3BB67" w14:textId="77777777" w:rsidR="003C6E88" w:rsidRDefault="003C6E88" w:rsidP="00DC1733">
      <w:pPr>
        <w:pStyle w:val="a8"/>
        <w:numPr>
          <w:ilvl w:val="0"/>
          <w:numId w:val="9"/>
        </w:numPr>
        <w:spacing w:after="0" w:line="276" w:lineRule="auto"/>
        <w:ind w:left="567"/>
        <w:jc w:val="both"/>
      </w:pPr>
      <w:r>
        <w:rPr>
          <w:b/>
          <w:bCs/>
        </w:rPr>
        <w:t>Βεβαίωση ασφαλιστικής ενημερότητας, για είσπραξη σε ισχύ η οποία απαιτείται στην ακόλουθη περίπτωση</w:t>
      </w:r>
      <w:r>
        <w:t>:</w:t>
      </w:r>
    </w:p>
    <w:p w14:paraId="7F992093" w14:textId="77777777" w:rsidR="003C6E88" w:rsidRDefault="003C6E88" w:rsidP="00DC1733">
      <w:pPr>
        <w:pStyle w:val="a8"/>
        <w:spacing w:after="0" w:line="276" w:lineRule="auto"/>
        <w:ind w:left="567"/>
        <w:jc w:val="both"/>
      </w:pPr>
      <w:r>
        <w:t xml:space="preserve">Για την εξόφληση τίτλων πληρωμής ή την είσπραξη όλων των εκκαθαρισμένων απαιτήσεων των επιχειρήσεων από το Δημόσιο και τους φορείς Γενικής Κυβέρνησης όπως καθορίζονται από την εκάστοτε ισχύουσα νομοθεσία, καθώς και από αυτούς που ενεργούν πληρωμές με εντολή ή εξουσιοδότησή τους, εφόσον </w:t>
      </w:r>
      <w:proofErr w:type="spellStart"/>
      <w:r>
        <w:t>τo</w:t>
      </w:r>
      <w:proofErr w:type="spellEnd"/>
      <w:r>
        <w:t xml:space="preserve"> ακαθάριστο ποσό του κάθε τίτλου ή της κάθε εκκαθαρισμένης απαίτησης υπερβαίνει τις τρεις χιλιάδες (3.000) ευρώ.</w:t>
      </w:r>
    </w:p>
    <w:p w14:paraId="3083B684" w14:textId="77777777" w:rsidR="003C6E88" w:rsidRDefault="003C6E88" w:rsidP="00DC1733">
      <w:pPr>
        <w:pStyle w:val="a8"/>
        <w:numPr>
          <w:ilvl w:val="0"/>
          <w:numId w:val="9"/>
        </w:numPr>
        <w:spacing w:after="0" w:line="276" w:lineRule="auto"/>
        <w:ind w:left="567"/>
        <w:jc w:val="both"/>
      </w:pPr>
      <w:r>
        <w:rPr>
          <w:b/>
          <w:bCs/>
        </w:rPr>
        <w:t>Βεβαίωση ασφαλιστικής ενημερότητας ΕΦΚΑ μη μισθωτών για είσπραξη σε ισχύ η οποία απαιτείται στην ακόλουθη περίπτωση</w:t>
      </w:r>
      <w:r>
        <w:t>:</w:t>
      </w:r>
    </w:p>
    <w:p w14:paraId="47FDBD65" w14:textId="77777777" w:rsidR="003C6E88" w:rsidRDefault="003C6E88" w:rsidP="00DC1733">
      <w:pPr>
        <w:pStyle w:val="a8"/>
        <w:spacing w:after="0" w:line="276" w:lineRule="auto"/>
        <w:ind w:left="567"/>
        <w:jc w:val="both"/>
      </w:pPr>
      <w:r>
        <w:t xml:space="preserve">Για την εξόφληση τίτλων πληρωμής ή την είσπραξη όλων των εκκαθαρισμένων απαιτήσεων των επιχειρήσεων από το Δημόσιο και τους φορείς Γενικής Κυβέρνησης όπως καθορίζονται από την εκάστοτε ισχύουσα νομοθεσία, καθώς και από αυτούς που ενεργούν πληρωμές με εντολή ή εξουσιοδότησή τους, εφόσον </w:t>
      </w:r>
      <w:proofErr w:type="spellStart"/>
      <w:r>
        <w:t>τo</w:t>
      </w:r>
      <w:proofErr w:type="spellEnd"/>
      <w:r>
        <w:t xml:space="preserve"> ακαθάριστο ποσό του κάθε τίτλου ή της κάθε εκκαθαρισμένης απαίτησης υπερβαίνει τις τρεις χιλιάδες (3.000) ευρώ.)</w:t>
      </w:r>
    </w:p>
    <w:p w14:paraId="6C57A48E" w14:textId="77777777" w:rsidR="003C6E88" w:rsidRDefault="003C6E88" w:rsidP="00DC1733">
      <w:pPr>
        <w:pStyle w:val="a8"/>
        <w:numPr>
          <w:ilvl w:val="0"/>
          <w:numId w:val="10"/>
        </w:numPr>
        <w:spacing w:after="0" w:line="276" w:lineRule="auto"/>
        <w:ind w:left="567" w:hanging="284"/>
        <w:jc w:val="both"/>
        <w:rPr>
          <w:rFonts w:cstheme="minorHAnsi"/>
        </w:rPr>
      </w:pPr>
      <w:r w:rsidRPr="00BF52FC">
        <w:rPr>
          <w:rFonts w:cstheme="minorHAnsi"/>
          <w:b/>
          <w:bCs/>
        </w:rPr>
        <w:t>Φορολογική ενημερότητα, για είσπραξη, σε ισχύ</w:t>
      </w:r>
      <w:r>
        <w:rPr>
          <w:rFonts w:cstheme="minorHAnsi"/>
        </w:rPr>
        <w:t>, (σε περίπτωση που το σύνολο των τιμολογίων είναι άνω των 1.500,00€ μικτά), όπου απαιτείται από τις κείμενες διατάξεις ή Βεβαίωση φορολογικής οφειλής (σε περίπτωση μη απόδοσης των ληξιπρόθεσμων φορολογικών οφειλών), όπου απαιτείται από τις κείμενες διατάξεις.</w:t>
      </w:r>
    </w:p>
    <w:p w14:paraId="00F70AFA" w14:textId="77777777" w:rsidR="00DA3148" w:rsidRDefault="003C6E88" w:rsidP="00134006">
      <w:pPr>
        <w:pStyle w:val="a8"/>
        <w:numPr>
          <w:ilvl w:val="0"/>
          <w:numId w:val="8"/>
        </w:numPr>
        <w:spacing w:after="0" w:line="276" w:lineRule="auto"/>
        <w:jc w:val="both"/>
        <w:rPr>
          <w:rFonts w:cstheme="minorHAnsi"/>
        </w:rPr>
      </w:pPr>
      <w:r w:rsidRPr="00DA3148">
        <w:rPr>
          <w:rFonts w:cstheme="minorHAnsi"/>
        </w:rPr>
        <w:t>Τον προμηθευτή βαρύνουν και συμπεριλαμβάνονται στην τιμή της προσφοράς του οι νόμιμες       κρατήσεις όπως αυτές ισχύουν κατά την ημέρα της ανάθεσης</w:t>
      </w:r>
      <w:r w:rsidR="00DA3148">
        <w:rPr>
          <w:rFonts w:cstheme="minorHAnsi"/>
        </w:rPr>
        <w:t>.</w:t>
      </w:r>
    </w:p>
    <w:p w14:paraId="2ABF8C27" w14:textId="5F209B6A" w:rsidR="003C6E88" w:rsidRPr="00DA3148" w:rsidRDefault="003C6E88" w:rsidP="00134006">
      <w:pPr>
        <w:pStyle w:val="a8"/>
        <w:numPr>
          <w:ilvl w:val="0"/>
          <w:numId w:val="8"/>
        </w:numPr>
        <w:spacing w:after="0" w:line="276" w:lineRule="auto"/>
        <w:jc w:val="both"/>
        <w:rPr>
          <w:rFonts w:cstheme="minorHAnsi"/>
        </w:rPr>
      </w:pPr>
      <w:r w:rsidRPr="00DA3148">
        <w:rPr>
          <w:rFonts w:cstheme="minorHAnsi"/>
        </w:rPr>
        <w:lastRenderedPageBreak/>
        <w:t>Για την καλή εκτέλεση της σύμβασης καθώς και σε περίπτωση παράβασης των υποχρεώσεων του αναδόχου ισχύουν τα οριζόμενα στο ν. 4412/2016 Περί προμηθειών του Δημοσίου.</w:t>
      </w:r>
    </w:p>
    <w:p w14:paraId="7D7B6E17" w14:textId="77777777" w:rsidR="00A610CC" w:rsidRDefault="00A610CC" w:rsidP="00134006">
      <w:pPr>
        <w:pBdr>
          <w:top w:val="nil"/>
          <w:left w:val="nil"/>
          <w:bottom w:val="nil"/>
          <w:right w:val="nil"/>
          <w:between w:val="nil"/>
        </w:pBdr>
        <w:shd w:val="clear" w:color="auto" w:fill="FFFFFF"/>
        <w:spacing w:after="120" w:line="276" w:lineRule="auto"/>
        <w:jc w:val="both"/>
      </w:pPr>
    </w:p>
    <w:p w14:paraId="73F052C3" w14:textId="77777777" w:rsidR="001144D0" w:rsidRDefault="000C074E" w:rsidP="00134006">
      <w:pPr>
        <w:spacing w:after="120" w:line="276" w:lineRule="auto"/>
        <w:jc w:val="both"/>
        <w:rPr>
          <w:b/>
        </w:rPr>
      </w:pPr>
      <w:r>
        <w:rPr>
          <w:b/>
        </w:rPr>
        <w:t>Οι προσφορές μπορούν να κατατεθούν στην ΑΡΣΙΣ με κάθε πρόσφορο μέσο επικοινωνίας (ταχυδρομικά έγγραφα, ηλεκτρονικά, με φαξ ή αντίστοιχο τρόπο).</w:t>
      </w:r>
    </w:p>
    <w:p w14:paraId="65A3F88D" w14:textId="77777777" w:rsidR="001144D0" w:rsidRDefault="000C074E" w:rsidP="00134006">
      <w:pPr>
        <w:spacing w:after="0" w:line="276" w:lineRule="auto"/>
        <w:jc w:val="both"/>
      </w:pPr>
      <w:r>
        <w:rPr>
          <w:b/>
        </w:rPr>
        <w:t>•</w:t>
      </w:r>
      <w:r>
        <w:rPr>
          <w:b/>
        </w:rPr>
        <w:tab/>
      </w:r>
      <w:r>
        <w:t>Ταχυδρομική Διεύθυνση: Εγνατίας 30, 54625, Θεσσαλονίκη</w:t>
      </w:r>
    </w:p>
    <w:p w14:paraId="5E8320D9" w14:textId="77777777" w:rsidR="001144D0" w:rsidRDefault="000C074E" w:rsidP="00134006">
      <w:pPr>
        <w:spacing w:after="0" w:line="276" w:lineRule="auto"/>
        <w:jc w:val="both"/>
      </w:pPr>
      <w:r>
        <w:t>•</w:t>
      </w:r>
      <w:r>
        <w:tab/>
      </w:r>
      <w:proofErr w:type="spellStart"/>
      <w:r>
        <w:t>Fax</w:t>
      </w:r>
      <w:proofErr w:type="spellEnd"/>
      <w:r>
        <w:t>: 2310526150</w:t>
      </w:r>
    </w:p>
    <w:p w14:paraId="679006B0" w14:textId="77777777" w:rsidR="001144D0" w:rsidRDefault="000C074E" w:rsidP="00134006">
      <w:pPr>
        <w:spacing w:after="0" w:line="276" w:lineRule="auto"/>
        <w:jc w:val="both"/>
      </w:pPr>
      <w:r>
        <w:t>•</w:t>
      </w:r>
      <w:r>
        <w:tab/>
        <w:t xml:space="preserve">Ηλεκτρονική Διεύθυνση: </w:t>
      </w:r>
      <w:hyperlink r:id="rId9">
        <w:r>
          <w:rPr>
            <w:color w:val="0563C1"/>
            <w:u w:val="single"/>
          </w:rPr>
          <w:t>metoikos.procurement@gmail.com</w:t>
        </w:r>
      </w:hyperlink>
    </w:p>
    <w:p w14:paraId="6AAAC038" w14:textId="0CEC4730" w:rsidR="001144D0" w:rsidRDefault="000C074E" w:rsidP="00134006">
      <w:pPr>
        <w:spacing w:after="120" w:line="276" w:lineRule="auto"/>
        <w:jc w:val="both"/>
      </w:pPr>
      <w:r>
        <w:t xml:space="preserve">Οι ενδιαφερόμενοι μπορούν να λαμβάνουν Πληροφορίες από το </w:t>
      </w:r>
      <w:proofErr w:type="spellStart"/>
      <w:r>
        <w:t>site</w:t>
      </w:r>
      <w:proofErr w:type="spellEnd"/>
      <w:r>
        <w:t xml:space="preserve"> της </w:t>
      </w:r>
      <w:proofErr w:type="spellStart"/>
      <w:r>
        <w:t>Άρσις</w:t>
      </w:r>
      <w:proofErr w:type="spellEnd"/>
      <w:r>
        <w:t xml:space="preserve"> www.arsis.gr ή στα τηλέφωνα: 2316007622</w:t>
      </w:r>
      <w:r w:rsidR="00AE016E">
        <w:t xml:space="preserve"> και 2316009753.</w:t>
      </w:r>
    </w:p>
    <w:p w14:paraId="339D1AA8" w14:textId="54DA78A1" w:rsidR="001144D0" w:rsidRDefault="000C074E" w:rsidP="00134006">
      <w:pPr>
        <w:pBdr>
          <w:top w:val="single" w:sz="4" w:space="1" w:color="000000"/>
          <w:left w:val="single" w:sz="4" w:space="4" w:color="000000"/>
          <w:bottom w:val="single" w:sz="4" w:space="1" w:color="000000"/>
          <w:right w:val="single" w:sz="4" w:space="4" w:color="000000"/>
        </w:pBdr>
        <w:spacing w:after="120" w:line="276" w:lineRule="auto"/>
        <w:jc w:val="center"/>
        <w:rPr>
          <w:b/>
        </w:rPr>
      </w:pPr>
      <w:r>
        <w:rPr>
          <w:b/>
        </w:rPr>
        <w:t>Ημερομηνία λήψης της προσφοράς από την ΑΡΣΙΣ το αργότερο έως την</w:t>
      </w:r>
      <w:r w:rsidR="00862EE7" w:rsidRPr="00862EE7">
        <w:rPr>
          <w:b/>
          <w:highlight w:val="white"/>
        </w:rPr>
        <w:t xml:space="preserve"> </w:t>
      </w:r>
      <w:r w:rsidR="005A6309">
        <w:rPr>
          <w:b/>
        </w:rPr>
        <w:t>02/10</w:t>
      </w:r>
      <w:r w:rsidR="00C87B28">
        <w:rPr>
          <w:b/>
        </w:rPr>
        <w:t>/202</w:t>
      </w:r>
      <w:r w:rsidR="00D65102">
        <w:rPr>
          <w:b/>
        </w:rPr>
        <w:t>5</w:t>
      </w:r>
      <w:r w:rsidR="008A64CE">
        <w:rPr>
          <w:b/>
        </w:rPr>
        <w:t xml:space="preserve"> </w:t>
      </w:r>
      <w:r w:rsidR="00824B82">
        <w:rPr>
          <w:b/>
        </w:rPr>
        <w:t>ώρα 15.00</w:t>
      </w:r>
    </w:p>
    <w:p w14:paraId="5E886176" w14:textId="5379E65B" w:rsidR="00AE016E" w:rsidRDefault="00AE016E" w:rsidP="00134006">
      <w:pPr>
        <w:shd w:val="clear" w:color="auto" w:fill="FFFFFF"/>
        <w:spacing w:after="120" w:line="276" w:lineRule="auto"/>
        <w:jc w:val="both"/>
        <w:textAlignment w:val="baseline"/>
        <w:rPr>
          <w:rFonts w:eastAsia="Times New Roman"/>
          <w:b/>
          <w:bCs/>
        </w:rPr>
      </w:pPr>
      <w:r w:rsidRPr="00082C4F">
        <w:rPr>
          <w:rFonts w:eastAsia="Times New Roman"/>
          <w:b/>
          <w:bCs/>
        </w:rPr>
        <w:t>Όλα τα απαραίτητα έγγραφα που συνοδεύουν την πρόσκληση</w:t>
      </w:r>
      <w:r w:rsidR="00534909">
        <w:rPr>
          <w:rFonts w:eastAsia="Times New Roman"/>
          <w:b/>
          <w:bCs/>
        </w:rPr>
        <w:t xml:space="preserve"> </w:t>
      </w:r>
      <w:r w:rsidR="00534909" w:rsidRPr="00C87B28">
        <w:rPr>
          <w:rFonts w:eastAsia="Times New Roman"/>
          <w:b/>
          <w:bCs/>
        </w:rPr>
        <w:t>(υπόδειγμα προσφοράς)</w:t>
      </w:r>
      <w:r w:rsidRPr="00C87B28">
        <w:rPr>
          <w:rFonts w:eastAsia="Times New Roman"/>
          <w:b/>
          <w:bCs/>
        </w:rPr>
        <w:t xml:space="preserve"> είναι</w:t>
      </w:r>
      <w:r w:rsidRPr="00082C4F">
        <w:rPr>
          <w:rFonts w:eastAsia="Times New Roman"/>
          <w:b/>
          <w:bCs/>
        </w:rPr>
        <w:t xml:space="preserve"> αναρτημένα στη σελίδα της ΑΡΣΙΣ </w:t>
      </w:r>
      <w:hyperlink r:id="rId10" w:history="1">
        <w:r w:rsidR="004A4519" w:rsidRPr="0093439D">
          <w:rPr>
            <w:rStyle w:val="-"/>
            <w:rFonts w:eastAsia="Times New Roman" w:cs="Calibri"/>
            <w:b/>
            <w:bCs/>
          </w:rPr>
          <w:t>www.arsis.gr</w:t>
        </w:r>
      </w:hyperlink>
    </w:p>
    <w:p w14:paraId="18D6F792" w14:textId="752A8A6D" w:rsidR="001144D0" w:rsidRDefault="000C074E" w:rsidP="00134006">
      <w:pPr>
        <w:spacing w:after="120" w:line="276" w:lineRule="auto"/>
        <w:jc w:val="both"/>
      </w:pPr>
      <w:r>
        <w:t xml:space="preserve">Σε περίπτωση παράτασης της προθεσμίας υποβολής των προσφορών, οι ενδιαφερόμενοι μπορούν να πληροφορηθούν το χρόνο της παράτασης από το </w:t>
      </w:r>
      <w:proofErr w:type="spellStart"/>
      <w:r>
        <w:t>site</w:t>
      </w:r>
      <w:proofErr w:type="spellEnd"/>
      <w:r>
        <w:t xml:space="preserve"> της ΑΡΣΙΣ </w:t>
      </w:r>
      <w:hyperlink r:id="rId11">
        <w:r>
          <w:rPr>
            <w:color w:val="0563C1"/>
            <w:u w:val="single"/>
          </w:rPr>
          <w:t>www.arsis.gr</w:t>
        </w:r>
      </w:hyperlink>
    </w:p>
    <w:p w14:paraId="49344524" w14:textId="77777777" w:rsidR="001973E5" w:rsidRDefault="001973E5" w:rsidP="00134006">
      <w:pPr>
        <w:shd w:val="clear" w:color="auto" w:fill="FFFFFF"/>
        <w:spacing w:after="0" w:line="276" w:lineRule="auto"/>
      </w:pPr>
    </w:p>
    <w:p w14:paraId="09E46C4A" w14:textId="1EA208B2" w:rsidR="001144D0" w:rsidRDefault="000C074E" w:rsidP="00134006">
      <w:pPr>
        <w:shd w:val="clear" w:color="auto" w:fill="FFFFFF"/>
        <w:spacing w:after="0" w:line="276" w:lineRule="auto"/>
      </w:pPr>
      <w:r>
        <w:t>ΓΙΑ ΤΗΝ ΑΡΣΙΣ – ΚΟΙΝΩΝΙΚΗ ΟΡΓΑΝΩΣΗ ΥΠΟΣΤΗΡΙΞΗΣ ΝΕΩΝ</w:t>
      </w:r>
    </w:p>
    <w:p w14:paraId="1B1B1AF7" w14:textId="77777777" w:rsidR="001144D0" w:rsidRDefault="000C074E" w:rsidP="00134006">
      <w:pPr>
        <w:shd w:val="clear" w:color="auto" w:fill="FFFFFF"/>
        <w:spacing w:after="0" w:line="276" w:lineRule="auto"/>
      </w:pPr>
      <w:r>
        <w:t>ΤΜΗΜΑ ΠΡΟΜΗΘΕΙΩΝ</w:t>
      </w:r>
    </w:p>
    <w:sectPr w:rsidR="001144D0" w:rsidSect="002E3394">
      <w:headerReference w:type="default" r:id="rId12"/>
      <w:pgSz w:w="11906" w:h="16838"/>
      <w:pgMar w:top="1685" w:right="1416" w:bottom="709"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368A3" w14:textId="77777777" w:rsidR="002310C6" w:rsidRDefault="002310C6">
      <w:pPr>
        <w:spacing w:after="0" w:line="240" w:lineRule="auto"/>
      </w:pPr>
      <w:r>
        <w:separator/>
      </w:r>
    </w:p>
  </w:endnote>
  <w:endnote w:type="continuationSeparator" w:id="0">
    <w:p w14:paraId="4D4CA69D" w14:textId="77777777" w:rsidR="002310C6" w:rsidRDefault="0023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C7950" w14:textId="77777777" w:rsidR="002310C6" w:rsidRDefault="002310C6">
      <w:pPr>
        <w:spacing w:after="0" w:line="240" w:lineRule="auto"/>
      </w:pPr>
      <w:r>
        <w:separator/>
      </w:r>
    </w:p>
  </w:footnote>
  <w:footnote w:type="continuationSeparator" w:id="0">
    <w:p w14:paraId="39704883" w14:textId="77777777" w:rsidR="002310C6" w:rsidRDefault="0023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C1825" w14:textId="015FE1F5" w:rsidR="001144D0" w:rsidRDefault="000115C8" w:rsidP="00043A91">
    <w:pPr>
      <w:pBdr>
        <w:top w:val="nil"/>
        <w:left w:val="nil"/>
        <w:bottom w:val="nil"/>
        <w:right w:val="nil"/>
        <w:between w:val="nil"/>
      </w:pBdr>
      <w:tabs>
        <w:tab w:val="center" w:pos="4153"/>
        <w:tab w:val="right" w:pos="8306"/>
      </w:tabs>
      <w:spacing w:after="0" w:line="240" w:lineRule="auto"/>
      <w:jc w:val="center"/>
      <w:rPr>
        <w:color w:val="000000"/>
      </w:rPr>
    </w:pPr>
    <w:r w:rsidRPr="002E1CC7">
      <w:rPr>
        <w:rFonts w:cstheme="minorHAnsi"/>
        <w:bCs/>
        <w:noProof/>
      </w:rPr>
      <w:drawing>
        <wp:inline distT="0" distB="0" distL="0" distR="0" wp14:anchorId="566C2C80" wp14:editId="0EF402B2">
          <wp:extent cx="5267325" cy="523875"/>
          <wp:effectExtent l="0" t="0" r="9525" b="9525"/>
          <wp:docPr id="301818060" name="Εικόνα 301818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673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574E"/>
    <w:multiLevelType w:val="hybridMultilevel"/>
    <w:tmpl w:val="BB925B20"/>
    <w:lvl w:ilvl="0" w:tplc="167E59BA">
      <w:start w:val="1"/>
      <w:numFmt w:val="decimal"/>
      <w:lvlText w:val="%1."/>
      <w:lvlJc w:val="left"/>
      <w:pPr>
        <w:ind w:left="360" w:hanging="360"/>
      </w:pPr>
      <w:rPr>
        <w:rFonts w:eastAsiaTheme="minorHAnsi" w:cstheme="minorBidi" w:hint="default"/>
        <w:b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1517C95"/>
    <w:multiLevelType w:val="hybridMultilevel"/>
    <w:tmpl w:val="6DFA78D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15:restartNumberingAfterBreak="0">
    <w:nsid w:val="123F329E"/>
    <w:multiLevelType w:val="hybridMultilevel"/>
    <w:tmpl w:val="C2026E82"/>
    <w:lvl w:ilvl="0" w:tplc="C2BE9F24">
      <w:start w:val="2"/>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 w15:restartNumberingAfterBreak="0">
    <w:nsid w:val="185B0062"/>
    <w:multiLevelType w:val="hybridMultilevel"/>
    <w:tmpl w:val="A5DC9B8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21795B00"/>
    <w:multiLevelType w:val="hybridMultilevel"/>
    <w:tmpl w:val="969453CC"/>
    <w:lvl w:ilvl="0" w:tplc="B43ABD60">
      <w:start w:val="10"/>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397D1D18"/>
    <w:multiLevelType w:val="hybridMultilevel"/>
    <w:tmpl w:val="C5E0C22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5D2E697C"/>
    <w:multiLevelType w:val="hybridMultilevel"/>
    <w:tmpl w:val="23D4EE48"/>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7380F54"/>
    <w:multiLevelType w:val="hybridMultilevel"/>
    <w:tmpl w:val="608C77C0"/>
    <w:lvl w:ilvl="0" w:tplc="9C9E04E0">
      <w:start w:val="1"/>
      <w:numFmt w:val="decimal"/>
      <w:lvlText w:val="%1."/>
      <w:lvlJc w:val="left"/>
      <w:pPr>
        <w:ind w:left="360" w:hanging="360"/>
      </w:pPr>
      <w:rPr>
        <w:b w:val="0"/>
        <w:bCs/>
        <w:sz w:val="22"/>
        <w:szCs w:val="22"/>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8" w15:restartNumberingAfterBreak="0">
    <w:nsid w:val="70180EF1"/>
    <w:multiLevelType w:val="hybridMultilevel"/>
    <w:tmpl w:val="EEEEA8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D2D88"/>
    <w:multiLevelType w:val="hybridMultilevel"/>
    <w:tmpl w:val="E8045DB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78E374BC"/>
    <w:multiLevelType w:val="hybridMultilevel"/>
    <w:tmpl w:val="39C0E4B4"/>
    <w:lvl w:ilvl="0" w:tplc="0408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8277970">
    <w:abstractNumId w:val="7"/>
  </w:num>
  <w:num w:numId="2" w16cid:durableId="1667633928">
    <w:abstractNumId w:val="6"/>
  </w:num>
  <w:num w:numId="3" w16cid:durableId="618145818">
    <w:abstractNumId w:val="8"/>
  </w:num>
  <w:num w:numId="4" w16cid:durableId="347367520">
    <w:abstractNumId w:val="3"/>
  </w:num>
  <w:num w:numId="5" w16cid:durableId="852308304">
    <w:abstractNumId w:val="0"/>
  </w:num>
  <w:num w:numId="6" w16cid:durableId="1416560860">
    <w:abstractNumId w:val="1"/>
  </w:num>
  <w:num w:numId="7" w16cid:durableId="796024389">
    <w:abstractNumId w:val="4"/>
  </w:num>
  <w:num w:numId="8" w16cid:durableId="16068902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6812652">
    <w:abstractNumId w:val="8"/>
  </w:num>
  <w:num w:numId="10" w16cid:durableId="802119027">
    <w:abstractNumId w:val="3"/>
  </w:num>
  <w:num w:numId="11" w16cid:durableId="103307340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2026876">
    <w:abstractNumId w:val="5"/>
  </w:num>
  <w:num w:numId="13" w16cid:durableId="498354811">
    <w:abstractNumId w:val="10"/>
  </w:num>
  <w:num w:numId="14" w16cid:durableId="21063383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D0"/>
    <w:rsid w:val="00005FB7"/>
    <w:rsid w:val="000115C8"/>
    <w:rsid w:val="000127AA"/>
    <w:rsid w:val="00017EF7"/>
    <w:rsid w:val="0003274B"/>
    <w:rsid w:val="00043A91"/>
    <w:rsid w:val="000545AD"/>
    <w:rsid w:val="0007259D"/>
    <w:rsid w:val="00074456"/>
    <w:rsid w:val="00094D2C"/>
    <w:rsid w:val="000953A2"/>
    <w:rsid w:val="000955A7"/>
    <w:rsid w:val="000B0646"/>
    <w:rsid w:val="000B0A75"/>
    <w:rsid w:val="000C074E"/>
    <w:rsid w:val="000E5E8B"/>
    <w:rsid w:val="0010305E"/>
    <w:rsid w:val="001144D0"/>
    <w:rsid w:val="00124424"/>
    <w:rsid w:val="00134006"/>
    <w:rsid w:val="00145B94"/>
    <w:rsid w:val="00152364"/>
    <w:rsid w:val="0015247B"/>
    <w:rsid w:val="001572BD"/>
    <w:rsid w:val="00186681"/>
    <w:rsid w:val="00194687"/>
    <w:rsid w:val="001973E5"/>
    <w:rsid w:val="001A08FF"/>
    <w:rsid w:val="001A7BB8"/>
    <w:rsid w:val="001B1062"/>
    <w:rsid w:val="001D25CB"/>
    <w:rsid w:val="001F07C1"/>
    <w:rsid w:val="001F0954"/>
    <w:rsid w:val="001F6760"/>
    <w:rsid w:val="00200AFE"/>
    <w:rsid w:val="00206FB2"/>
    <w:rsid w:val="00230F24"/>
    <w:rsid w:val="002310C6"/>
    <w:rsid w:val="0023554D"/>
    <w:rsid w:val="00235D8D"/>
    <w:rsid w:val="00247EB9"/>
    <w:rsid w:val="00283131"/>
    <w:rsid w:val="00283E7F"/>
    <w:rsid w:val="00284294"/>
    <w:rsid w:val="002909A4"/>
    <w:rsid w:val="002A711E"/>
    <w:rsid w:val="002B0450"/>
    <w:rsid w:val="002B3E68"/>
    <w:rsid w:val="002D02BC"/>
    <w:rsid w:val="002E3394"/>
    <w:rsid w:val="003014B2"/>
    <w:rsid w:val="003460D4"/>
    <w:rsid w:val="00346431"/>
    <w:rsid w:val="00370207"/>
    <w:rsid w:val="003738DD"/>
    <w:rsid w:val="003863EE"/>
    <w:rsid w:val="0039063C"/>
    <w:rsid w:val="003A666D"/>
    <w:rsid w:val="003A769B"/>
    <w:rsid w:val="003C6E88"/>
    <w:rsid w:val="003F57F2"/>
    <w:rsid w:val="00406A15"/>
    <w:rsid w:val="004105D6"/>
    <w:rsid w:val="00421FBE"/>
    <w:rsid w:val="00426BC4"/>
    <w:rsid w:val="0044575F"/>
    <w:rsid w:val="00456A43"/>
    <w:rsid w:val="00457008"/>
    <w:rsid w:val="0046617E"/>
    <w:rsid w:val="00480209"/>
    <w:rsid w:val="004818CF"/>
    <w:rsid w:val="004A07B4"/>
    <w:rsid w:val="004A3994"/>
    <w:rsid w:val="004A4519"/>
    <w:rsid w:val="004A6CAB"/>
    <w:rsid w:val="004B1133"/>
    <w:rsid w:val="004B4DD7"/>
    <w:rsid w:val="004C1DDE"/>
    <w:rsid w:val="004C27C1"/>
    <w:rsid w:val="004D534E"/>
    <w:rsid w:val="004D5A6A"/>
    <w:rsid w:val="004D73D6"/>
    <w:rsid w:val="00507D14"/>
    <w:rsid w:val="00514D76"/>
    <w:rsid w:val="00516C57"/>
    <w:rsid w:val="00525B58"/>
    <w:rsid w:val="00533864"/>
    <w:rsid w:val="00534909"/>
    <w:rsid w:val="00535DBD"/>
    <w:rsid w:val="005404C1"/>
    <w:rsid w:val="005545AB"/>
    <w:rsid w:val="00560BAF"/>
    <w:rsid w:val="00563A84"/>
    <w:rsid w:val="005650CB"/>
    <w:rsid w:val="00572017"/>
    <w:rsid w:val="005739CB"/>
    <w:rsid w:val="00580A04"/>
    <w:rsid w:val="005A6309"/>
    <w:rsid w:val="005B7E12"/>
    <w:rsid w:val="005C3E97"/>
    <w:rsid w:val="005C5994"/>
    <w:rsid w:val="005D17F7"/>
    <w:rsid w:val="005F4536"/>
    <w:rsid w:val="005F6858"/>
    <w:rsid w:val="006044A0"/>
    <w:rsid w:val="00605DC3"/>
    <w:rsid w:val="00607DC3"/>
    <w:rsid w:val="006241DD"/>
    <w:rsid w:val="00636E39"/>
    <w:rsid w:val="0067712D"/>
    <w:rsid w:val="00691650"/>
    <w:rsid w:val="006953B0"/>
    <w:rsid w:val="006B4A22"/>
    <w:rsid w:val="006C32BA"/>
    <w:rsid w:val="006D2921"/>
    <w:rsid w:val="006F2B18"/>
    <w:rsid w:val="006F40BD"/>
    <w:rsid w:val="007022CA"/>
    <w:rsid w:val="00707261"/>
    <w:rsid w:val="00727E8A"/>
    <w:rsid w:val="00744922"/>
    <w:rsid w:val="00760100"/>
    <w:rsid w:val="00767372"/>
    <w:rsid w:val="00783863"/>
    <w:rsid w:val="0079199C"/>
    <w:rsid w:val="007A32ED"/>
    <w:rsid w:val="007C3675"/>
    <w:rsid w:val="007E264B"/>
    <w:rsid w:val="007E5462"/>
    <w:rsid w:val="007F78E8"/>
    <w:rsid w:val="00804B69"/>
    <w:rsid w:val="0081444E"/>
    <w:rsid w:val="00824B82"/>
    <w:rsid w:val="0082539B"/>
    <w:rsid w:val="00831B2E"/>
    <w:rsid w:val="00844F63"/>
    <w:rsid w:val="008554DF"/>
    <w:rsid w:val="0086062F"/>
    <w:rsid w:val="00862EE7"/>
    <w:rsid w:val="008738F5"/>
    <w:rsid w:val="00876786"/>
    <w:rsid w:val="00880F4F"/>
    <w:rsid w:val="00884643"/>
    <w:rsid w:val="008942EA"/>
    <w:rsid w:val="008A0310"/>
    <w:rsid w:val="008A64CE"/>
    <w:rsid w:val="008C01F1"/>
    <w:rsid w:val="008C02F1"/>
    <w:rsid w:val="008C6388"/>
    <w:rsid w:val="008D3649"/>
    <w:rsid w:val="008E098B"/>
    <w:rsid w:val="008E602E"/>
    <w:rsid w:val="009055DA"/>
    <w:rsid w:val="00937B64"/>
    <w:rsid w:val="009415A8"/>
    <w:rsid w:val="00941B78"/>
    <w:rsid w:val="0095176D"/>
    <w:rsid w:val="009541B2"/>
    <w:rsid w:val="00955E21"/>
    <w:rsid w:val="00957B89"/>
    <w:rsid w:val="00982F9C"/>
    <w:rsid w:val="009B7AFE"/>
    <w:rsid w:val="009D0A55"/>
    <w:rsid w:val="009E305A"/>
    <w:rsid w:val="00A01AE7"/>
    <w:rsid w:val="00A07FD4"/>
    <w:rsid w:val="00A2194F"/>
    <w:rsid w:val="00A24DCA"/>
    <w:rsid w:val="00A327A8"/>
    <w:rsid w:val="00A33682"/>
    <w:rsid w:val="00A34567"/>
    <w:rsid w:val="00A36892"/>
    <w:rsid w:val="00A50517"/>
    <w:rsid w:val="00A52F19"/>
    <w:rsid w:val="00A56AA6"/>
    <w:rsid w:val="00A610CC"/>
    <w:rsid w:val="00A90169"/>
    <w:rsid w:val="00A943CD"/>
    <w:rsid w:val="00AB485B"/>
    <w:rsid w:val="00AB6C83"/>
    <w:rsid w:val="00AC67E0"/>
    <w:rsid w:val="00AD460B"/>
    <w:rsid w:val="00AE016E"/>
    <w:rsid w:val="00AF17E9"/>
    <w:rsid w:val="00AF2B0E"/>
    <w:rsid w:val="00B13FE5"/>
    <w:rsid w:val="00B357F1"/>
    <w:rsid w:val="00B5287D"/>
    <w:rsid w:val="00B670BA"/>
    <w:rsid w:val="00B77502"/>
    <w:rsid w:val="00BA1FCA"/>
    <w:rsid w:val="00BA4617"/>
    <w:rsid w:val="00BB1A5B"/>
    <w:rsid w:val="00BB5626"/>
    <w:rsid w:val="00BC26D2"/>
    <w:rsid w:val="00BE206B"/>
    <w:rsid w:val="00BF52FC"/>
    <w:rsid w:val="00BF77EA"/>
    <w:rsid w:val="00C11AF2"/>
    <w:rsid w:val="00C232FA"/>
    <w:rsid w:val="00C25ADD"/>
    <w:rsid w:val="00C27612"/>
    <w:rsid w:val="00C437CF"/>
    <w:rsid w:val="00C72FAE"/>
    <w:rsid w:val="00C87B28"/>
    <w:rsid w:val="00C9745F"/>
    <w:rsid w:val="00CA672F"/>
    <w:rsid w:val="00CD0DB0"/>
    <w:rsid w:val="00CD1F06"/>
    <w:rsid w:val="00CD6E87"/>
    <w:rsid w:val="00CD7F0A"/>
    <w:rsid w:val="00CF1D10"/>
    <w:rsid w:val="00D07A45"/>
    <w:rsid w:val="00D14249"/>
    <w:rsid w:val="00D226AD"/>
    <w:rsid w:val="00D25CA5"/>
    <w:rsid w:val="00D265BC"/>
    <w:rsid w:val="00D26788"/>
    <w:rsid w:val="00D46CE8"/>
    <w:rsid w:val="00D53C7F"/>
    <w:rsid w:val="00D65102"/>
    <w:rsid w:val="00D65D17"/>
    <w:rsid w:val="00D80C4E"/>
    <w:rsid w:val="00D86EFE"/>
    <w:rsid w:val="00DA3148"/>
    <w:rsid w:val="00DB1B80"/>
    <w:rsid w:val="00DB7F1E"/>
    <w:rsid w:val="00DC1733"/>
    <w:rsid w:val="00DF3683"/>
    <w:rsid w:val="00E06220"/>
    <w:rsid w:val="00E27A9C"/>
    <w:rsid w:val="00E43DDB"/>
    <w:rsid w:val="00E53CB2"/>
    <w:rsid w:val="00E73111"/>
    <w:rsid w:val="00E808A4"/>
    <w:rsid w:val="00E828AE"/>
    <w:rsid w:val="00E94AD4"/>
    <w:rsid w:val="00E97B9C"/>
    <w:rsid w:val="00EA2155"/>
    <w:rsid w:val="00EB5CED"/>
    <w:rsid w:val="00EB6027"/>
    <w:rsid w:val="00EC3AB5"/>
    <w:rsid w:val="00ED520C"/>
    <w:rsid w:val="00EE0290"/>
    <w:rsid w:val="00EE3EBB"/>
    <w:rsid w:val="00EF1ECF"/>
    <w:rsid w:val="00F10F16"/>
    <w:rsid w:val="00F25656"/>
    <w:rsid w:val="00F25A16"/>
    <w:rsid w:val="00F31145"/>
    <w:rsid w:val="00F45C8B"/>
    <w:rsid w:val="00F55374"/>
    <w:rsid w:val="00F57100"/>
    <w:rsid w:val="00F652FF"/>
    <w:rsid w:val="00F750B4"/>
    <w:rsid w:val="00F93A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FBBDA0"/>
  <w15:docId w15:val="{4D3740B1-0560-4B45-AC4B-8D7A53DA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Grid">
    <w:name w:val="TableGrid"/>
    <w:rsid w:val="00AB2457"/>
    <w:pPr>
      <w:spacing w:after="0" w:line="240" w:lineRule="auto"/>
    </w:pPr>
    <w:rPr>
      <w:rFonts w:eastAsiaTheme="minorEastAsia"/>
    </w:rPr>
    <w:tblPr>
      <w:tblCellMar>
        <w:top w:w="0" w:type="dxa"/>
        <w:left w:w="0" w:type="dxa"/>
        <w:bottom w:w="0" w:type="dxa"/>
        <w:right w:w="0" w:type="dxa"/>
      </w:tblCellMar>
    </w:tblPr>
  </w:style>
  <w:style w:type="character" w:styleId="-">
    <w:name w:val="Hyperlink"/>
    <w:uiPriority w:val="99"/>
    <w:rsid w:val="0062330E"/>
    <w:rPr>
      <w:rFonts w:cs="Times New Roman"/>
      <w:color w:val="0563C1"/>
      <w:u w:val="single"/>
    </w:rPr>
  </w:style>
  <w:style w:type="character" w:customStyle="1" w:styleId="Bodytext2NotBold">
    <w:name w:val="Body text (2) + Not Bold"/>
    <w:basedOn w:val="a0"/>
    <w:rsid w:val="0062330E"/>
    <w:rPr>
      <w:rFonts w:ascii="Arial" w:eastAsia="Arial" w:hAnsi="Arial" w:cs="Arial"/>
      <w:b/>
      <w:bCs/>
      <w:i w:val="0"/>
      <w:iCs w:val="0"/>
      <w:smallCaps w:val="0"/>
      <w:strike w:val="0"/>
      <w:color w:val="000000"/>
      <w:spacing w:val="0"/>
      <w:w w:val="100"/>
      <w:position w:val="0"/>
      <w:sz w:val="18"/>
      <w:szCs w:val="18"/>
      <w:u w:val="none"/>
      <w:shd w:val="clear" w:color="auto" w:fill="FFFFFF"/>
      <w:lang w:val="el-GR" w:eastAsia="el-GR" w:bidi="el-GR"/>
    </w:rPr>
  </w:style>
  <w:style w:type="paragraph" w:styleId="-HTML">
    <w:name w:val="HTML Preformatted"/>
    <w:basedOn w:val="a"/>
    <w:link w:val="-HTMLChar"/>
    <w:uiPriority w:val="99"/>
    <w:unhideWhenUsed/>
    <w:rsid w:val="00406159"/>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406159"/>
    <w:rPr>
      <w:rFonts w:ascii="Consolas" w:hAnsi="Consolas"/>
      <w:sz w:val="20"/>
      <w:szCs w:val="20"/>
    </w:rPr>
  </w:style>
  <w:style w:type="paragraph" w:styleId="a4">
    <w:name w:val="header"/>
    <w:basedOn w:val="a"/>
    <w:link w:val="Char"/>
    <w:uiPriority w:val="99"/>
    <w:unhideWhenUsed/>
    <w:rsid w:val="00771F76"/>
    <w:pPr>
      <w:tabs>
        <w:tab w:val="center" w:pos="4153"/>
        <w:tab w:val="right" w:pos="8306"/>
      </w:tabs>
      <w:spacing w:after="0" w:line="240" w:lineRule="auto"/>
    </w:pPr>
  </w:style>
  <w:style w:type="character" w:customStyle="1" w:styleId="Char">
    <w:name w:val="Κεφαλίδα Char"/>
    <w:basedOn w:val="a0"/>
    <w:link w:val="a4"/>
    <w:uiPriority w:val="99"/>
    <w:rsid w:val="00771F76"/>
  </w:style>
  <w:style w:type="paragraph" w:styleId="a5">
    <w:name w:val="footer"/>
    <w:basedOn w:val="a"/>
    <w:link w:val="Char0"/>
    <w:uiPriority w:val="99"/>
    <w:unhideWhenUsed/>
    <w:rsid w:val="00771F76"/>
    <w:pPr>
      <w:tabs>
        <w:tab w:val="center" w:pos="4153"/>
        <w:tab w:val="right" w:pos="8306"/>
      </w:tabs>
      <w:spacing w:after="0" w:line="240" w:lineRule="auto"/>
    </w:pPr>
  </w:style>
  <w:style w:type="character" w:customStyle="1" w:styleId="Char0">
    <w:name w:val="Υποσέλιδο Char"/>
    <w:basedOn w:val="a0"/>
    <w:link w:val="a5"/>
    <w:uiPriority w:val="99"/>
    <w:rsid w:val="00771F76"/>
  </w:style>
  <w:style w:type="paragraph" w:styleId="a6">
    <w:name w:val="Balloon Text"/>
    <w:basedOn w:val="a"/>
    <w:link w:val="Char1"/>
    <w:uiPriority w:val="99"/>
    <w:semiHidden/>
    <w:unhideWhenUsed/>
    <w:rsid w:val="0084128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4128B"/>
    <w:rPr>
      <w:rFonts w:ascii="Tahoma" w:hAnsi="Tahoma" w:cs="Tahoma"/>
      <w:sz w:val="16"/>
      <w:szCs w:val="16"/>
    </w:rPr>
  </w:style>
  <w:style w:type="table" w:styleId="a7">
    <w:name w:val="Table Grid"/>
    <w:basedOn w:val="a1"/>
    <w:uiPriority w:val="59"/>
    <w:rsid w:val="00841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4128B"/>
    <w:pPr>
      <w:ind w:left="720"/>
      <w:contextualSpacing/>
    </w:pPr>
  </w:style>
  <w:style w:type="paragraph" w:styleId="Web">
    <w:name w:val="Normal (Web)"/>
    <w:basedOn w:val="a"/>
    <w:uiPriority w:val="99"/>
    <w:unhideWhenUsed/>
    <w:rsid w:val="00610BE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10">
    <w:name w:val="Ανεπίλυτη αναφορά1"/>
    <w:basedOn w:val="a0"/>
    <w:uiPriority w:val="99"/>
    <w:semiHidden/>
    <w:unhideWhenUsed/>
    <w:rsid w:val="004A4519"/>
    <w:rPr>
      <w:color w:val="605E5C"/>
      <w:shd w:val="clear" w:color="auto" w:fill="E1DFDD"/>
    </w:rPr>
  </w:style>
  <w:style w:type="table" w:customStyle="1" w:styleId="11">
    <w:name w:val="Πλέγμα πίνακα11"/>
    <w:basedOn w:val="a1"/>
    <w:next w:val="a7"/>
    <w:uiPriority w:val="39"/>
    <w:rsid w:val="00A07FD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676377">
      <w:bodyDiv w:val="1"/>
      <w:marLeft w:val="0"/>
      <w:marRight w:val="0"/>
      <w:marTop w:val="0"/>
      <w:marBottom w:val="0"/>
      <w:divBdr>
        <w:top w:val="none" w:sz="0" w:space="0" w:color="auto"/>
        <w:left w:val="none" w:sz="0" w:space="0" w:color="auto"/>
        <w:bottom w:val="none" w:sz="0" w:space="0" w:color="auto"/>
        <w:right w:val="none" w:sz="0" w:space="0" w:color="auto"/>
      </w:divBdr>
      <w:divsChild>
        <w:div w:id="1840121451">
          <w:marLeft w:val="0"/>
          <w:marRight w:val="0"/>
          <w:marTop w:val="0"/>
          <w:marBottom w:val="0"/>
          <w:divBdr>
            <w:top w:val="none" w:sz="0" w:space="0" w:color="auto"/>
            <w:left w:val="none" w:sz="0" w:space="0" w:color="auto"/>
            <w:bottom w:val="none" w:sz="0" w:space="0" w:color="auto"/>
            <w:right w:val="none" w:sz="0" w:space="0" w:color="auto"/>
          </w:divBdr>
        </w:div>
        <w:div w:id="826019519">
          <w:marLeft w:val="0"/>
          <w:marRight w:val="0"/>
          <w:marTop w:val="0"/>
          <w:marBottom w:val="0"/>
          <w:divBdr>
            <w:top w:val="none" w:sz="0" w:space="0" w:color="auto"/>
            <w:left w:val="none" w:sz="0" w:space="0" w:color="auto"/>
            <w:bottom w:val="none" w:sz="0" w:space="0" w:color="auto"/>
            <w:right w:val="none" w:sz="0" w:space="0" w:color="auto"/>
          </w:divBdr>
        </w:div>
        <w:div w:id="1286158819">
          <w:marLeft w:val="0"/>
          <w:marRight w:val="0"/>
          <w:marTop w:val="0"/>
          <w:marBottom w:val="0"/>
          <w:divBdr>
            <w:top w:val="none" w:sz="0" w:space="0" w:color="auto"/>
            <w:left w:val="none" w:sz="0" w:space="0" w:color="auto"/>
            <w:bottom w:val="none" w:sz="0" w:space="0" w:color="auto"/>
            <w:right w:val="none" w:sz="0" w:space="0" w:color="auto"/>
          </w:divBdr>
        </w:div>
        <w:div w:id="1589000614">
          <w:marLeft w:val="0"/>
          <w:marRight w:val="0"/>
          <w:marTop w:val="0"/>
          <w:marBottom w:val="0"/>
          <w:divBdr>
            <w:top w:val="none" w:sz="0" w:space="0" w:color="auto"/>
            <w:left w:val="none" w:sz="0" w:space="0" w:color="auto"/>
            <w:bottom w:val="none" w:sz="0" w:space="0" w:color="auto"/>
            <w:right w:val="none" w:sz="0" w:space="0" w:color="auto"/>
          </w:divBdr>
        </w:div>
        <w:div w:id="807357333">
          <w:marLeft w:val="0"/>
          <w:marRight w:val="0"/>
          <w:marTop w:val="0"/>
          <w:marBottom w:val="0"/>
          <w:divBdr>
            <w:top w:val="none" w:sz="0" w:space="0" w:color="auto"/>
            <w:left w:val="none" w:sz="0" w:space="0" w:color="auto"/>
            <w:bottom w:val="none" w:sz="0" w:space="0" w:color="auto"/>
            <w:right w:val="none" w:sz="0" w:space="0" w:color="auto"/>
          </w:divBdr>
        </w:div>
      </w:divsChild>
    </w:div>
    <w:div w:id="1311783852">
      <w:bodyDiv w:val="1"/>
      <w:marLeft w:val="0"/>
      <w:marRight w:val="0"/>
      <w:marTop w:val="0"/>
      <w:marBottom w:val="0"/>
      <w:divBdr>
        <w:top w:val="none" w:sz="0" w:space="0" w:color="auto"/>
        <w:left w:val="none" w:sz="0" w:space="0" w:color="auto"/>
        <w:bottom w:val="none" w:sz="0" w:space="0" w:color="auto"/>
        <w:right w:val="none" w:sz="0" w:space="0" w:color="auto"/>
      </w:divBdr>
    </w:div>
    <w:div w:id="1450973902">
      <w:bodyDiv w:val="1"/>
      <w:marLeft w:val="0"/>
      <w:marRight w:val="0"/>
      <w:marTop w:val="0"/>
      <w:marBottom w:val="0"/>
      <w:divBdr>
        <w:top w:val="none" w:sz="0" w:space="0" w:color="auto"/>
        <w:left w:val="none" w:sz="0" w:space="0" w:color="auto"/>
        <w:bottom w:val="none" w:sz="0" w:space="0" w:color="auto"/>
        <w:right w:val="none" w:sz="0" w:space="0" w:color="auto"/>
      </w:divBdr>
    </w:div>
    <w:div w:id="210429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sis.gr" TargetMode="External"/><Relationship Id="rId5" Type="http://schemas.openxmlformats.org/officeDocument/2006/relationships/settings" Target="settings.xml"/><Relationship Id="rId10" Type="http://schemas.openxmlformats.org/officeDocument/2006/relationships/hyperlink" Target="http://www.arsis.gr" TargetMode="External"/><Relationship Id="rId4" Type="http://schemas.openxmlformats.org/officeDocument/2006/relationships/styles" Target="styles.xml"/><Relationship Id="rId9" Type="http://schemas.openxmlformats.org/officeDocument/2006/relationships/hyperlink" Target="mailto:metoikos.procurement@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4sZEUx4N3mBQz69dK9PaUbQSgA==">AMUW2mVnipt/z5wPCmn2ocphndy/efz9YgU/+qJEZy1z/By9AqEjCu+kTyYGL/CPd+nD0pcQb9nIBZR0XziDmDViMpNvRJiOcCmSqDWl5IsRCrc04nCCwlq7J2OPfRn8i6zdAmVhLCZf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819A16-60CB-4704-9950-A1ABC826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5</Pages>
  <Words>1697</Words>
  <Characters>9168</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UNHCR</dc:creator>
  <cp:lastModifiedBy>ARSIS ARSIS</cp:lastModifiedBy>
  <cp:revision>236</cp:revision>
  <dcterms:created xsi:type="dcterms:W3CDTF">2023-08-01T12:37:00Z</dcterms:created>
  <dcterms:modified xsi:type="dcterms:W3CDTF">2025-09-25T08:45:00Z</dcterms:modified>
</cp:coreProperties>
</file>