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7DF98A03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AF070A" w:rsidRPr="00AF070A">
        <w:t xml:space="preserve">παροχής υπηρεσιών οργανωμένων εκδρομών </w:t>
      </w:r>
      <w:r w:rsidR="00A377CC" w:rsidRPr="00A377CC">
        <w:t>για τις ανάγκες του Κ.Φ.Α.Α</w:t>
      </w:r>
      <w:r w:rsidR="0045150E">
        <w:t>.</w:t>
      </w:r>
      <w:r w:rsidR="0004694F" w:rsidRPr="0004694F">
        <w:t>, για τις ανάγκες τ</w:t>
      </w:r>
      <w:r w:rsidR="00554232">
        <w:t>ου</w:t>
      </w:r>
      <w:r w:rsidR="0004694F" w:rsidRPr="0004694F">
        <w:t xml:space="preserve"> Κ.Φ.Α.Α. «</w:t>
      </w:r>
      <w:r w:rsidR="00C05BBD">
        <w:t>Φρίξος</w:t>
      </w:r>
      <w:r w:rsidR="0004694F" w:rsidRPr="0004694F">
        <w:t>» στ</w:t>
      </w:r>
      <w:r w:rsidR="00C42B65">
        <w:t>ην</w:t>
      </w:r>
      <w:r w:rsidR="0004694F" w:rsidRPr="0004694F">
        <w:t xml:space="preserve"> </w:t>
      </w:r>
      <w:r w:rsidR="00C42B65">
        <w:t>Αλεξανδρούπολη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245976D0" w14:textId="77777777" w:rsidR="00791FE2" w:rsidRDefault="00791FE2" w:rsidP="000540F4">
      <w:pPr>
        <w:spacing w:after="0" w:line="276" w:lineRule="auto"/>
        <w:jc w:val="right"/>
      </w:pPr>
    </w:p>
    <w:tbl>
      <w:tblPr>
        <w:tblW w:w="82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6"/>
        <w:gridCol w:w="992"/>
        <w:gridCol w:w="1418"/>
        <w:gridCol w:w="6"/>
        <w:gridCol w:w="1270"/>
        <w:gridCol w:w="6"/>
      </w:tblGrid>
      <w:tr w:rsidR="00791FE2" w:rsidRPr="00AD29ED" w14:paraId="2C8E2D68" w14:textId="77777777" w:rsidTr="008F02C7">
        <w:trPr>
          <w:gridAfter w:val="1"/>
          <w:wAfter w:w="6" w:type="dxa"/>
          <w:trHeight w:val="870"/>
        </w:trPr>
        <w:tc>
          <w:tcPr>
            <w:tcW w:w="4526" w:type="dxa"/>
            <w:shd w:val="clear" w:color="auto" w:fill="auto"/>
            <w:vAlign w:val="center"/>
            <w:hideMark/>
          </w:tcPr>
          <w:p w14:paraId="5A1D0334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Hlk139462232" w:colFirst="1" w:colLast="2"/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ΠΕΡΙΓΡΑΦΗ ΥΠΗΡΕΣΙΑΣ</w:t>
            </w:r>
          </w:p>
        </w:tc>
        <w:tc>
          <w:tcPr>
            <w:tcW w:w="992" w:type="dxa"/>
            <w:vAlign w:val="center"/>
          </w:tcPr>
          <w:p w14:paraId="2610D8F4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Άτομα</w:t>
            </w:r>
          </w:p>
        </w:tc>
        <w:tc>
          <w:tcPr>
            <w:tcW w:w="1418" w:type="dxa"/>
          </w:tcPr>
          <w:p w14:paraId="6F5FD42A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Κόστος ανά άτομο άνευ ΦΠΑ</w:t>
            </w:r>
          </w:p>
        </w:tc>
        <w:tc>
          <w:tcPr>
            <w:tcW w:w="1276" w:type="dxa"/>
            <w:gridSpan w:val="2"/>
            <w:vAlign w:val="center"/>
          </w:tcPr>
          <w:p w14:paraId="4A5B530E" w14:textId="77777777" w:rsidR="00791FE2" w:rsidRPr="004940B6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άνευ ΦΠΑ</w:t>
            </w:r>
          </w:p>
        </w:tc>
      </w:tr>
      <w:tr w:rsidR="00791FE2" w:rsidRPr="00AD29ED" w14:paraId="32E16C88" w14:textId="77777777" w:rsidTr="008F02C7">
        <w:trPr>
          <w:trHeight w:val="469"/>
        </w:trPr>
        <w:tc>
          <w:tcPr>
            <w:tcW w:w="8218" w:type="dxa"/>
            <w:gridSpan w:val="6"/>
            <w:shd w:val="clear" w:color="auto" w:fill="auto"/>
            <w:vAlign w:val="center"/>
            <w:hideMark/>
          </w:tcPr>
          <w:p w14:paraId="6570C925" w14:textId="1378F885" w:rsidR="00791FE2" w:rsidRPr="00AD29ED" w:rsidRDefault="00791FE2" w:rsidP="0006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ΕΚΔΡΟΜΗ </w:t>
            </w:r>
            <w:r w:rsidR="00C05BB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στην Ξάνθη</w:t>
            </w:r>
            <w:r w:rsidR="00AF070A" w:rsidRPr="00AF070A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(</w:t>
            </w:r>
            <w:r w:rsidR="00C05BB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31</w:t>
            </w:r>
            <w:r w:rsidR="00AF070A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/03/2025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) </w:t>
            </w:r>
          </w:p>
        </w:tc>
      </w:tr>
      <w:tr w:rsidR="00791FE2" w:rsidRPr="00AD29ED" w14:paraId="030410DC" w14:textId="77777777" w:rsidTr="008F02C7">
        <w:trPr>
          <w:gridAfter w:val="1"/>
          <w:wAfter w:w="6" w:type="dxa"/>
          <w:trHeight w:val="290"/>
        </w:trPr>
        <w:tc>
          <w:tcPr>
            <w:tcW w:w="4526" w:type="dxa"/>
            <w:shd w:val="clear" w:color="auto" w:fill="auto"/>
            <w:noWrap/>
            <w:vAlign w:val="center"/>
          </w:tcPr>
          <w:p w14:paraId="0D0D59F4" w14:textId="1065BD55" w:rsidR="00791FE2" w:rsidRPr="00AD29ED" w:rsidRDefault="00AF070A" w:rsidP="008F02C7">
            <w:pPr>
              <w:spacing w:after="0" w:line="240" w:lineRule="auto"/>
              <w:jc w:val="both"/>
              <w:rPr>
                <w:rFonts w:ascii="Calibri" w:eastAsia="Symbol" w:hAnsi="Calibri" w:cs="Symbol"/>
                <w:color w:val="000000"/>
                <w:lang w:eastAsia="el-GR"/>
              </w:rPr>
            </w:pPr>
            <w:r>
              <w:rPr>
                <w:rFonts w:ascii="Calibri" w:eastAsia="Symbol" w:hAnsi="Calibri" w:cs="Symbol"/>
                <w:color w:val="000000"/>
                <w:lang w:eastAsia="el-GR"/>
              </w:rPr>
              <w:t>Μονοήμερη</w:t>
            </w:r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 xml:space="preserve"> εκδρομή </w:t>
            </w:r>
            <w:r w:rsidR="00C05BBD" w:rsidRPr="00C05BBD">
              <w:rPr>
                <w:rFonts w:ascii="Calibri" w:eastAsia="Symbol" w:hAnsi="Calibri" w:cs="Symbol"/>
                <w:color w:val="000000"/>
                <w:lang w:eastAsia="el-GR"/>
              </w:rPr>
              <w:t xml:space="preserve">στην Ξάνθη </w:t>
            </w:r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 xml:space="preserve">όπως περιγράφεται στην </w:t>
            </w:r>
            <w:r w:rsidRPr="00AF070A">
              <w:rPr>
                <w:rFonts w:ascii="Calibri" w:eastAsia="Symbol" w:hAnsi="Calibri" w:cs="Symbol"/>
                <w:color w:val="000000"/>
                <w:lang w:eastAsia="el-GR"/>
              </w:rPr>
              <w:t>ΑΜ</w:t>
            </w:r>
            <w:r w:rsidR="00C05BBD">
              <w:rPr>
                <w:rFonts w:ascii="Calibri" w:eastAsia="Symbol" w:hAnsi="Calibri" w:cs="Symbol"/>
                <w:color w:val="000000"/>
                <w:lang w:eastAsia="el-GR"/>
              </w:rPr>
              <w:t>8131</w:t>
            </w:r>
            <w:r w:rsidRPr="00AF070A">
              <w:rPr>
                <w:rFonts w:ascii="Calibri" w:eastAsia="Symbol" w:hAnsi="Calibri" w:cs="Symbol"/>
                <w:color w:val="000000"/>
                <w:lang w:eastAsia="el-GR"/>
              </w:rPr>
              <w:t>/1</w:t>
            </w:r>
            <w:r w:rsidR="00C05BBD">
              <w:rPr>
                <w:rFonts w:ascii="Calibri" w:eastAsia="Symbol" w:hAnsi="Calibri" w:cs="Symbol"/>
                <w:color w:val="000000"/>
                <w:lang w:eastAsia="el-GR"/>
              </w:rPr>
              <w:t>8</w:t>
            </w:r>
            <w:r w:rsidRPr="00AF070A">
              <w:rPr>
                <w:rFonts w:ascii="Calibri" w:eastAsia="Symbol" w:hAnsi="Calibri" w:cs="Symbol"/>
                <w:color w:val="000000"/>
                <w:lang w:eastAsia="el-GR"/>
              </w:rPr>
              <w:t>-0</w:t>
            </w:r>
            <w:r w:rsidR="00C05BBD">
              <w:rPr>
                <w:rFonts w:ascii="Calibri" w:eastAsia="Symbol" w:hAnsi="Calibri" w:cs="Symbol"/>
                <w:color w:val="000000"/>
                <w:lang w:eastAsia="el-GR"/>
              </w:rPr>
              <w:t>3</w:t>
            </w:r>
            <w:r w:rsidRPr="00AF070A">
              <w:rPr>
                <w:rFonts w:ascii="Calibri" w:eastAsia="Symbol" w:hAnsi="Calibri" w:cs="Symbol"/>
                <w:color w:val="000000"/>
                <w:lang w:eastAsia="el-GR"/>
              </w:rPr>
              <w:t xml:space="preserve">-2025 </w:t>
            </w:r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>πρόσκληση υποβολής προσφοράς (</w:t>
            </w:r>
            <w:r w:rsidR="00791FE2" w:rsidRPr="00AD29ED">
              <w:rPr>
                <w:rFonts w:ascii="Calibri" w:eastAsia="Symbol" w:hAnsi="Calibri" w:cs="Symbol"/>
                <w:color w:val="000000"/>
                <w:lang w:eastAsia="el-GR"/>
              </w:rPr>
              <w:t>Μεταφορά με λεωφορείο</w:t>
            </w:r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 xml:space="preserve">, </w:t>
            </w:r>
            <w:r>
              <w:rPr>
                <w:rFonts w:ascii="Calibri" w:eastAsia="Symbol" w:hAnsi="Calibri" w:cs="Symbol"/>
                <w:color w:val="000000"/>
                <w:lang w:eastAsia="el-GR"/>
              </w:rPr>
              <w:t>γεύμα</w:t>
            </w:r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 xml:space="preserve"> </w:t>
            </w:r>
            <w:proofErr w:type="spellStart"/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>κ.λ.π</w:t>
            </w:r>
            <w:proofErr w:type="spellEnd"/>
            <w:r w:rsidR="00791FE2">
              <w:rPr>
                <w:rFonts w:ascii="Calibri" w:eastAsia="Symbol" w:hAnsi="Calibri" w:cs="Symbol"/>
                <w:color w:val="000000"/>
                <w:lang w:eastAsia="el-GR"/>
              </w:rPr>
              <w:t>)</w:t>
            </w:r>
            <w:r w:rsidR="0045150E">
              <w:rPr>
                <w:rFonts w:ascii="Calibri" w:eastAsia="Symbol" w:hAnsi="Calibri" w:cs="Symbol"/>
                <w:color w:val="000000"/>
                <w:lang w:eastAsia="el-GR"/>
              </w:rPr>
              <w:t>.</w:t>
            </w:r>
          </w:p>
        </w:tc>
        <w:tc>
          <w:tcPr>
            <w:tcW w:w="992" w:type="dxa"/>
            <w:vAlign w:val="center"/>
          </w:tcPr>
          <w:p w14:paraId="54409020" w14:textId="13CDF07A" w:rsidR="00791FE2" w:rsidRPr="00AD29ED" w:rsidRDefault="00C05BBD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1418" w:type="dxa"/>
          </w:tcPr>
          <w:p w14:paraId="4BE5F517" w14:textId="77777777" w:rsidR="00791FE2" w:rsidRPr="00AD29ED" w:rsidRDefault="00791FE2" w:rsidP="0006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F8488C" w14:textId="77777777" w:rsidR="00791FE2" w:rsidRPr="00AD29ED" w:rsidRDefault="00791FE2" w:rsidP="0006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91FE2" w:rsidRPr="00AD29ED" w14:paraId="256660A5" w14:textId="77777777" w:rsidTr="008F02C7">
        <w:trPr>
          <w:trHeight w:val="365"/>
        </w:trPr>
        <w:tc>
          <w:tcPr>
            <w:tcW w:w="6942" w:type="dxa"/>
            <w:gridSpan w:val="4"/>
            <w:shd w:val="clear" w:color="auto" w:fill="auto"/>
            <w:vAlign w:val="center"/>
            <w:hideMark/>
          </w:tcPr>
          <w:p w14:paraId="4E076DE9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276" w:type="dxa"/>
            <w:gridSpan w:val="2"/>
            <w:vAlign w:val="center"/>
          </w:tcPr>
          <w:p w14:paraId="0E106103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91FE2" w:rsidRPr="00AD29ED" w14:paraId="6AD93D86" w14:textId="77777777" w:rsidTr="008F02C7">
        <w:trPr>
          <w:trHeight w:val="427"/>
        </w:trPr>
        <w:tc>
          <w:tcPr>
            <w:tcW w:w="6942" w:type="dxa"/>
            <w:gridSpan w:val="4"/>
            <w:shd w:val="clear" w:color="auto" w:fill="auto"/>
            <w:vAlign w:val="center"/>
            <w:hideMark/>
          </w:tcPr>
          <w:p w14:paraId="63966864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ΜΕ Φ.Π.Α.</w:t>
            </w:r>
          </w:p>
        </w:tc>
        <w:tc>
          <w:tcPr>
            <w:tcW w:w="1276" w:type="dxa"/>
            <w:gridSpan w:val="2"/>
            <w:vAlign w:val="center"/>
          </w:tcPr>
          <w:p w14:paraId="1C2FA4FD" w14:textId="77777777" w:rsidR="00791FE2" w:rsidRPr="00AD29ED" w:rsidRDefault="00791FE2" w:rsidP="0006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bookmarkEnd w:id="0"/>
    </w:tbl>
    <w:p w14:paraId="19810DB4" w14:textId="77777777" w:rsidR="00A377CC" w:rsidRDefault="00A377CC" w:rsidP="00791FE2">
      <w:pPr>
        <w:spacing w:after="0" w:line="276" w:lineRule="auto"/>
      </w:pPr>
    </w:p>
    <w:p w14:paraId="5D0DAB29" w14:textId="318132FD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04694F" w:rsidRPr="0004694F">
        <w:rPr>
          <w:b/>
          <w:bCs/>
        </w:rPr>
        <w:t>ΑΜ</w:t>
      </w:r>
      <w:r w:rsidR="00A377CC">
        <w:rPr>
          <w:b/>
          <w:bCs/>
        </w:rPr>
        <w:t>8</w:t>
      </w:r>
      <w:r w:rsidR="00C05BBD">
        <w:rPr>
          <w:b/>
          <w:bCs/>
        </w:rPr>
        <w:t>131</w:t>
      </w:r>
      <w:r w:rsidR="00CB5BEE">
        <w:rPr>
          <w:b/>
        </w:rPr>
        <w:t>/</w:t>
      </w:r>
      <w:r w:rsidR="00F74665">
        <w:rPr>
          <w:b/>
        </w:rPr>
        <w:t>1</w:t>
      </w:r>
      <w:r w:rsidR="00C05BBD">
        <w:rPr>
          <w:b/>
        </w:rPr>
        <w:t>8</w:t>
      </w:r>
      <w:r w:rsidR="00CB5BEE">
        <w:rPr>
          <w:b/>
        </w:rPr>
        <w:t>-</w:t>
      </w:r>
      <w:r w:rsidR="00A377CC">
        <w:rPr>
          <w:b/>
        </w:rPr>
        <w:t>0</w:t>
      </w:r>
      <w:r w:rsidR="00C05BBD">
        <w:rPr>
          <w:b/>
        </w:rPr>
        <w:t>3</w:t>
      </w:r>
      <w:r w:rsidR="00CB5BEE">
        <w:rPr>
          <w:b/>
        </w:rPr>
        <w:t>-202</w:t>
      </w:r>
      <w:r w:rsidR="00A377CC">
        <w:rPr>
          <w:b/>
        </w:rPr>
        <w:t>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 w:rsidR="0004694F">
        <w:t xml:space="preserve"> και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59D8345D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AF070A">
        <w:rPr>
          <w:b/>
          <w:bCs/>
          <w:color w:val="000000" w:themeColor="text1"/>
        </w:rPr>
        <w:t>31</w:t>
      </w:r>
      <w:r w:rsidR="00A377CC" w:rsidRPr="00A377CC">
        <w:rPr>
          <w:b/>
          <w:bCs/>
          <w:color w:val="000000" w:themeColor="text1"/>
        </w:rPr>
        <w:t>/0</w:t>
      </w:r>
      <w:r w:rsidR="00F74665">
        <w:rPr>
          <w:b/>
          <w:bCs/>
          <w:color w:val="000000" w:themeColor="text1"/>
        </w:rPr>
        <w:t>3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06D93"/>
    <w:rsid w:val="000125D4"/>
    <w:rsid w:val="00020EB4"/>
    <w:rsid w:val="0002143A"/>
    <w:rsid w:val="00043774"/>
    <w:rsid w:val="0004694F"/>
    <w:rsid w:val="000540F4"/>
    <w:rsid w:val="00067D65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82586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150E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11128"/>
    <w:rsid w:val="00511B7C"/>
    <w:rsid w:val="00521103"/>
    <w:rsid w:val="005220C0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A2D"/>
    <w:rsid w:val="006A36D7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1FE2"/>
    <w:rsid w:val="007960B1"/>
    <w:rsid w:val="007A47AC"/>
    <w:rsid w:val="007A4F1E"/>
    <w:rsid w:val="007B2996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8F02C7"/>
    <w:rsid w:val="00904E41"/>
    <w:rsid w:val="0091556C"/>
    <w:rsid w:val="00944396"/>
    <w:rsid w:val="009540D5"/>
    <w:rsid w:val="0095704F"/>
    <w:rsid w:val="00977D23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0A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05BB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C4D88"/>
    <w:rsid w:val="00CF0373"/>
    <w:rsid w:val="00CF3A64"/>
    <w:rsid w:val="00CF503E"/>
    <w:rsid w:val="00CF6837"/>
    <w:rsid w:val="00D200ED"/>
    <w:rsid w:val="00D21CD2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C1FA6"/>
    <w:rsid w:val="00DE1F3F"/>
    <w:rsid w:val="00DE2658"/>
    <w:rsid w:val="00DE39D9"/>
    <w:rsid w:val="00E07F11"/>
    <w:rsid w:val="00E327AE"/>
    <w:rsid w:val="00E46359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350B9"/>
    <w:rsid w:val="00F67269"/>
    <w:rsid w:val="00F74665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61</cp:revision>
  <dcterms:created xsi:type="dcterms:W3CDTF">2021-05-07T11:12:00Z</dcterms:created>
  <dcterms:modified xsi:type="dcterms:W3CDTF">2025-03-18T10:51:00Z</dcterms:modified>
</cp:coreProperties>
</file>