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1F17" w14:textId="77777777" w:rsidR="0030558B" w:rsidRPr="004555D0" w:rsidRDefault="00A139EA" w:rsidP="0031234E">
      <w:pPr>
        <w:shd w:val="clear" w:color="auto" w:fill="FFFFFF"/>
        <w:spacing w:after="120" w:line="276" w:lineRule="auto"/>
        <w:jc w:val="right"/>
        <w:textAlignment w:val="baseline"/>
        <w:rPr>
          <w:rFonts w:eastAsia="Times New Roman" w:cstheme="minorHAnsi"/>
          <w:b/>
          <w:bCs/>
          <w:bdr w:val="none" w:sz="0" w:space="0" w:color="auto" w:frame="1"/>
          <w:lang w:eastAsia="el-GR"/>
        </w:rPr>
      </w:pPr>
      <w:r w:rsidRPr="001F37D6">
        <w:rPr>
          <w:rFonts w:eastAsia="Times New Roman" w:cstheme="minorHAnsi"/>
          <w:b/>
          <w:lang w:eastAsia="el-GR"/>
        </w:rPr>
        <w:tab/>
      </w:r>
      <w:r w:rsidRPr="001F37D6">
        <w:rPr>
          <w:rFonts w:eastAsia="Times New Roman" w:cstheme="minorHAnsi"/>
          <w:b/>
          <w:lang w:eastAsia="el-GR"/>
        </w:rPr>
        <w:tab/>
      </w:r>
      <w:r w:rsidR="0030558B">
        <w:rPr>
          <w:rFonts w:eastAsia="Times New Roman" w:cstheme="minorHAnsi"/>
          <w:b/>
          <w:bCs/>
          <w:bdr w:val="none" w:sz="0" w:space="0" w:color="auto" w:frame="1"/>
          <w:lang w:eastAsia="el-GR"/>
        </w:rPr>
        <w:t>Καταχωριστέο στο ΚΗΜΔΗΣ</w:t>
      </w:r>
    </w:p>
    <w:p w14:paraId="1BE1132A" w14:textId="4332DD74" w:rsidR="00473253" w:rsidRPr="00E37369" w:rsidRDefault="006A0A2D" w:rsidP="0031234E">
      <w:pPr>
        <w:tabs>
          <w:tab w:val="left" w:pos="975"/>
          <w:tab w:val="center" w:pos="4153"/>
        </w:tabs>
        <w:spacing w:after="120" w:line="276" w:lineRule="auto"/>
        <w:jc w:val="center"/>
        <w:rPr>
          <w:rFonts w:eastAsia="Times New Roman" w:cstheme="minorHAnsi"/>
          <w:b/>
          <w:bCs/>
          <w:lang w:eastAsia="el-GR"/>
        </w:rPr>
      </w:pPr>
      <w:r w:rsidRPr="001F37D6">
        <w:rPr>
          <w:rFonts w:eastAsia="Times New Roman" w:cstheme="minorHAnsi"/>
          <w:b/>
          <w:lang w:eastAsia="el-GR"/>
        </w:rPr>
        <w:t>Πρό</w:t>
      </w:r>
      <w:r w:rsidR="0099228A" w:rsidRPr="001F37D6">
        <w:rPr>
          <w:rFonts w:eastAsia="Times New Roman" w:cstheme="minorHAnsi"/>
          <w:b/>
          <w:bCs/>
          <w:lang w:eastAsia="el-GR"/>
        </w:rPr>
        <w:t xml:space="preserve">σκληση </w:t>
      </w:r>
      <w:r w:rsidR="0029429E">
        <w:rPr>
          <w:rFonts w:eastAsia="Times New Roman" w:cstheme="minorHAnsi"/>
          <w:b/>
          <w:bCs/>
          <w:lang w:eastAsia="el-GR"/>
        </w:rPr>
        <w:t xml:space="preserve">Υποβολής προσφοράς </w:t>
      </w:r>
      <w:r w:rsidR="00D217C8" w:rsidRPr="001F37D6">
        <w:rPr>
          <w:rFonts w:eastAsia="Times New Roman" w:cstheme="minorHAnsi"/>
          <w:b/>
          <w:bCs/>
          <w:lang w:eastAsia="el-GR"/>
        </w:rPr>
        <w:t>Α.Π.:</w:t>
      </w:r>
      <w:r w:rsidR="00566093" w:rsidRPr="001F37D6">
        <w:rPr>
          <w:rFonts w:eastAsia="Times New Roman" w:cstheme="minorHAnsi"/>
          <w:b/>
          <w:bCs/>
          <w:lang w:eastAsia="el-GR"/>
        </w:rPr>
        <w:t xml:space="preserve"> </w:t>
      </w:r>
      <w:r w:rsidR="00D217C8" w:rsidRPr="00346C3D">
        <w:rPr>
          <w:rFonts w:eastAsia="Times New Roman" w:cstheme="minorHAnsi"/>
          <w:b/>
          <w:bCs/>
          <w:lang w:eastAsia="el-GR"/>
        </w:rPr>
        <w:t>ΑΜ</w:t>
      </w:r>
      <w:r w:rsidR="00327CEF">
        <w:rPr>
          <w:rFonts w:eastAsia="Times New Roman" w:cstheme="minorHAnsi"/>
          <w:b/>
          <w:bCs/>
          <w:lang w:eastAsia="el-GR"/>
        </w:rPr>
        <w:t>5</w:t>
      </w:r>
      <w:r w:rsidR="00E37369" w:rsidRPr="00E37369">
        <w:rPr>
          <w:rFonts w:eastAsia="Times New Roman" w:cstheme="minorHAnsi"/>
          <w:b/>
          <w:bCs/>
          <w:lang w:eastAsia="el-GR"/>
        </w:rPr>
        <w:t>980</w:t>
      </w:r>
      <w:r w:rsidR="0030558B">
        <w:rPr>
          <w:rFonts w:eastAsia="Times New Roman" w:cstheme="minorHAnsi"/>
          <w:b/>
          <w:bCs/>
          <w:lang w:eastAsia="el-GR"/>
        </w:rPr>
        <w:t>/</w:t>
      </w:r>
      <w:r w:rsidR="00E37369" w:rsidRPr="00E37369">
        <w:rPr>
          <w:rFonts w:eastAsia="Times New Roman" w:cstheme="minorHAnsi"/>
          <w:b/>
          <w:bCs/>
          <w:lang w:eastAsia="el-GR"/>
        </w:rPr>
        <w:t>30-01-2023</w:t>
      </w:r>
    </w:p>
    <w:p w14:paraId="24A8FA91" w14:textId="0E90C72B" w:rsidR="00B7631D" w:rsidRPr="005224B2" w:rsidRDefault="00BF0657" w:rsidP="0031234E">
      <w:pPr>
        <w:spacing w:after="120" w:line="276" w:lineRule="auto"/>
        <w:jc w:val="both"/>
        <w:rPr>
          <w:rFonts w:cstheme="minorHAnsi"/>
          <w:b/>
          <w:lang w:bidi="el-GR"/>
        </w:rPr>
      </w:pPr>
      <w:r w:rsidRPr="004975D5">
        <w:rPr>
          <w:rFonts w:eastAsia="Times New Roman" w:cstheme="minorHAnsi"/>
          <w:b/>
          <w:bCs/>
          <w:lang w:eastAsia="el-GR"/>
        </w:rPr>
        <w:t>Για την απευθείας ανάθεση προμήθειας</w:t>
      </w:r>
      <w:r w:rsidR="00A73A6F" w:rsidRPr="004975D5">
        <w:rPr>
          <w:rFonts w:eastAsia="Times New Roman" w:cstheme="minorHAnsi"/>
          <w:b/>
          <w:bCs/>
          <w:lang w:eastAsia="el-GR"/>
        </w:rPr>
        <w:t xml:space="preserve"> </w:t>
      </w:r>
      <w:bookmarkStart w:id="0" w:name="_Hlk59191788"/>
      <w:r w:rsidR="002659CD">
        <w:rPr>
          <w:rFonts w:eastAsia="Times New Roman" w:cstheme="minorHAnsi"/>
          <w:b/>
          <w:bCs/>
          <w:lang w:eastAsia="el-GR"/>
        </w:rPr>
        <w:t>ειδών εκτύπωσης</w:t>
      </w:r>
      <w:r w:rsidR="005C5D30" w:rsidRPr="004975D5">
        <w:rPr>
          <w:rFonts w:eastAsia="Times New Roman" w:cstheme="minorHAnsi"/>
          <w:b/>
          <w:bCs/>
          <w:lang w:eastAsia="el-GR"/>
        </w:rPr>
        <w:t xml:space="preserve"> </w:t>
      </w:r>
      <w:r w:rsidR="00AC0472" w:rsidRPr="004975D5">
        <w:rPr>
          <w:rFonts w:eastAsia="Times New Roman" w:cstheme="minorHAnsi"/>
          <w:b/>
          <w:bCs/>
          <w:lang w:eastAsia="el-GR"/>
        </w:rPr>
        <w:t xml:space="preserve">για τις ανάγκες </w:t>
      </w:r>
      <w:r w:rsidR="00BF1308" w:rsidRPr="004975D5">
        <w:rPr>
          <w:rFonts w:cstheme="minorHAnsi"/>
          <w:b/>
          <w:lang w:bidi="el-GR"/>
        </w:rPr>
        <w:t>τ</w:t>
      </w:r>
      <w:r w:rsidR="0030558B">
        <w:rPr>
          <w:rFonts w:cstheme="minorHAnsi"/>
          <w:b/>
          <w:lang w:bidi="el-GR"/>
        </w:rPr>
        <w:t>ης</w:t>
      </w:r>
      <w:r w:rsidR="00BF1308" w:rsidRPr="004975D5">
        <w:rPr>
          <w:rFonts w:cstheme="minorHAnsi"/>
          <w:b/>
          <w:lang w:bidi="el-GR"/>
        </w:rPr>
        <w:t xml:space="preserve"> Δομ</w:t>
      </w:r>
      <w:r w:rsidR="0030558B">
        <w:rPr>
          <w:rFonts w:cstheme="minorHAnsi"/>
          <w:b/>
          <w:lang w:bidi="el-GR"/>
        </w:rPr>
        <w:t xml:space="preserve">ής </w:t>
      </w:r>
      <w:r w:rsidR="00BF1308" w:rsidRPr="005224B2">
        <w:rPr>
          <w:rFonts w:cstheme="minorHAnsi"/>
          <w:b/>
          <w:lang w:bidi="el-GR"/>
        </w:rPr>
        <w:t xml:space="preserve">Φιλοξενίας Ασυνόδευτων Ανηλίκων </w:t>
      </w:r>
      <w:bookmarkStart w:id="1" w:name="_Hlk70328776"/>
      <w:r w:rsidR="0030558B" w:rsidRPr="005224B2">
        <w:rPr>
          <w:rFonts w:cstheme="minorHAnsi"/>
          <w:b/>
          <w:lang w:bidi="el-GR"/>
        </w:rPr>
        <w:t xml:space="preserve">στην </w:t>
      </w:r>
      <w:r w:rsidR="00BF1308" w:rsidRPr="005224B2">
        <w:rPr>
          <w:rFonts w:cstheme="minorHAnsi"/>
          <w:b/>
          <w:lang w:bidi="el-GR"/>
        </w:rPr>
        <w:t>Αθήνα</w:t>
      </w:r>
      <w:bookmarkEnd w:id="1"/>
      <w:r w:rsidR="00A63030" w:rsidRPr="005224B2">
        <w:rPr>
          <w:rFonts w:eastAsia="Times New Roman" w:cstheme="minorHAnsi"/>
          <w:b/>
          <w:bCs/>
          <w:lang w:eastAsia="el-GR"/>
        </w:rPr>
        <w:t>,</w:t>
      </w:r>
      <w:r w:rsidRPr="005224B2">
        <w:rPr>
          <w:rFonts w:eastAsia="Times New Roman" w:cstheme="minorHAnsi"/>
          <w:b/>
          <w:bCs/>
          <w:lang w:eastAsia="el-GR"/>
        </w:rPr>
        <w:t xml:space="preserve"> </w:t>
      </w:r>
      <w:bookmarkEnd w:id="0"/>
      <w:r w:rsidR="000554AC" w:rsidRPr="005224B2">
        <w:rPr>
          <w:rFonts w:eastAsia="Times New Roman" w:cstheme="minorHAnsi"/>
          <w:b/>
          <w:bCs/>
          <w:lang w:eastAsia="el-GR"/>
        </w:rPr>
        <w:t xml:space="preserve">προϋπολογιζόμενης </w:t>
      </w:r>
      <w:r w:rsidRPr="005224B2">
        <w:rPr>
          <w:rFonts w:eastAsia="Times New Roman" w:cstheme="minorHAnsi"/>
          <w:b/>
          <w:bCs/>
          <w:lang w:eastAsia="el-GR"/>
        </w:rPr>
        <w:t xml:space="preserve"> συνολικής </w:t>
      </w:r>
      <w:r w:rsidRPr="005224B2">
        <w:rPr>
          <w:rFonts w:cstheme="minorHAnsi"/>
          <w:b/>
          <w:lang w:bidi="el-GR"/>
        </w:rPr>
        <w:t>δαπάνης</w:t>
      </w:r>
      <w:r w:rsidR="00D27049" w:rsidRPr="005224B2">
        <w:rPr>
          <w:rFonts w:cstheme="minorHAnsi"/>
          <w:b/>
          <w:lang w:bidi="el-GR"/>
        </w:rPr>
        <w:t xml:space="preserve"> </w:t>
      </w:r>
      <w:bookmarkStart w:id="2" w:name="_Hlk107320677"/>
      <w:r w:rsidR="002659CD">
        <w:rPr>
          <w:rFonts w:cstheme="minorHAnsi"/>
          <w:b/>
          <w:lang w:bidi="el-GR"/>
        </w:rPr>
        <w:t>250,00</w:t>
      </w:r>
      <w:r w:rsidR="004975D5" w:rsidRPr="005224B2">
        <w:rPr>
          <w:rFonts w:cstheme="minorHAnsi"/>
          <w:b/>
          <w:lang w:bidi="el-GR"/>
        </w:rPr>
        <w:t xml:space="preserve"> </w:t>
      </w:r>
      <w:r w:rsidR="00A73A6F" w:rsidRPr="005224B2">
        <w:rPr>
          <w:rFonts w:cstheme="minorHAnsi"/>
          <w:b/>
          <w:lang w:bidi="el-GR"/>
        </w:rPr>
        <w:t xml:space="preserve">ευρώ άνευ ΦΠΑ και </w:t>
      </w:r>
      <w:r w:rsidR="002659CD">
        <w:rPr>
          <w:rFonts w:cstheme="minorHAnsi"/>
          <w:b/>
          <w:lang w:bidi="el-GR"/>
        </w:rPr>
        <w:t>310,00</w:t>
      </w:r>
      <w:r w:rsidR="0091242B" w:rsidRPr="005224B2">
        <w:rPr>
          <w:rFonts w:cstheme="minorHAnsi"/>
          <w:b/>
          <w:lang w:bidi="el-GR"/>
        </w:rPr>
        <w:t xml:space="preserve"> </w:t>
      </w:r>
      <w:bookmarkEnd w:id="2"/>
      <w:r w:rsidRPr="005224B2">
        <w:rPr>
          <w:rFonts w:cstheme="minorHAnsi"/>
          <w:b/>
          <w:lang w:bidi="el-GR"/>
        </w:rPr>
        <w:t>ευρώ με Φ.Π.Α.</w:t>
      </w:r>
      <w:r w:rsidR="00B7631D" w:rsidRPr="005224B2">
        <w:rPr>
          <w:rFonts w:cstheme="minorHAnsi"/>
          <w:b/>
          <w:lang w:bidi="el-GR"/>
        </w:rPr>
        <w:t xml:space="preserve"> </w:t>
      </w:r>
    </w:p>
    <w:p w14:paraId="3BCDE85A" w14:textId="77777777" w:rsidR="002659CD" w:rsidRDefault="0015731D" w:rsidP="0031234E">
      <w:pPr>
        <w:spacing w:after="120" w:line="276" w:lineRule="auto"/>
        <w:jc w:val="both"/>
        <w:rPr>
          <w:rFonts w:eastAsia="Times New Roman" w:cstheme="minorHAnsi"/>
          <w:b/>
          <w:bCs/>
          <w:lang w:eastAsia="el-GR"/>
        </w:rPr>
      </w:pPr>
      <w:r w:rsidRPr="005224B2">
        <w:rPr>
          <w:rFonts w:eastAsia="Times New Roman" w:cstheme="minorHAnsi"/>
          <w:b/>
          <w:bCs/>
          <w:lang w:eastAsia="el-GR"/>
        </w:rPr>
        <w:t xml:space="preserve">CPV: </w:t>
      </w:r>
      <w:r w:rsidR="002659CD" w:rsidRPr="002659CD">
        <w:rPr>
          <w:rFonts w:eastAsia="Times New Roman" w:cstheme="minorHAnsi"/>
          <w:b/>
          <w:bCs/>
          <w:lang w:eastAsia="el-GR"/>
        </w:rPr>
        <w:t>30125110-5 (Τόνερ για εκτυπωτές λέιζερ/συσκευές τηλεομοιοτυπίας)</w:t>
      </w:r>
    </w:p>
    <w:p w14:paraId="5DF9E5BA" w14:textId="18051A76" w:rsidR="0030558B" w:rsidRPr="005224B2" w:rsidRDefault="0030558B" w:rsidP="0031234E">
      <w:pPr>
        <w:spacing w:after="120" w:line="276" w:lineRule="auto"/>
        <w:jc w:val="both"/>
      </w:pPr>
      <w:r w:rsidRPr="005224B2">
        <w:t>Η ΑΡΣΙΣ Κοινωνική Οργάνωση Υποστήριξης Νέων (με έδρα την Αθήνα, οδός Μαυρομματαίων αρ. 43) και Υποκατάστημα στη Θεσσαλονίκη, (Λέοντος Σοφού 26) στα πλαίσια του έργου «ΜΕΤΟΙΚΟΣ» με κωδικό ΟΠΣ 5163942, στο πλαίσιο του Τομεακού Προγράμματος Ανάπτυξης του Υπουργείου Μετανάστευσης και Ασύλου του ΕΠΑ 2021-2025</w:t>
      </w:r>
      <w:r w:rsidR="009B585C" w:rsidRPr="009B585C">
        <w:t xml:space="preserve"> ή όπως τροποποιηθεί/μετονομασθεί στο μέλλον.</w:t>
      </w:r>
    </w:p>
    <w:p w14:paraId="25B792FC" w14:textId="77777777" w:rsidR="00EA47CA" w:rsidRPr="005224B2" w:rsidRDefault="00EA47CA" w:rsidP="0031234E">
      <w:pPr>
        <w:tabs>
          <w:tab w:val="left" w:pos="3600"/>
          <w:tab w:val="center" w:pos="4513"/>
        </w:tabs>
        <w:spacing w:after="120" w:line="276" w:lineRule="auto"/>
        <w:jc w:val="center"/>
        <w:rPr>
          <w:rFonts w:cstheme="minorHAnsi"/>
          <w:b/>
          <w:lang w:bidi="el-GR"/>
        </w:rPr>
      </w:pPr>
      <w:r w:rsidRPr="005224B2">
        <w:rPr>
          <w:rFonts w:cstheme="minorHAnsi"/>
          <w:b/>
          <w:lang w:bidi="el-GR"/>
        </w:rPr>
        <w:t>ΠΡΟΣΚΑΛΕΙ</w:t>
      </w:r>
    </w:p>
    <w:p w14:paraId="2BEE20AF" w14:textId="5D343D27" w:rsidR="0031234E" w:rsidRDefault="00EA47CA" w:rsidP="0031234E">
      <w:pPr>
        <w:spacing w:after="120" w:line="276" w:lineRule="auto"/>
        <w:jc w:val="both"/>
        <w:rPr>
          <w:rFonts w:cstheme="minorHAnsi"/>
          <w:b/>
          <w:lang w:bidi="el-GR"/>
        </w:rPr>
      </w:pPr>
      <w:r w:rsidRPr="005224B2">
        <w:rPr>
          <w:rFonts w:cstheme="minorHAnsi"/>
          <w:b/>
          <w:lang w:bidi="el-GR"/>
        </w:rPr>
        <w:t xml:space="preserve">κάθε ενδιαφερόμενο να υποβάλει έγγραφη προσφορά </w:t>
      </w:r>
      <w:r w:rsidR="00261A07" w:rsidRPr="005224B2">
        <w:rPr>
          <w:rFonts w:cstheme="minorHAnsi"/>
          <w:b/>
          <w:lang w:bidi="el-GR"/>
        </w:rPr>
        <w:t xml:space="preserve">για την </w:t>
      </w:r>
      <w:r w:rsidR="0031234E">
        <w:rPr>
          <w:rFonts w:cstheme="minorHAnsi"/>
          <w:b/>
          <w:lang w:bidi="el-GR"/>
        </w:rPr>
        <w:t xml:space="preserve">προμήθεια </w:t>
      </w:r>
      <w:r w:rsidR="0031234E" w:rsidRPr="0031234E">
        <w:rPr>
          <w:rFonts w:cstheme="minorHAnsi"/>
          <w:b/>
          <w:lang w:bidi="el-GR"/>
        </w:rPr>
        <w:t xml:space="preserve">ειδών εκτύπωσης για τις ανάγκες της Δομής Φιλοξενίας Ασυνόδευτων Ανηλίκων στην Αθήνα, προϋπολογιζόμενης  συνολικής δαπάνης 250,00 ευρώ άνευ ΦΠΑ και 310,00 ευρώ με Φ.Π.Α. </w:t>
      </w:r>
    </w:p>
    <w:p w14:paraId="7A2E6584" w14:textId="5889722D" w:rsidR="009E1518" w:rsidRPr="001F37D6" w:rsidRDefault="009E1518" w:rsidP="0031234E">
      <w:pPr>
        <w:spacing w:after="120" w:line="276" w:lineRule="auto"/>
        <w:jc w:val="both"/>
        <w:rPr>
          <w:rFonts w:eastAsia="Times New Roman" w:cstheme="minorHAnsi"/>
          <w:lang w:eastAsia="el-GR"/>
        </w:rPr>
      </w:pPr>
      <w:r w:rsidRPr="001F37D6">
        <w:rPr>
          <w:rFonts w:eastAsia="Times New Roman" w:cstheme="minorHAnsi"/>
          <w:lang w:eastAsia="el-GR"/>
        </w:rPr>
        <w:t>Προσφορά που υποβάλλε</w:t>
      </w:r>
      <w:r w:rsidR="001F37D6" w:rsidRPr="001F37D6">
        <w:rPr>
          <w:rFonts w:eastAsia="Times New Roman" w:cstheme="minorHAnsi"/>
          <w:lang w:eastAsia="el-GR"/>
        </w:rPr>
        <w:t xml:space="preserve">ται για μέρος της προμήθειας </w:t>
      </w:r>
      <w:r w:rsidRPr="001F37D6">
        <w:rPr>
          <w:rFonts w:eastAsia="Times New Roman" w:cstheme="minorHAnsi"/>
          <w:lang w:eastAsia="el-GR"/>
        </w:rPr>
        <w:t>απορρίπτεται ως απαράδεκτη.</w:t>
      </w:r>
    </w:p>
    <w:p w14:paraId="3D3324BC" w14:textId="4B7E7216" w:rsidR="001B47C3" w:rsidRPr="001F37D6" w:rsidRDefault="001B47C3" w:rsidP="0031234E">
      <w:pPr>
        <w:spacing w:after="120" w:line="276" w:lineRule="auto"/>
        <w:jc w:val="both"/>
        <w:rPr>
          <w:rFonts w:eastAsia="Times New Roman" w:cstheme="minorHAnsi"/>
          <w:b/>
          <w:bCs/>
          <w:lang w:eastAsia="el-GR"/>
        </w:rPr>
      </w:pPr>
      <w:r w:rsidRPr="001F37D6">
        <w:rPr>
          <w:rFonts w:eastAsia="Times New Roman" w:cstheme="minorHAnsi"/>
          <w:b/>
          <w:bCs/>
          <w:lang w:eastAsia="el-GR"/>
        </w:rPr>
        <w:t xml:space="preserve">Η προμήθεια θα ανατεθεί με τη διαδικασία της απευθείας ανάθεσης και με κριτήριο την χαμηλότερη τιμή </w:t>
      </w:r>
      <w:r w:rsidR="006E4976">
        <w:rPr>
          <w:rFonts w:eastAsia="Times New Roman" w:cstheme="minorHAnsi"/>
          <w:b/>
          <w:bCs/>
          <w:lang w:eastAsia="el-GR"/>
        </w:rPr>
        <w:t xml:space="preserve">άνευ ΦΠΑ, </w:t>
      </w:r>
      <w:r w:rsidRPr="001F37D6">
        <w:rPr>
          <w:rFonts w:eastAsia="Times New Roman" w:cstheme="minorHAnsi"/>
          <w:b/>
          <w:bCs/>
          <w:lang w:eastAsia="el-GR"/>
        </w:rPr>
        <w:t>για το σύνολο της προμήθειας</w:t>
      </w:r>
      <w:r w:rsidR="007504D6">
        <w:rPr>
          <w:rFonts w:eastAsia="Times New Roman" w:cstheme="minorHAnsi"/>
          <w:b/>
          <w:bCs/>
          <w:lang w:eastAsia="el-GR"/>
        </w:rPr>
        <w:t>.</w:t>
      </w:r>
    </w:p>
    <w:p w14:paraId="7C3CA7B4"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Η προμήθεια θα γίνει με τους Ειδικούς όρους, που ακολουθούν.</w:t>
      </w:r>
    </w:p>
    <w:p w14:paraId="3DFA9289"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w:t>
      </w:r>
    </w:p>
    <w:p w14:paraId="50D46C35"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1) Βεβαίωση φορολογικής ενημερότητας, για συμμετοχή</w:t>
      </w:r>
    </w:p>
    <w:p w14:paraId="00481050"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2) Βεβαίωση ασφαλιστικής ενημερότητας για ασφαλιστικές εισφορές του προσωπικού, για συμμετοχή</w:t>
      </w:r>
    </w:p>
    <w:p w14:paraId="67A6857B"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 xml:space="preserve">3) Βεβαίωση ασφαλιστικής ενημερότητας μη μισθωτών ΕΦΚΑ, για συμμετοχή (αφορά ατομικές επιχειρήσεις) </w:t>
      </w:r>
    </w:p>
    <w:p w14:paraId="7A5BB744"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w:t>
      </w:r>
      <w:r w:rsidRPr="005B6623">
        <w:rPr>
          <w:rFonts w:eastAsia="Times New Roman" w:cstheme="minorHAnsi"/>
          <w:lang w:eastAsia="el-GR"/>
        </w:rPr>
        <w:lastRenderedPageBreak/>
        <w:t>τρομοκρατίας , παιδική εργασία και άλλες μορφές εμπορίας ανθρώπων. Η υποχρέωση του προηγούμενου εδαφίου αφορά:</w:t>
      </w:r>
    </w:p>
    <w:p w14:paraId="2B92B666"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66C22EC"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ββ) στις περιπτώσεις ανωνύμων εταιρειών (Α.Ε.), τον διευθύνοντα σύμβουλο, καθώς και όλα τα μέλη του Διοικητικού Συμβουλίου, γγ) στις περιπτώσεις των συνεταιρισμών τα μέλη του Διοικητικού Συμβουλίου.</w:t>
      </w:r>
    </w:p>
    <w:p w14:paraId="6D849697" w14:textId="77777777" w:rsidR="005B6623" w:rsidRP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5) Αντίγραφο καταστατικού της εταιρίας &amp; έγγραφο ταυτοποίησης μελών Διοικητικού Συμβουλίου (π.χ. ΓΕΜΗ)</w:t>
      </w:r>
    </w:p>
    <w:p w14:paraId="48A3C8ED" w14:textId="77777777" w:rsidR="005B6623" w:rsidRDefault="005B6623" w:rsidP="0031234E">
      <w:pPr>
        <w:spacing w:after="120" w:line="276" w:lineRule="auto"/>
        <w:jc w:val="both"/>
        <w:rPr>
          <w:rFonts w:eastAsia="Times New Roman" w:cstheme="minorHAnsi"/>
          <w:lang w:eastAsia="el-GR"/>
        </w:rPr>
      </w:pPr>
      <w:r w:rsidRPr="005B6623">
        <w:rPr>
          <w:rFonts w:eastAsia="Times New Roman" w:cstheme="minorHAnsi"/>
          <w:lang w:eastAsia="el-GR"/>
        </w:rPr>
        <w:t>6) Σε περίπτωση ατομικής επιχείρησης, εκτύπωση προσωποποιημένης πληροφόρησης της επιχείρησης από το Taxis, όπου φαίνεται ότι η επιχείρηση είναι ενεργή.</w:t>
      </w:r>
    </w:p>
    <w:p w14:paraId="373D73AC" w14:textId="0A7F170B" w:rsidR="00C92297" w:rsidRPr="001F37D6" w:rsidRDefault="00C92297" w:rsidP="0031234E">
      <w:pPr>
        <w:spacing w:after="120" w:line="276" w:lineRule="auto"/>
        <w:jc w:val="both"/>
        <w:rPr>
          <w:rFonts w:eastAsia="Times New Roman" w:cstheme="minorHAnsi"/>
          <w:b/>
          <w:lang w:eastAsia="el-GR"/>
        </w:rPr>
      </w:pPr>
      <w:r w:rsidRPr="001F37D6">
        <w:rPr>
          <w:rFonts w:eastAsia="Times New Roman" w:cstheme="minorHAnsi"/>
          <w:b/>
          <w:lang w:eastAsia="el-GR"/>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4B8B6992" w14:textId="77777777" w:rsidR="00A139EA" w:rsidRPr="001F37D6" w:rsidRDefault="00A139EA" w:rsidP="0031234E">
      <w:pPr>
        <w:spacing w:after="120" w:line="276" w:lineRule="auto"/>
        <w:rPr>
          <w:rFonts w:eastAsia="Times New Roman" w:cstheme="minorHAnsi"/>
          <w:lang w:eastAsia="el-GR"/>
        </w:rPr>
      </w:pPr>
      <w:r w:rsidRPr="001F37D6">
        <w:rPr>
          <w:rFonts w:eastAsia="Times New Roman" w:cstheme="minorHAnsi"/>
          <w:b/>
          <w:lang w:eastAsia="el-GR"/>
        </w:rPr>
        <w:t>•</w:t>
      </w:r>
      <w:r w:rsidRPr="001F37D6">
        <w:rPr>
          <w:rFonts w:eastAsia="Times New Roman" w:cstheme="minorHAnsi"/>
          <w:b/>
          <w:lang w:eastAsia="el-GR"/>
        </w:rPr>
        <w:tab/>
      </w:r>
      <w:r w:rsidRPr="001F37D6">
        <w:rPr>
          <w:rFonts w:eastAsia="Times New Roman" w:cstheme="minorHAnsi"/>
          <w:lang w:eastAsia="el-GR"/>
        </w:rPr>
        <w:t>Ταχυδρομική Διεύθυνση: Εγνατίας 30, 54625, Θεσσαλονίκη</w:t>
      </w:r>
    </w:p>
    <w:p w14:paraId="3E5DE8F2" w14:textId="77777777" w:rsidR="00A139EA" w:rsidRPr="001F37D6" w:rsidRDefault="00A139EA" w:rsidP="0031234E">
      <w:pPr>
        <w:spacing w:after="120" w:line="276" w:lineRule="auto"/>
        <w:rPr>
          <w:rFonts w:eastAsia="Times New Roman" w:cstheme="minorHAnsi"/>
          <w:lang w:eastAsia="el-GR"/>
        </w:rPr>
      </w:pPr>
      <w:r w:rsidRPr="001F37D6">
        <w:rPr>
          <w:rFonts w:eastAsia="Times New Roman" w:cstheme="minorHAnsi"/>
          <w:lang w:eastAsia="el-GR"/>
        </w:rPr>
        <w:t>•</w:t>
      </w:r>
      <w:r w:rsidRPr="001F37D6">
        <w:rPr>
          <w:rFonts w:eastAsia="Times New Roman" w:cstheme="minorHAnsi"/>
          <w:lang w:eastAsia="el-GR"/>
        </w:rPr>
        <w:tab/>
        <w:t>Fax: 2310526150</w:t>
      </w:r>
    </w:p>
    <w:p w14:paraId="33BE5CC3" w14:textId="743FA563" w:rsidR="00C92297" w:rsidRPr="001F37D6" w:rsidRDefault="00A139EA" w:rsidP="0031234E">
      <w:pPr>
        <w:spacing w:after="120" w:line="276" w:lineRule="auto"/>
        <w:rPr>
          <w:rFonts w:eastAsia="Times New Roman" w:cstheme="minorHAnsi"/>
          <w:lang w:eastAsia="el-GR"/>
        </w:rPr>
      </w:pPr>
      <w:r w:rsidRPr="001F37D6">
        <w:rPr>
          <w:rFonts w:eastAsia="Times New Roman" w:cstheme="minorHAnsi"/>
          <w:lang w:eastAsia="el-GR"/>
        </w:rPr>
        <w:t>•</w:t>
      </w:r>
      <w:r w:rsidRPr="001F37D6">
        <w:rPr>
          <w:rFonts w:eastAsia="Times New Roman" w:cstheme="minorHAnsi"/>
          <w:lang w:eastAsia="el-GR"/>
        </w:rPr>
        <w:tab/>
        <w:t>Ηλεκτρονική Διεύθυνση: metoikos.procurement@gmail.com</w:t>
      </w:r>
    </w:p>
    <w:p w14:paraId="28F97E4E" w14:textId="4F66E1DC" w:rsidR="00360FC5" w:rsidRPr="001F37D6" w:rsidRDefault="00C92297" w:rsidP="0031234E">
      <w:pPr>
        <w:pBdr>
          <w:top w:val="single" w:sz="4" w:space="1" w:color="auto"/>
          <w:left w:val="single" w:sz="4" w:space="4" w:color="auto"/>
          <w:bottom w:val="single" w:sz="4" w:space="1" w:color="auto"/>
          <w:right w:val="single" w:sz="4" w:space="4" w:color="auto"/>
        </w:pBdr>
        <w:spacing w:after="120" w:line="276" w:lineRule="auto"/>
        <w:jc w:val="center"/>
        <w:rPr>
          <w:rFonts w:eastAsia="Times New Roman" w:cstheme="minorHAnsi"/>
          <w:b/>
          <w:lang w:eastAsia="el-GR"/>
        </w:rPr>
      </w:pPr>
      <w:r w:rsidRPr="001F37D6">
        <w:rPr>
          <w:rFonts w:eastAsia="Times New Roman" w:cstheme="minorHAnsi"/>
          <w:b/>
          <w:lang w:eastAsia="el-GR"/>
        </w:rPr>
        <w:t xml:space="preserve">Ημερομηνία λήψης της προσφοράς από την ΑΡΣΙΣ το αργότερο έως την </w:t>
      </w:r>
      <w:r w:rsidR="005B6623">
        <w:rPr>
          <w:rFonts w:eastAsia="Times New Roman" w:cstheme="minorHAnsi"/>
          <w:b/>
          <w:lang w:eastAsia="el-GR"/>
        </w:rPr>
        <w:t>0</w:t>
      </w:r>
      <w:r w:rsidR="003B459D">
        <w:rPr>
          <w:rFonts w:eastAsia="Times New Roman" w:cstheme="minorHAnsi"/>
          <w:b/>
          <w:lang w:eastAsia="el-GR"/>
        </w:rPr>
        <w:t>3</w:t>
      </w:r>
      <w:r w:rsidR="005B6623">
        <w:rPr>
          <w:rFonts w:eastAsia="Times New Roman" w:cstheme="minorHAnsi"/>
          <w:b/>
          <w:lang w:eastAsia="el-GR"/>
        </w:rPr>
        <w:t>/</w:t>
      </w:r>
      <w:r w:rsidR="003B459D">
        <w:rPr>
          <w:rFonts w:eastAsia="Times New Roman" w:cstheme="minorHAnsi"/>
          <w:b/>
          <w:lang w:eastAsia="el-GR"/>
        </w:rPr>
        <w:t>02</w:t>
      </w:r>
      <w:r w:rsidR="0041779E" w:rsidRPr="00ED6B93">
        <w:rPr>
          <w:rFonts w:eastAsia="Times New Roman" w:cstheme="minorHAnsi"/>
          <w:b/>
          <w:lang w:eastAsia="el-GR"/>
        </w:rPr>
        <w:t>/202</w:t>
      </w:r>
      <w:r w:rsidR="003B459D">
        <w:rPr>
          <w:rFonts w:eastAsia="Times New Roman" w:cstheme="minorHAnsi"/>
          <w:b/>
          <w:lang w:eastAsia="el-GR"/>
        </w:rPr>
        <w:t>3</w:t>
      </w:r>
      <w:r w:rsidR="0041779E" w:rsidRPr="001F37D6">
        <w:rPr>
          <w:rFonts w:eastAsia="Times New Roman" w:cstheme="minorHAnsi"/>
          <w:b/>
          <w:lang w:eastAsia="el-GR"/>
        </w:rPr>
        <w:t xml:space="preserve"> </w:t>
      </w:r>
      <w:r w:rsidRPr="001F37D6">
        <w:rPr>
          <w:rFonts w:eastAsia="Times New Roman" w:cstheme="minorHAnsi"/>
          <w:b/>
          <w:lang w:eastAsia="el-GR"/>
        </w:rPr>
        <w:t>ώρα 1</w:t>
      </w:r>
      <w:r w:rsidR="005C7DA9" w:rsidRPr="001F37D6">
        <w:rPr>
          <w:rFonts w:eastAsia="Times New Roman" w:cstheme="minorHAnsi"/>
          <w:b/>
          <w:lang w:eastAsia="el-GR"/>
        </w:rPr>
        <w:t>5</w:t>
      </w:r>
      <w:r w:rsidRPr="001F37D6">
        <w:rPr>
          <w:rFonts w:eastAsia="Times New Roman" w:cstheme="minorHAnsi"/>
          <w:b/>
          <w:lang w:eastAsia="el-GR"/>
        </w:rPr>
        <w:t>.00 μ.μ.</w:t>
      </w:r>
    </w:p>
    <w:p w14:paraId="44119F47" w14:textId="1FF5CA7E" w:rsidR="007504D6" w:rsidRDefault="007504D6" w:rsidP="0031234E">
      <w:pPr>
        <w:shd w:val="clear" w:color="auto" w:fill="FFFFFF"/>
        <w:spacing w:after="0" w:line="276" w:lineRule="auto"/>
        <w:jc w:val="both"/>
        <w:textAlignment w:val="baseline"/>
        <w:rPr>
          <w:rFonts w:eastAsia="Times New Roman"/>
          <w:b/>
          <w:bCs/>
          <w:lang w:eastAsia="el-GR"/>
        </w:rPr>
      </w:pPr>
      <w:r w:rsidRPr="00082C4F">
        <w:rPr>
          <w:rFonts w:eastAsia="Times New Roman"/>
          <w:b/>
          <w:bCs/>
          <w:lang w:eastAsia="el-GR"/>
        </w:rPr>
        <w:t xml:space="preserve">Όλα τα απαραίτητα έγγραφα που συνοδεύουν την πρόσκληση (ειδικοί όροι, </w:t>
      </w:r>
      <w:r>
        <w:rPr>
          <w:rFonts w:eastAsia="Times New Roman"/>
          <w:b/>
          <w:bCs/>
          <w:lang w:eastAsia="el-GR"/>
        </w:rPr>
        <w:t>υπόδειγμα προσφοράς</w:t>
      </w:r>
      <w:r w:rsidRPr="00082C4F">
        <w:rPr>
          <w:rFonts w:eastAsia="Times New Roman"/>
          <w:b/>
          <w:bCs/>
          <w:lang w:eastAsia="el-GR"/>
        </w:rPr>
        <w:t xml:space="preserve">) είναι αναρτημένα στη σελίδα της ΑΡΣΙΣ </w:t>
      </w:r>
      <w:hyperlink r:id="rId8" w:history="1">
        <w:r w:rsidR="005B6623" w:rsidRPr="007A00BC">
          <w:rPr>
            <w:rStyle w:val="-"/>
            <w:rFonts w:eastAsia="Times New Roman"/>
            <w:b/>
            <w:bCs/>
            <w:lang w:eastAsia="el-GR"/>
          </w:rPr>
          <w:t>www.arsis.gr</w:t>
        </w:r>
      </w:hyperlink>
    </w:p>
    <w:p w14:paraId="56F88107" w14:textId="77777777" w:rsidR="005B6623" w:rsidRPr="00082C4F" w:rsidRDefault="005B6623" w:rsidP="0031234E">
      <w:pPr>
        <w:shd w:val="clear" w:color="auto" w:fill="FFFFFF"/>
        <w:spacing w:after="0" w:line="276" w:lineRule="auto"/>
        <w:jc w:val="both"/>
        <w:textAlignment w:val="baseline"/>
        <w:rPr>
          <w:rFonts w:eastAsia="Times New Roman"/>
          <w:b/>
          <w:bCs/>
          <w:lang w:eastAsia="el-GR"/>
        </w:rPr>
      </w:pPr>
    </w:p>
    <w:p w14:paraId="73182F65" w14:textId="191099CF" w:rsidR="007504D6" w:rsidRDefault="007504D6" w:rsidP="0031234E">
      <w:pPr>
        <w:spacing w:after="120" w:line="276" w:lineRule="auto"/>
        <w:jc w:val="both"/>
        <w:rPr>
          <w:rFonts w:eastAsia="Times New Roman" w:cstheme="minorHAnsi"/>
          <w:lang w:eastAsia="el-GR"/>
        </w:rPr>
      </w:pPr>
      <w:r w:rsidRPr="00CC4628">
        <w:rPr>
          <w:rFonts w:eastAsia="Times New Roman" w:cstheme="minorHAnsi"/>
          <w:lang w:eastAsia="el-GR"/>
        </w:rPr>
        <w:t>Οι ενδιαφερόμενοι μπορούν να λαμβάνουν Πληροφορίες από το site της Άρσις www.arsis.gr ή στο τηλέφωνο: 231600</w:t>
      </w:r>
      <w:r>
        <w:rPr>
          <w:rFonts w:eastAsia="Times New Roman" w:cstheme="minorHAnsi"/>
          <w:lang w:eastAsia="el-GR"/>
        </w:rPr>
        <w:t>9753</w:t>
      </w:r>
      <w:r w:rsidRPr="00CC4628">
        <w:rPr>
          <w:rFonts w:eastAsia="Times New Roman" w:cstheme="minorHAnsi"/>
          <w:lang w:eastAsia="el-GR"/>
        </w:rPr>
        <w:t>, 231600</w:t>
      </w:r>
      <w:r>
        <w:rPr>
          <w:rFonts w:eastAsia="Times New Roman" w:cstheme="minorHAnsi"/>
          <w:lang w:eastAsia="el-GR"/>
        </w:rPr>
        <w:t xml:space="preserve">7622 </w:t>
      </w:r>
      <w:r w:rsidRPr="001F37D6">
        <w:rPr>
          <w:rFonts w:cstheme="minorHAnsi"/>
          <w:bCs/>
        </w:rPr>
        <w:t xml:space="preserve">κατά τις εργάσιμες μέρες και ώρες και στην ηλεκτρονική διεύθυνση: </w:t>
      </w:r>
      <w:hyperlink r:id="rId9" w:history="1">
        <w:r w:rsidRPr="001F37D6">
          <w:rPr>
            <w:rFonts w:cstheme="minorHAnsi"/>
            <w:bCs/>
          </w:rPr>
          <w:t>metoikos.procurement@gmail.com</w:t>
        </w:r>
      </w:hyperlink>
    </w:p>
    <w:p w14:paraId="01DF3646" w14:textId="77777777" w:rsidR="007504D6" w:rsidRPr="00CC4628" w:rsidRDefault="007504D6" w:rsidP="0031234E">
      <w:pPr>
        <w:spacing w:after="120" w:line="276" w:lineRule="auto"/>
        <w:jc w:val="both"/>
        <w:rPr>
          <w:rFonts w:eastAsia="Times New Roman" w:cstheme="minorHAnsi"/>
          <w:lang w:eastAsia="el-GR"/>
        </w:rPr>
      </w:pPr>
      <w:r w:rsidRPr="00CC4628">
        <w:rPr>
          <w:rFonts w:eastAsia="Times New Roman" w:cstheme="minorHAnsi"/>
          <w:lang w:eastAsia="el-GR"/>
        </w:rP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history="1">
        <w:r w:rsidRPr="00CC4628">
          <w:rPr>
            <w:rStyle w:val="-"/>
            <w:rFonts w:eastAsia="Times New Roman" w:cstheme="minorHAnsi"/>
            <w:lang w:eastAsia="el-GR"/>
          </w:rPr>
          <w:t>www.arsis.gr</w:t>
        </w:r>
      </w:hyperlink>
    </w:p>
    <w:p w14:paraId="7D1883EF" w14:textId="77777777" w:rsidR="005C59E3" w:rsidRPr="001F37D6" w:rsidRDefault="005C59E3" w:rsidP="0031234E">
      <w:pPr>
        <w:shd w:val="clear" w:color="auto" w:fill="FFFFFF"/>
        <w:spacing w:after="120" w:line="276" w:lineRule="auto"/>
        <w:textAlignment w:val="baseline"/>
        <w:rPr>
          <w:rFonts w:eastAsia="Times New Roman" w:cstheme="minorHAnsi"/>
          <w:lang w:eastAsia="el-GR"/>
        </w:rPr>
      </w:pPr>
    </w:p>
    <w:p w14:paraId="7A76464F" w14:textId="77777777" w:rsidR="005C59E3" w:rsidRPr="001F37D6" w:rsidRDefault="005C59E3" w:rsidP="0031234E">
      <w:pPr>
        <w:shd w:val="clear" w:color="auto" w:fill="FFFFFF"/>
        <w:spacing w:after="120" w:line="276" w:lineRule="auto"/>
        <w:textAlignment w:val="baseline"/>
        <w:rPr>
          <w:rFonts w:eastAsia="Times New Roman" w:cstheme="minorHAnsi"/>
          <w:lang w:eastAsia="el-GR"/>
        </w:rPr>
      </w:pPr>
      <w:r w:rsidRPr="001F37D6">
        <w:rPr>
          <w:rFonts w:eastAsia="Times New Roman" w:cstheme="minorHAnsi"/>
          <w:lang w:eastAsia="el-GR"/>
        </w:rPr>
        <w:t>ΓΙΑ ΤΗΝ ΑΡΣΙΣ – ΚΟΙΝΩΝΙΚΗ ΟΡΓΑΝΩΣΗ ΥΠΟΣΤΗΡΙΞΗΣ ΝΕΩΝ</w:t>
      </w:r>
    </w:p>
    <w:p w14:paraId="26742E80" w14:textId="77777777" w:rsidR="005C59E3" w:rsidRPr="001F37D6" w:rsidRDefault="005C59E3" w:rsidP="0031234E">
      <w:pPr>
        <w:shd w:val="clear" w:color="auto" w:fill="FFFFFF"/>
        <w:spacing w:after="120" w:line="276" w:lineRule="auto"/>
        <w:textAlignment w:val="baseline"/>
        <w:rPr>
          <w:rFonts w:eastAsia="Times New Roman" w:cstheme="minorHAnsi"/>
          <w:lang w:eastAsia="el-GR"/>
        </w:rPr>
      </w:pPr>
      <w:r w:rsidRPr="001F37D6">
        <w:rPr>
          <w:rFonts w:eastAsia="Times New Roman" w:cstheme="minorHAnsi"/>
          <w:lang w:eastAsia="el-GR"/>
        </w:rPr>
        <w:t>ΤΜΗΜΑ ΠΡΟΜΗΘΕΙΩΝ</w:t>
      </w:r>
    </w:p>
    <w:p w14:paraId="22212F84" w14:textId="3CB84C59" w:rsidR="00C92297" w:rsidRDefault="005C59E3" w:rsidP="0031234E">
      <w:pPr>
        <w:spacing w:after="120" w:line="276" w:lineRule="auto"/>
        <w:rPr>
          <w:rFonts w:cstheme="minorHAnsi"/>
        </w:rPr>
      </w:pPr>
      <w:r w:rsidRPr="001F37D6">
        <w:rPr>
          <w:rFonts w:cstheme="minorHAnsi"/>
        </w:rPr>
        <w:t>ΕΥΡΙΔΙΚΗ ΜΠΑΚΟΛΑ</w:t>
      </w:r>
    </w:p>
    <w:p w14:paraId="0555C67B" w14:textId="46AC0F7C" w:rsidR="005B6623" w:rsidRDefault="005B6623" w:rsidP="0031234E">
      <w:pPr>
        <w:spacing w:line="276" w:lineRule="auto"/>
        <w:rPr>
          <w:rFonts w:cstheme="minorHAnsi"/>
        </w:rPr>
      </w:pPr>
    </w:p>
    <w:p w14:paraId="4CC49CB1" w14:textId="77777777" w:rsidR="005B6623" w:rsidRPr="005B6623" w:rsidRDefault="005B6623" w:rsidP="0031234E">
      <w:pPr>
        <w:spacing w:line="276" w:lineRule="auto"/>
        <w:rPr>
          <w:rFonts w:cstheme="minorHAnsi"/>
        </w:rPr>
      </w:pPr>
      <w:r w:rsidRPr="005B6623">
        <w:rPr>
          <w:rFonts w:cstheme="minorHAnsi"/>
        </w:rPr>
        <w:t>Για την πρόσκληση υποβολής προσφορών πατήστε εδώ.</w:t>
      </w:r>
    </w:p>
    <w:p w14:paraId="2DBC1B20" w14:textId="77777777" w:rsidR="005B6623" w:rsidRPr="005B6623" w:rsidRDefault="005B6623" w:rsidP="0031234E">
      <w:pPr>
        <w:spacing w:line="276" w:lineRule="auto"/>
        <w:rPr>
          <w:rFonts w:cstheme="minorHAnsi"/>
        </w:rPr>
      </w:pPr>
      <w:r w:rsidRPr="005B6623">
        <w:rPr>
          <w:rFonts w:cstheme="minorHAnsi"/>
        </w:rPr>
        <w:t xml:space="preserve">Για τους ειδικούς όρους πατήστε εδώ. </w:t>
      </w:r>
    </w:p>
    <w:p w14:paraId="13F796A8" w14:textId="78A44EA1" w:rsidR="005B6623" w:rsidRPr="005B6623" w:rsidRDefault="005B6623" w:rsidP="0031234E">
      <w:pPr>
        <w:spacing w:line="276" w:lineRule="auto"/>
        <w:rPr>
          <w:rFonts w:cstheme="minorHAnsi"/>
        </w:rPr>
      </w:pPr>
      <w:r w:rsidRPr="005B6623">
        <w:rPr>
          <w:rFonts w:cstheme="minorHAnsi"/>
        </w:rPr>
        <w:t xml:space="preserve">Για το υπόδειγμα της οικονομικής προσφοράς πατήστε εδώ. </w:t>
      </w:r>
    </w:p>
    <w:p w14:paraId="51DAE7BB" w14:textId="1C5B60FB" w:rsidR="005B6623" w:rsidRPr="005B6623" w:rsidRDefault="005B6623" w:rsidP="0031234E">
      <w:pPr>
        <w:spacing w:line="276" w:lineRule="auto"/>
        <w:rPr>
          <w:rFonts w:cstheme="minorHAnsi"/>
        </w:rPr>
      </w:pPr>
      <w:r w:rsidRPr="005B6623">
        <w:rPr>
          <w:rFonts w:cstheme="minorHAnsi"/>
        </w:rPr>
        <w:t>Για το υπόδειγμα της υπεύθυνης δήλωσης πατήστε εδώ.</w:t>
      </w:r>
    </w:p>
    <w:sectPr w:rsidR="005B6623" w:rsidRPr="005B6623" w:rsidSect="006561E8">
      <w:headerReference w:type="default" r:id="rId11"/>
      <w:footerReference w:type="default" r:id="rId12"/>
      <w:pgSz w:w="11906" w:h="16838"/>
      <w:pgMar w:top="1985"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2C31" w14:textId="77777777" w:rsidR="00203358" w:rsidRDefault="00203358" w:rsidP="00C82E32">
      <w:pPr>
        <w:spacing w:after="0" w:line="240" w:lineRule="auto"/>
      </w:pPr>
      <w:r>
        <w:separator/>
      </w:r>
    </w:p>
  </w:endnote>
  <w:endnote w:type="continuationSeparator" w:id="0">
    <w:p w14:paraId="0F3FBE32" w14:textId="77777777" w:rsidR="00203358" w:rsidRDefault="00203358"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013376"/>
      <w:docPartObj>
        <w:docPartGallery w:val="Page Numbers (Bottom of Page)"/>
        <w:docPartUnique/>
      </w:docPartObj>
    </w:sdtPr>
    <w:sdtEndPr/>
    <w:sdtContent>
      <w:p w14:paraId="74F2F3FD" w14:textId="4DA77F5F" w:rsidR="006A0A2D" w:rsidRDefault="00F60307">
        <w:pPr>
          <w:pStyle w:val="a5"/>
          <w:jc w:val="right"/>
        </w:pPr>
        <w:r>
          <w:fldChar w:fldCharType="begin"/>
        </w:r>
        <w:r w:rsidR="006A0A2D">
          <w:instrText>PAGE   \* MERGEFORMAT</w:instrText>
        </w:r>
        <w:r>
          <w:fldChar w:fldCharType="separate"/>
        </w:r>
        <w:r w:rsidR="00346C3D">
          <w:rPr>
            <w:noProof/>
          </w:rPr>
          <w:t>1</w:t>
        </w:r>
        <w:r>
          <w:fldChar w:fldCharType="end"/>
        </w:r>
      </w:p>
    </w:sdtContent>
  </w:sdt>
  <w:p w14:paraId="27872B0C" w14:textId="77777777" w:rsidR="00DB7F38" w:rsidRDefault="00DB7F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DC48" w14:textId="77777777" w:rsidR="00203358" w:rsidRDefault="00203358" w:rsidP="00C82E32">
      <w:pPr>
        <w:spacing w:after="0" w:line="240" w:lineRule="auto"/>
      </w:pPr>
      <w:r>
        <w:separator/>
      </w:r>
    </w:p>
  </w:footnote>
  <w:footnote w:type="continuationSeparator" w:id="0">
    <w:p w14:paraId="18B622CC" w14:textId="77777777" w:rsidR="00203358" w:rsidRDefault="00203358" w:rsidP="00C8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495C" w14:textId="759BC67C" w:rsidR="000F60F1" w:rsidRPr="00C82E32" w:rsidRDefault="0030558B" w:rsidP="00D217C8">
    <w:pPr>
      <w:spacing w:after="0" w:line="240" w:lineRule="auto"/>
      <w:jc w:val="center"/>
      <w:rPr>
        <w:rFonts w:ascii="Calibri" w:eastAsia="Calibri" w:hAnsi="Calibri" w:cs="Calibri"/>
        <w:b/>
        <w:sz w:val="14"/>
        <w:szCs w:val="14"/>
        <w:shd w:val="clear" w:color="auto" w:fill="C7E5F1"/>
      </w:rPr>
    </w:pPr>
    <w:r>
      <w:rPr>
        <w:noProof/>
      </w:rPr>
      <w:drawing>
        <wp:inline distT="0" distB="0" distL="0" distR="0" wp14:anchorId="741A6F17" wp14:editId="6A11E2F9">
          <wp:extent cx="5223454" cy="71602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124" cy="7194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758EF"/>
    <w:multiLevelType w:val="hybridMultilevel"/>
    <w:tmpl w:val="15B89D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0464FA"/>
    <w:multiLevelType w:val="hybridMultilevel"/>
    <w:tmpl w:val="80DE5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95407064">
    <w:abstractNumId w:val="0"/>
  </w:num>
  <w:num w:numId="2" w16cid:durableId="630553726">
    <w:abstractNumId w:val="1"/>
  </w:num>
  <w:num w:numId="3" w16cid:durableId="820927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228A"/>
    <w:rsid w:val="00007F73"/>
    <w:rsid w:val="00031E60"/>
    <w:rsid w:val="00037672"/>
    <w:rsid w:val="00041478"/>
    <w:rsid w:val="000502BD"/>
    <w:rsid w:val="000554AC"/>
    <w:rsid w:val="000558B9"/>
    <w:rsid w:val="00061D2A"/>
    <w:rsid w:val="00074C01"/>
    <w:rsid w:val="0008640F"/>
    <w:rsid w:val="000B6E66"/>
    <w:rsid w:val="000D605E"/>
    <w:rsid w:val="000D6537"/>
    <w:rsid w:val="000E152F"/>
    <w:rsid w:val="000E7662"/>
    <w:rsid w:val="000F0252"/>
    <w:rsid w:val="000F4BD3"/>
    <w:rsid w:val="000F60F1"/>
    <w:rsid w:val="00116AB1"/>
    <w:rsid w:val="0012194A"/>
    <w:rsid w:val="00122865"/>
    <w:rsid w:val="00134350"/>
    <w:rsid w:val="001350B0"/>
    <w:rsid w:val="0014255C"/>
    <w:rsid w:val="00156290"/>
    <w:rsid w:val="0015731D"/>
    <w:rsid w:val="00162817"/>
    <w:rsid w:val="00162B34"/>
    <w:rsid w:val="00173B55"/>
    <w:rsid w:val="00180B5F"/>
    <w:rsid w:val="00190D71"/>
    <w:rsid w:val="001A568E"/>
    <w:rsid w:val="001A5751"/>
    <w:rsid w:val="001A6E67"/>
    <w:rsid w:val="001B0905"/>
    <w:rsid w:val="001B1A5F"/>
    <w:rsid w:val="001B2A83"/>
    <w:rsid w:val="001B47C3"/>
    <w:rsid w:val="001B5F93"/>
    <w:rsid w:val="001C31E1"/>
    <w:rsid w:val="001C5F64"/>
    <w:rsid w:val="001D0974"/>
    <w:rsid w:val="001D616F"/>
    <w:rsid w:val="001E0E7C"/>
    <w:rsid w:val="001F076A"/>
    <w:rsid w:val="001F25A1"/>
    <w:rsid w:val="001F37D6"/>
    <w:rsid w:val="001F6063"/>
    <w:rsid w:val="00203358"/>
    <w:rsid w:val="00207644"/>
    <w:rsid w:val="00213E53"/>
    <w:rsid w:val="00220284"/>
    <w:rsid w:val="00226317"/>
    <w:rsid w:val="0022785A"/>
    <w:rsid w:val="00236311"/>
    <w:rsid w:val="00240AB4"/>
    <w:rsid w:val="00245C58"/>
    <w:rsid w:val="00257210"/>
    <w:rsid w:val="00261A07"/>
    <w:rsid w:val="002659CD"/>
    <w:rsid w:val="00282C12"/>
    <w:rsid w:val="0029429E"/>
    <w:rsid w:val="002944A8"/>
    <w:rsid w:val="002B10B7"/>
    <w:rsid w:val="002B5D76"/>
    <w:rsid w:val="002B75D3"/>
    <w:rsid w:val="002C0A59"/>
    <w:rsid w:val="002C5461"/>
    <w:rsid w:val="002C755C"/>
    <w:rsid w:val="002D4042"/>
    <w:rsid w:val="002E4EB9"/>
    <w:rsid w:val="002F1216"/>
    <w:rsid w:val="002F4F93"/>
    <w:rsid w:val="0030558B"/>
    <w:rsid w:val="0031234E"/>
    <w:rsid w:val="003135B4"/>
    <w:rsid w:val="0031765D"/>
    <w:rsid w:val="00327CEF"/>
    <w:rsid w:val="00331DEA"/>
    <w:rsid w:val="00334CC8"/>
    <w:rsid w:val="0034677D"/>
    <w:rsid w:val="00346C3D"/>
    <w:rsid w:val="00347777"/>
    <w:rsid w:val="00360FC5"/>
    <w:rsid w:val="00362567"/>
    <w:rsid w:val="00365AD4"/>
    <w:rsid w:val="00370AEC"/>
    <w:rsid w:val="00370F0C"/>
    <w:rsid w:val="00391641"/>
    <w:rsid w:val="003A36BC"/>
    <w:rsid w:val="003B459D"/>
    <w:rsid w:val="003C2BC7"/>
    <w:rsid w:val="003D06DA"/>
    <w:rsid w:val="003D08BF"/>
    <w:rsid w:val="003D495B"/>
    <w:rsid w:val="003D4EE0"/>
    <w:rsid w:val="003E6656"/>
    <w:rsid w:val="003F06C6"/>
    <w:rsid w:val="003F7CFE"/>
    <w:rsid w:val="004105BA"/>
    <w:rsid w:val="00415375"/>
    <w:rsid w:val="00416BA9"/>
    <w:rsid w:val="0041779E"/>
    <w:rsid w:val="00417F84"/>
    <w:rsid w:val="00427328"/>
    <w:rsid w:val="00437BFF"/>
    <w:rsid w:val="004424AC"/>
    <w:rsid w:val="00447FA9"/>
    <w:rsid w:val="0045181F"/>
    <w:rsid w:val="00460318"/>
    <w:rsid w:val="00464DE9"/>
    <w:rsid w:val="00473253"/>
    <w:rsid w:val="00475C79"/>
    <w:rsid w:val="0048698D"/>
    <w:rsid w:val="004876FA"/>
    <w:rsid w:val="00490DD0"/>
    <w:rsid w:val="004975D5"/>
    <w:rsid w:val="004A4357"/>
    <w:rsid w:val="004B0140"/>
    <w:rsid w:val="004B0224"/>
    <w:rsid w:val="004B5C16"/>
    <w:rsid w:val="004C1BC9"/>
    <w:rsid w:val="004D306E"/>
    <w:rsid w:val="004D7FEF"/>
    <w:rsid w:val="004F6A96"/>
    <w:rsid w:val="00511B7C"/>
    <w:rsid w:val="005131FD"/>
    <w:rsid w:val="00515A67"/>
    <w:rsid w:val="005224B2"/>
    <w:rsid w:val="00531859"/>
    <w:rsid w:val="00564D59"/>
    <w:rsid w:val="00566093"/>
    <w:rsid w:val="00570B28"/>
    <w:rsid w:val="00582516"/>
    <w:rsid w:val="00590792"/>
    <w:rsid w:val="005909C7"/>
    <w:rsid w:val="00593CB0"/>
    <w:rsid w:val="00594EE7"/>
    <w:rsid w:val="005A47F3"/>
    <w:rsid w:val="005B29AD"/>
    <w:rsid w:val="005B6623"/>
    <w:rsid w:val="005B692A"/>
    <w:rsid w:val="005C59E3"/>
    <w:rsid w:val="005C5D30"/>
    <w:rsid w:val="005C7DA9"/>
    <w:rsid w:val="005E77C4"/>
    <w:rsid w:val="005E7EAC"/>
    <w:rsid w:val="005F118C"/>
    <w:rsid w:val="005F35A4"/>
    <w:rsid w:val="00607D03"/>
    <w:rsid w:val="00611A63"/>
    <w:rsid w:val="006132B6"/>
    <w:rsid w:val="006561E8"/>
    <w:rsid w:val="006619C0"/>
    <w:rsid w:val="006868D9"/>
    <w:rsid w:val="006913D7"/>
    <w:rsid w:val="006A0A2D"/>
    <w:rsid w:val="006B7DFF"/>
    <w:rsid w:val="006C7935"/>
    <w:rsid w:val="006D3DE5"/>
    <w:rsid w:val="006E4976"/>
    <w:rsid w:val="006F2356"/>
    <w:rsid w:val="007074E3"/>
    <w:rsid w:val="00715376"/>
    <w:rsid w:val="00724788"/>
    <w:rsid w:val="007346A1"/>
    <w:rsid w:val="00737190"/>
    <w:rsid w:val="00741A17"/>
    <w:rsid w:val="00747CB3"/>
    <w:rsid w:val="007504D6"/>
    <w:rsid w:val="0075573D"/>
    <w:rsid w:val="007670D4"/>
    <w:rsid w:val="007721E3"/>
    <w:rsid w:val="00774D87"/>
    <w:rsid w:val="00775A84"/>
    <w:rsid w:val="00782F8B"/>
    <w:rsid w:val="00787A6D"/>
    <w:rsid w:val="007960B1"/>
    <w:rsid w:val="00796AC5"/>
    <w:rsid w:val="007A0688"/>
    <w:rsid w:val="007A6503"/>
    <w:rsid w:val="007B1FF9"/>
    <w:rsid w:val="007D1A09"/>
    <w:rsid w:val="007E2FC1"/>
    <w:rsid w:val="007F04EB"/>
    <w:rsid w:val="007F12A1"/>
    <w:rsid w:val="00813B9F"/>
    <w:rsid w:val="00824E3A"/>
    <w:rsid w:val="00831DF5"/>
    <w:rsid w:val="00834B4C"/>
    <w:rsid w:val="00874BF5"/>
    <w:rsid w:val="008800FA"/>
    <w:rsid w:val="00890266"/>
    <w:rsid w:val="00895ACA"/>
    <w:rsid w:val="008B0C64"/>
    <w:rsid w:val="008D3AD7"/>
    <w:rsid w:val="008E31BE"/>
    <w:rsid w:val="008F1ABE"/>
    <w:rsid w:val="008F65FD"/>
    <w:rsid w:val="009101EE"/>
    <w:rsid w:val="0091242B"/>
    <w:rsid w:val="0091645E"/>
    <w:rsid w:val="00940EF4"/>
    <w:rsid w:val="00944396"/>
    <w:rsid w:val="009567B1"/>
    <w:rsid w:val="00963B2A"/>
    <w:rsid w:val="0097006E"/>
    <w:rsid w:val="00970E86"/>
    <w:rsid w:val="0099228A"/>
    <w:rsid w:val="009A0BF1"/>
    <w:rsid w:val="009A3436"/>
    <w:rsid w:val="009A7081"/>
    <w:rsid w:val="009B585C"/>
    <w:rsid w:val="009C0B74"/>
    <w:rsid w:val="009C20DC"/>
    <w:rsid w:val="009C67E2"/>
    <w:rsid w:val="009D4721"/>
    <w:rsid w:val="009E1518"/>
    <w:rsid w:val="009E48D5"/>
    <w:rsid w:val="009F2E27"/>
    <w:rsid w:val="009F2FFA"/>
    <w:rsid w:val="00A04605"/>
    <w:rsid w:val="00A11771"/>
    <w:rsid w:val="00A139EA"/>
    <w:rsid w:val="00A23CA2"/>
    <w:rsid w:val="00A31D9A"/>
    <w:rsid w:val="00A35630"/>
    <w:rsid w:val="00A366DE"/>
    <w:rsid w:val="00A40981"/>
    <w:rsid w:val="00A52583"/>
    <w:rsid w:val="00A52D9E"/>
    <w:rsid w:val="00A63030"/>
    <w:rsid w:val="00A63850"/>
    <w:rsid w:val="00A67912"/>
    <w:rsid w:val="00A73A6F"/>
    <w:rsid w:val="00A752D3"/>
    <w:rsid w:val="00A806EC"/>
    <w:rsid w:val="00A92046"/>
    <w:rsid w:val="00A973F9"/>
    <w:rsid w:val="00A97F8F"/>
    <w:rsid w:val="00AB478F"/>
    <w:rsid w:val="00AC0472"/>
    <w:rsid w:val="00AC550F"/>
    <w:rsid w:val="00AC5A77"/>
    <w:rsid w:val="00AD5415"/>
    <w:rsid w:val="00AD637E"/>
    <w:rsid w:val="00AF0721"/>
    <w:rsid w:val="00AF46C6"/>
    <w:rsid w:val="00B20F4D"/>
    <w:rsid w:val="00B40600"/>
    <w:rsid w:val="00B55D4A"/>
    <w:rsid w:val="00B565B1"/>
    <w:rsid w:val="00B61445"/>
    <w:rsid w:val="00B62611"/>
    <w:rsid w:val="00B67EB7"/>
    <w:rsid w:val="00B7631D"/>
    <w:rsid w:val="00B80BE4"/>
    <w:rsid w:val="00B86A1F"/>
    <w:rsid w:val="00B879CD"/>
    <w:rsid w:val="00B948AE"/>
    <w:rsid w:val="00BA5195"/>
    <w:rsid w:val="00BA61ED"/>
    <w:rsid w:val="00BA6E7F"/>
    <w:rsid w:val="00BA75D1"/>
    <w:rsid w:val="00BB3991"/>
    <w:rsid w:val="00BB3D01"/>
    <w:rsid w:val="00BC3A4D"/>
    <w:rsid w:val="00BE274B"/>
    <w:rsid w:val="00BF0657"/>
    <w:rsid w:val="00BF1308"/>
    <w:rsid w:val="00C020CA"/>
    <w:rsid w:val="00C07547"/>
    <w:rsid w:val="00C11823"/>
    <w:rsid w:val="00C13330"/>
    <w:rsid w:val="00C1769F"/>
    <w:rsid w:val="00C3101C"/>
    <w:rsid w:val="00C3126C"/>
    <w:rsid w:val="00C43F0D"/>
    <w:rsid w:val="00C561E2"/>
    <w:rsid w:val="00C577A9"/>
    <w:rsid w:val="00C60E3E"/>
    <w:rsid w:val="00C62710"/>
    <w:rsid w:val="00C64A33"/>
    <w:rsid w:val="00C7262B"/>
    <w:rsid w:val="00C771D0"/>
    <w:rsid w:val="00C82E32"/>
    <w:rsid w:val="00C92297"/>
    <w:rsid w:val="00C94699"/>
    <w:rsid w:val="00C95A32"/>
    <w:rsid w:val="00CA0643"/>
    <w:rsid w:val="00CA1C13"/>
    <w:rsid w:val="00CA7C21"/>
    <w:rsid w:val="00CB3780"/>
    <w:rsid w:val="00CE01FC"/>
    <w:rsid w:val="00CE2432"/>
    <w:rsid w:val="00CF0373"/>
    <w:rsid w:val="00CF3A64"/>
    <w:rsid w:val="00CF538B"/>
    <w:rsid w:val="00D077C5"/>
    <w:rsid w:val="00D20609"/>
    <w:rsid w:val="00D217C8"/>
    <w:rsid w:val="00D21CE7"/>
    <w:rsid w:val="00D27049"/>
    <w:rsid w:val="00D2760B"/>
    <w:rsid w:val="00D33A69"/>
    <w:rsid w:val="00D423E1"/>
    <w:rsid w:val="00D51B79"/>
    <w:rsid w:val="00D57F57"/>
    <w:rsid w:val="00D66081"/>
    <w:rsid w:val="00D71310"/>
    <w:rsid w:val="00D74DB4"/>
    <w:rsid w:val="00D77463"/>
    <w:rsid w:val="00D840DE"/>
    <w:rsid w:val="00D86728"/>
    <w:rsid w:val="00D91520"/>
    <w:rsid w:val="00DA203F"/>
    <w:rsid w:val="00DA4690"/>
    <w:rsid w:val="00DA4D1B"/>
    <w:rsid w:val="00DA6264"/>
    <w:rsid w:val="00DB3E5A"/>
    <w:rsid w:val="00DB6377"/>
    <w:rsid w:val="00DB7F35"/>
    <w:rsid w:val="00DB7F38"/>
    <w:rsid w:val="00DC0EBF"/>
    <w:rsid w:val="00DC285A"/>
    <w:rsid w:val="00DC4ADF"/>
    <w:rsid w:val="00DD1B30"/>
    <w:rsid w:val="00DD27F0"/>
    <w:rsid w:val="00DD3FE9"/>
    <w:rsid w:val="00DE1F3F"/>
    <w:rsid w:val="00DE5D62"/>
    <w:rsid w:val="00E0001D"/>
    <w:rsid w:val="00E12054"/>
    <w:rsid w:val="00E31D11"/>
    <w:rsid w:val="00E327AE"/>
    <w:rsid w:val="00E33406"/>
    <w:rsid w:val="00E35404"/>
    <w:rsid w:val="00E37369"/>
    <w:rsid w:val="00E4771B"/>
    <w:rsid w:val="00E52994"/>
    <w:rsid w:val="00E5321F"/>
    <w:rsid w:val="00E57D92"/>
    <w:rsid w:val="00E71C91"/>
    <w:rsid w:val="00E758A0"/>
    <w:rsid w:val="00E77DAB"/>
    <w:rsid w:val="00E83F41"/>
    <w:rsid w:val="00E93854"/>
    <w:rsid w:val="00E938B4"/>
    <w:rsid w:val="00EA47CA"/>
    <w:rsid w:val="00EC2E65"/>
    <w:rsid w:val="00ED0324"/>
    <w:rsid w:val="00ED11CA"/>
    <w:rsid w:val="00ED35FD"/>
    <w:rsid w:val="00ED4336"/>
    <w:rsid w:val="00ED4819"/>
    <w:rsid w:val="00ED6B93"/>
    <w:rsid w:val="00EF50C2"/>
    <w:rsid w:val="00EF7DAA"/>
    <w:rsid w:val="00F3420B"/>
    <w:rsid w:val="00F479D2"/>
    <w:rsid w:val="00F60307"/>
    <w:rsid w:val="00F83C6F"/>
    <w:rsid w:val="00F84913"/>
    <w:rsid w:val="00F87085"/>
    <w:rsid w:val="00FA0576"/>
    <w:rsid w:val="00FA7F92"/>
    <w:rsid w:val="00FC0C17"/>
    <w:rsid w:val="00FC626B"/>
    <w:rsid w:val="00FD225C"/>
    <w:rsid w:val="00FD52A7"/>
    <w:rsid w:val="00FD6073"/>
    <w:rsid w:val="00FE22D9"/>
    <w:rsid w:val="00FF432B"/>
    <w:rsid w:val="00F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18746"/>
  <w15:docId w15:val="{D685D0A9-0BE7-4FE7-A740-050AB8A1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table" w:styleId="a6">
    <w:name w:val="Table Grid"/>
    <w:basedOn w:val="a1"/>
    <w:uiPriority w:val="39"/>
    <w:rsid w:val="00DB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B29AD"/>
    <w:rPr>
      <w:color w:val="0563C1" w:themeColor="hyperlink"/>
      <w:u w:val="single"/>
    </w:rPr>
  </w:style>
  <w:style w:type="paragraph" w:customStyle="1" w:styleId="1">
    <w:name w:val="Παράγραφος λίστας1"/>
    <w:basedOn w:val="a"/>
    <w:rsid w:val="0034677D"/>
    <w:pPr>
      <w:suppressAutoHyphens/>
      <w:autoSpaceDN w:val="0"/>
      <w:spacing w:line="244" w:lineRule="auto"/>
      <w:ind w:left="720"/>
      <w:textAlignment w:val="baseline"/>
    </w:pPr>
    <w:rPr>
      <w:rFonts w:ascii="Calibri" w:eastAsia="Calibri" w:hAnsi="Calibri" w:cs="Times New Roman"/>
      <w:lang w:val="en-GB"/>
    </w:rPr>
  </w:style>
  <w:style w:type="character" w:customStyle="1" w:styleId="10">
    <w:name w:val="Ανεπίλυτη αναφορά1"/>
    <w:basedOn w:val="a0"/>
    <w:uiPriority w:val="99"/>
    <w:semiHidden/>
    <w:unhideWhenUsed/>
    <w:rsid w:val="002B10B7"/>
    <w:rPr>
      <w:color w:val="605E5C"/>
      <w:shd w:val="clear" w:color="auto" w:fill="E1DFDD"/>
    </w:rPr>
  </w:style>
  <w:style w:type="paragraph" w:styleId="a7">
    <w:name w:val="Balloon Text"/>
    <w:basedOn w:val="a"/>
    <w:link w:val="Char1"/>
    <w:uiPriority w:val="99"/>
    <w:semiHidden/>
    <w:unhideWhenUsed/>
    <w:rsid w:val="002F4F93"/>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F4F93"/>
    <w:rPr>
      <w:rFonts w:ascii="Tahoma" w:hAnsi="Tahoma" w:cs="Tahoma"/>
      <w:sz w:val="16"/>
      <w:szCs w:val="16"/>
    </w:rPr>
  </w:style>
  <w:style w:type="paragraph" w:styleId="-HTML">
    <w:name w:val="HTML Preformatted"/>
    <w:basedOn w:val="a"/>
    <w:link w:val="-HTMLChar"/>
    <w:uiPriority w:val="99"/>
    <w:semiHidden/>
    <w:unhideWhenUsed/>
    <w:rsid w:val="004105BA"/>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4105BA"/>
    <w:rPr>
      <w:rFonts w:ascii="Consolas" w:hAnsi="Consolas"/>
      <w:sz w:val="20"/>
      <w:szCs w:val="20"/>
    </w:rPr>
  </w:style>
  <w:style w:type="character" w:styleId="a8">
    <w:name w:val="Emphasis"/>
    <w:qFormat/>
    <w:rsid w:val="005C5D30"/>
    <w:rPr>
      <w:i/>
      <w:iCs/>
    </w:rPr>
  </w:style>
  <w:style w:type="table" w:customStyle="1" w:styleId="11">
    <w:name w:val="Πλέγμα πίνακα11"/>
    <w:basedOn w:val="a1"/>
    <w:next w:val="a6"/>
    <w:uiPriority w:val="39"/>
    <w:rsid w:val="002942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5B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672">
      <w:bodyDiv w:val="1"/>
      <w:marLeft w:val="0"/>
      <w:marRight w:val="0"/>
      <w:marTop w:val="0"/>
      <w:marBottom w:val="0"/>
      <w:divBdr>
        <w:top w:val="none" w:sz="0" w:space="0" w:color="auto"/>
        <w:left w:val="none" w:sz="0" w:space="0" w:color="auto"/>
        <w:bottom w:val="none" w:sz="0" w:space="0" w:color="auto"/>
        <w:right w:val="none" w:sz="0" w:space="0" w:color="auto"/>
      </w:divBdr>
    </w:div>
    <w:div w:id="479812767">
      <w:bodyDiv w:val="1"/>
      <w:marLeft w:val="0"/>
      <w:marRight w:val="0"/>
      <w:marTop w:val="0"/>
      <w:marBottom w:val="0"/>
      <w:divBdr>
        <w:top w:val="none" w:sz="0" w:space="0" w:color="auto"/>
        <w:left w:val="none" w:sz="0" w:space="0" w:color="auto"/>
        <w:bottom w:val="none" w:sz="0" w:space="0" w:color="auto"/>
        <w:right w:val="none" w:sz="0" w:space="0" w:color="auto"/>
      </w:divBdr>
    </w:div>
    <w:div w:id="912738691">
      <w:bodyDiv w:val="1"/>
      <w:marLeft w:val="0"/>
      <w:marRight w:val="0"/>
      <w:marTop w:val="0"/>
      <w:marBottom w:val="0"/>
      <w:divBdr>
        <w:top w:val="none" w:sz="0" w:space="0" w:color="auto"/>
        <w:left w:val="none" w:sz="0" w:space="0" w:color="auto"/>
        <w:bottom w:val="none" w:sz="0" w:space="0" w:color="auto"/>
        <w:right w:val="none" w:sz="0" w:space="0" w:color="auto"/>
      </w:divBdr>
    </w:div>
    <w:div w:id="1413890527">
      <w:bodyDiv w:val="1"/>
      <w:marLeft w:val="0"/>
      <w:marRight w:val="0"/>
      <w:marTop w:val="0"/>
      <w:marBottom w:val="0"/>
      <w:divBdr>
        <w:top w:val="none" w:sz="0" w:space="0" w:color="auto"/>
        <w:left w:val="none" w:sz="0" w:space="0" w:color="auto"/>
        <w:bottom w:val="none" w:sz="0" w:space="0" w:color="auto"/>
        <w:right w:val="none" w:sz="0" w:space="0" w:color="auto"/>
      </w:divBdr>
    </w:div>
    <w:div w:id="1595896488">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 w:id="1911425457">
      <w:bodyDiv w:val="1"/>
      <w:marLeft w:val="0"/>
      <w:marRight w:val="0"/>
      <w:marTop w:val="0"/>
      <w:marBottom w:val="0"/>
      <w:divBdr>
        <w:top w:val="none" w:sz="0" w:space="0" w:color="auto"/>
        <w:left w:val="none" w:sz="0" w:space="0" w:color="auto"/>
        <w:bottom w:val="none" w:sz="0" w:space="0" w:color="auto"/>
        <w:right w:val="none" w:sz="0" w:space="0" w:color="auto"/>
      </w:divBdr>
    </w:div>
    <w:div w:id="20616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93BF-1A08-43E2-8CF1-2D718B5F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Pages>
  <Words>692</Words>
  <Characters>3741</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KIKH</dc:creator>
  <cp:keywords/>
  <dc:description/>
  <cp:lastModifiedBy>My</cp:lastModifiedBy>
  <cp:revision>158</cp:revision>
  <dcterms:created xsi:type="dcterms:W3CDTF">2018-12-22T06:11:00Z</dcterms:created>
  <dcterms:modified xsi:type="dcterms:W3CDTF">2023-01-30T12:08:00Z</dcterms:modified>
</cp:coreProperties>
</file>