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429953" w14:textId="77777777" w:rsidR="00551D0D" w:rsidRDefault="00551D0D" w:rsidP="00551D0D">
      <w:pPr>
        <w:shd w:val="clear" w:color="auto" w:fill="FFFFFF"/>
        <w:tabs>
          <w:tab w:val="left" w:pos="1560"/>
        </w:tabs>
        <w:spacing w:after="150" w:line="360" w:lineRule="atLeast"/>
        <w:textAlignment w:val="baseline"/>
        <w:outlineLvl w:val="1"/>
        <w:rPr>
          <w:rFonts w:ascii="Arial" w:eastAsia="Times New Roman" w:hAnsi="Arial" w:cs="Arial"/>
          <w:color w:val="292424"/>
          <w:sz w:val="36"/>
          <w:szCs w:val="36"/>
          <w:lang w:eastAsia="el-GR"/>
        </w:rPr>
      </w:pPr>
      <w:r>
        <w:rPr>
          <w:rFonts w:ascii="Arial" w:eastAsia="Times New Roman" w:hAnsi="Arial" w:cs="Arial"/>
          <w:color w:val="292424"/>
          <w:sz w:val="36"/>
          <w:szCs w:val="36"/>
          <w:lang w:eastAsia="el-GR"/>
        </w:rPr>
        <w:tab/>
      </w:r>
    </w:p>
    <w:p w14:paraId="6B00D88C" w14:textId="77777777" w:rsidR="00661A8C" w:rsidRPr="00551D0D" w:rsidRDefault="00661A8C" w:rsidP="00661A8C">
      <w:pPr>
        <w:shd w:val="clear" w:color="auto" w:fill="FFFFFF"/>
        <w:spacing w:after="150" w:line="360" w:lineRule="atLeast"/>
        <w:textAlignment w:val="baseline"/>
        <w:outlineLvl w:val="1"/>
        <w:rPr>
          <w:rFonts w:ascii="Arial" w:eastAsia="Times New Roman" w:hAnsi="Arial" w:cs="Arial"/>
          <w:sz w:val="36"/>
          <w:szCs w:val="36"/>
          <w:lang w:eastAsia="el-GR"/>
        </w:rPr>
      </w:pPr>
      <w:r w:rsidRPr="00661A8C">
        <w:rPr>
          <w:rFonts w:ascii="Arial" w:eastAsia="Times New Roman" w:hAnsi="Arial" w:cs="Arial"/>
          <w:color w:val="292424"/>
          <w:sz w:val="36"/>
          <w:szCs w:val="36"/>
          <w:lang w:eastAsia="el-GR"/>
        </w:rPr>
        <w:t>Πρόσκληση Εκδήλωσης Ενδιαφέροντος</w:t>
      </w:r>
      <w:r w:rsidR="004A1D62">
        <w:rPr>
          <w:rFonts w:ascii="Arial" w:eastAsia="Times New Roman" w:hAnsi="Arial" w:cs="Arial"/>
          <w:color w:val="292424"/>
          <w:sz w:val="36"/>
          <w:szCs w:val="36"/>
          <w:lang w:eastAsia="el-GR"/>
        </w:rPr>
        <w:t xml:space="preserve"> </w:t>
      </w:r>
      <w:bookmarkStart w:id="0" w:name="_Hlk11837244"/>
      <w:r w:rsidR="004A1D62" w:rsidRPr="00F34A0D">
        <w:rPr>
          <w:rFonts w:ascii="Arial" w:eastAsia="Times New Roman" w:hAnsi="Arial" w:cs="Arial"/>
          <w:color w:val="292424"/>
          <w:sz w:val="36"/>
          <w:szCs w:val="36"/>
          <w:lang w:eastAsia="el-GR"/>
        </w:rPr>
        <w:t>παροχή</w:t>
      </w:r>
      <w:r w:rsidR="004A1D62">
        <w:rPr>
          <w:rFonts w:ascii="Arial" w:eastAsia="Times New Roman" w:hAnsi="Arial" w:cs="Arial"/>
          <w:color w:val="292424"/>
          <w:sz w:val="36"/>
          <w:szCs w:val="36"/>
          <w:lang w:eastAsia="el-GR"/>
        </w:rPr>
        <w:t>ς</w:t>
      </w:r>
      <w:r w:rsidR="004A1D62" w:rsidRPr="00F34A0D">
        <w:rPr>
          <w:rFonts w:ascii="Arial" w:eastAsia="Times New Roman" w:hAnsi="Arial" w:cs="Arial"/>
          <w:color w:val="292424"/>
          <w:sz w:val="36"/>
          <w:szCs w:val="36"/>
          <w:lang w:eastAsia="el-GR"/>
        </w:rPr>
        <w:t xml:space="preserve"> υπηρεσιών </w:t>
      </w:r>
      <w:bookmarkStart w:id="1" w:name="_Hlk18479405"/>
      <w:bookmarkEnd w:id="0"/>
      <w:r w:rsidR="0020225A">
        <w:rPr>
          <w:rFonts w:ascii="Arial" w:eastAsia="Times New Roman" w:hAnsi="Arial" w:cs="Arial"/>
          <w:color w:val="292424"/>
          <w:sz w:val="36"/>
          <w:szCs w:val="36"/>
          <w:lang w:eastAsia="el-GR"/>
        </w:rPr>
        <w:t xml:space="preserve">εγκατάστασης εσωτερικού σκληρού δίσκου </w:t>
      </w:r>
      <w:proofErr w:type="spellStart"/>
      <w:r w:rsidR="0020225A" w:rsidRPr="0020225A">
        <w:rPr>
          <w:rFonts w:ascii="Arial" w:eastAsia="Times New Roman" w:hAnsi="Arial" w:cs="Arial"/>
          <w:color w:val="292424"/>
          <w:sz w:val="36"/>
          <w:szCs w:val="36"/>
          <w:lang w:eastAsia="el-GR"/>
        </w:rPr>
        <w:t>ssd</w:t>
      </w:r>
      <w:proofErr w:type="spellEnd"/>
      <w:r w:rsidR="0020225A" w:rsidRPr="0020225A">
        <w:rPr>
          <w:rFonts w:ascii="Arial" w:eastAsia="Times New Roman" w:hAnsi="Arial" w:cs="Arial"/>
          <w:color w:val="292424"/>
          <w:sz w:val="36"/>
          <w:szCs w:val="36"/>
          <w:lang w:eastAsia="el-GR"/>
        </w:rPr>
        <w:t xml:space="preserve"> σε 4 σταθερούς υπολογιστές και μεταφορά λειτουργικού συστήματος και λοιπών εφαρμογών </w:t>
      </w:r>
      <w:r w:rsidR="0020225A">
        <w:rPr>
          <w:rFonts w:ascii="Arial" w:eastAsia="Times New Roman" w:hAnsi="Arial" w:cs="Arial"/>
          <w:color w:val="292424"/>
          <w:sz w:val="36"/>
          <w:szCs w:val="36"/>
          <w:lang w:eastAsia="el-GR"/>
        </w:rPr>
        <w:t>για τις ανάγκες της Δομής Φιλοξενίας</w:t>
      </w:r>
      <w:r w:rsidR="004E09FD">
        <w:rPr>
          <w:rFonts w:ascii="Arial" w:eastAsia="Times New Roman" w:hAnsi="Arial" w:cs="Arial"/>
          <w:color w:val="292424"/>
          <w:sz w:val="36"/>
          <w:szCs w:val="36"/>
          <w:lang w:eastAsia="el-GR"/>
        </w:rPr>
        <w:t xml:space="preserve"> Ασυνόδευτων Ανηλίκων στο Ωραιόκαστρο Θεσσαλονίκης</w:t>
      </w:r>
    </w:p>
    <w:bookmarkEnd w:id="1"/>
    <w:p w14:paraId="1A805312" w14:textId="77777777" w:rsidR="00661A8C" w:rsidRPr="00661A8C" w:rsidRDefault="00661A8C" w:rsidP="00661A8C">
      <w:pPr>
        <w:shd w:val="clear" w:color="auto" w:fill="FFFFFF"/>
        <w:spacing w:after="300" w:line="300" w:lineRule="atLeast"/>
        <w:jc w:val="both"/>
        <w:textAlignment w:val="baseline"/>
        <w:rPr>
          <w:rFonts w:ascii="Arial" w:eastAsia="Times New Roman" w:hAnsi="Arial" w:cs="Arial"/>
          <w:color w:val="3E3939"/>
          <w:sz w:val="20"/>
          <w:szCs w:val="20"/>
          <w:lang w:eastAsia="el-GR"/>
        </w:rPr>
      </w:pPr>
      <w:r w:rsidRPr="00661A8C">
        <w:rPr>
          <w:rFonts w:ascii="Arial" w:eastAsia="Times New Roman" w:hAnsi="Arial" w:cs="Arial"/>
          <w:noProof/>
          <w:color w:val="3E3939"/>
          <w:sz w:val="20"/>
          <w:szCs w:val="20"/>
          <w:lang w:eastAsia="el-GR"/>
        </w:rPr>
        <w:drawing>
          <wp:inline distT="0" distB="0" distL="0" distR="0" wp14:anchorId="135452E9" wp14:editId="24FD7F0D">
            <wp:extent cx="5800725" cy="762000"/>
            <wp:effectExtent l="0" t="0" r="9525" b="0"/>
            <wp:docPr id="1" name="Εικόνα 1" descr="logo-amif kai t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amif kai tam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00725" cy="762000"/>
                    </a:xfrm>
                    <a:prstGeom prst="rect">
                      <a:avLst/>
                    </a:prstGeom>
                    <a:noFill/>
                    <a:ln>
                      <a:noFill/>
                    </a:ln>
                  </pic:spPr>
                </pic:pic>
              </a:graphicData>
            </a:graphic>
          </wp:inline>
        </w:drawing>
      </w:r>
    </w:p>
    <w:p w14:paraId="47FF95B5" w14:textId="77777777" w:rsidR="002F1E06" w:rsidRPr="002F1E06" w:rsidRDefault="00661A8C" w:rsidP="002F1E06">
      <w:pPr>
        <w:shd w:val="clear" w:color="auto" w:fill="FFFFFF"/>
        <w:spacing w:after="120" w:line="360" w:lineRule="auto"/>
        <w:ind w:left="-142" w:right="368"/>
        <w:jc w:val="center"/>
        <w:textAlignment w:val="baseline"/>
        <w:rPr>
          <w:rFonts w:eastAsia="Times New Roman" w:cstheme="minorHAnsi"/>
          <w:b/>
          <w:bCs/>
          <w:sz w:val="24"/>
          <w:szCs w:val="24"/>
          <w:bdr w:val="none" w:sz="0" w:space="0" w:color="auto" w:frame="1"/>
          <w:lang w:eastAsia="el-GR"/>
        </w:rPr>
      </w:pPr>
      <w:r w:rsidRPr="00F61544">
        <w:rPr>
          <w:rFonts w:eastAsia="Times New Roman" w:cstheme="minorHAnsi"/>
          <w:b/>
          <w:bCs/>
          <w:sz w:val="24"/>
          <w:szCs w:val="24"/>
          <w:bdr w:val="none" w:sz="0" w:space="0" w:color="auto" w:frame="1"/>
          <w:lang w:eastAsia="el-GR"/>
        </w:rPr>
        <w:t>Πρόσκληση Εκδήλωσης Ενδιαφέροντος</w:t>
      </w:r>
      <w:r w:rsidR="00FB6E93">
        <w:rPr>
          <w:rFonts w:eastAsia="Times New Roman" w:cstheme="minorHAnsi"/>
          <w:b/>
          <w:bCs/>
          <w:sz w:val="24"/>
          <w:szCs w:val="24"/>
          <w:bdr w:val="none" w:sz="0" w:space="0" w:color="auto" w:frame="1"/>
          <w:lang w:eastAsia="el-GR"/>
        </w:rPr>
        <w:t xml:space="preserve"> με </w:t>
      </w:r>
      <w:r w:rsidR="006611E7">
        <w:rPr>
          <w:rFonts w:eastAsia="Times New Roman" w:cstheme="minorHAnsi"/>
          <w:b/>
          <w:bCs/>
          <w:sz w:val="24"/>
          <w:szCs w:val="24"/>
          <w:bdr w:val="none" w:sz="0" w:space="0" w:color="auto" w:frame="1"/>
          <w:lang w:eastAsia="el-GR"/>
        </w:rPr>
        <w:t>ΑΠ.:</w:t>
      </w:r>
      <w:r w:rsidR="006611E7" w:rsidRPr="00D71C52">
        <w:rPr>
          <w:rFonts w:eastAsia="Times New Roman" w:cstheme="minorHAnsi"/>
          <w:b/>
          <w:bCs/>
          <w:color w:val="000000" w:themeColor="text1"/>
          <w:sz w:val="24"/>
          <w:szCs w:val="24"/>
          <w:bdr w:val="none" w:sz="0" w:space="0" w:color="auto" w:frame="1"/>
          <w:lang w:eastAsia="el-GR"/>
        </w:rPr>
        <w:t>ΑΜ</w:t>
      </w:r>
      <w:r w:rsidR="008A1489">
        <w:rPr>
          <w:rFonts w:eastAsia="Times New Roman" w:cstheme="minorHAnsi"/>
          <w:b/>
          <w:bCs/>
          <w:color w:val="000000" w:themeColor="text1"/>
          <w:sz w:val="24"/>
          <w:szCs w:val="24"/>
          <w:bdr w:val="none" w:sz="0" w:space="0" w:color="auto" w:frame="1"/>
          <w:lang w:eastAsia="el-GR"/>
        </w:rPr>
        <w:t>1773</w:t>
      </w:r>
      <w:r w:rsidRPr="00F61544">
        <w:rPr>
          <w:rFonts w:eastAsia="Times New Roman" w:cstheme="minorHAnsi"/>
          <w:sz w:val="24"/>
          <w:szCs w:val="24"/>
          <w:lang w:eastAsia="el-GR"/>
        </w:rPr>
        <w:br/>
      </w:r>
      <w:r w:rsidRPr="00F61544">
        <w:rPr>
          <w:rFonts w:eastAsia="Times New Roman" w:cstheme="minorHAnsi"/>
          <w:b/>
          <w:bCs/>
          <w:sz w:val="24"/>
          <w:szCs w:val="24"/>
          <w:bdr w:val="none" w:sz="0" w:space="0" w:color="auto" w:frame="1"/>
          <w:lang w:eastAsia="el-GR"/>
        </w:rPr>
        <w:t>Για την απευθείας ανάθεση </w:t>
      </w:r>
      <w:r w:rsidR="004A1D62" w:rsidRPr="004A1D62">
        <w:rPr>
          <w:rFonts w:eastAsia="Times New Roman" w:cstheme="minorHAnsi"/>
          <w:b/>
          <w:bCs/>
          <w:sz w:val="24"/>
          <w:szCs w:val="24"/>
          <w:bdr w:val="none" w:sz="0" w:space="0" w:color="auto" w:frame="1"/>
          <w:lang w:eastAsia="el-GR"/>
        </w:rPr>
        <w:t>παροχής υπηρεσιών</w:t>
      </w:r>
      <w:r w:rsidR="002F1E06">
        <w:rPr>
          <w:rFonts w:eastAsia="Times New Roman" w:cstheme="minorHAnsi"/>
          <w:b/>
          <w:bCs/>
          <w:sz w:val="24"/>
          <w:szCs w:val="24"/>
          <w:bdr w:val="none" w:sz="0" w:space="0" w:color="auto" w:frame="1"/>
          <w:lang w:eastAsia="el-GR"/>
        </w:rPr>
        <w:t xml:space="preserve"> </w:t>
      </w:r>
      <w:bookmarkStart w:id="2" w:name="_Hlk22035922"/>
      <w:r w:rsidR="002F1E06" w:rsidRPr="002F1E06">
        <w:rPr>
          <w:rFonts w:eastAsia="Times New Roman" w:cstheme="minorHAnsi"/>
          <w:b/>
          <w:bCs/>
          <w:sz w:val="24"/>
          <w:szCs w:val="24"/>
          <w:bdr w:val="none" w:sz="0" w:space="0" w:color="auto" w:frame="1"/>
          <w:lang w:eastAsia="el-GR"/>
        </w:rPr>
        <w:t xml:space="preserve">εγκατάστασης εσωτερικού σκληρού δίσκου </w:t>
      </w:r>
      <w:proofErr w:type="spellStart"/>
      <w:r w:rsidR="002F1E06" w:rsidRPr="002F1E06">
        <w:rPr>
          <w:rFonts w:eastAsia="Times New Roman" w:cstheme="minorHAnsi"/>
          <w:b/>
          <w:bCs/>
          <w:sz w:val="24"/>
          <w:szCs w:val="24"/>
          <w:bdr w:val="none" w:sz="0" w:space="0" w:color="auto" w:frame="1"/>
          <w:lang w:eastAsia="el-GR"/>
        </w:rPr>
        <w:t>ssd</w:t>
      </w:r>
      <w:proofErr w:type="spellEnd"/>
      <w:r w:rsidR="002F1E06" w:rsidRPr="002F1E06">
        <w:rPr>
          <w:rFonts w:eastAsia="Times New Roman" w:cstheme="minorHAnsi"/>
          <w:b/>
          <w:bCs/>
          <w:sz w:val="24"/>
          <w:szCs w:val="24"/>
          <w:bdr w:val="none" w:sz="0" w:space="0" w:color="auto" w:frame="1"/>
          <w:lang w:eastAsia="el-GR"/>
        </w:rPr>
        <w:t xml:space="preserve"> σε 4 σταθερούς υπολογιστές και μεταφορά λειτουργικού συστήματος και λοιπών εφαρμογών</w:t>
      </w:r>
      <w:bookmarkEnd w:id="2"/>
      <w:r w:rsidR="002F1E06" w:rsidRPr="002F1E06">
        <w:rPr>
          <w:rFonts w:eastAsia="Times New Roman" w:cstheme="minorHAnsi"/>
          <w:b/>
          <w:bCs/>
          <w:sz w:val="24"/>
          <w:szCs w:val="24"/>
          <w:bdr w:val="none" w:sz="0" w:space="0" w:color="auto" w:frame="1"/>
          <w:lang w:eastAsia="el-GR"/>
        </w:rPr>
        <w:t xml:space="preserve"> για τις ανάγκες της Δομής Φιλοξενίας Ασυνόδευτων Ανηλίκων στο Ωραιόκαστρο Θεσσαλονίκης</w:t>
      </w:r>
    </w:p>
    <w:p w14:paraId="331F1520" w14:textId="77777777" w:rsidR="00661A8C" w:rsidRDefault="004A1D62" w:rsidP="004E09FD">
      <w:pPr>
        <w:shd w:val="clear" w:color="auto" w:fill="FFFFFF"/>
        <w:spacing w:after="120" w:line="360" w:lineRule="auto"/>
        <w:ind w:left="-142" w:right="368"/>
        <w:jc w:val="center"/>
        <w:textAlignment w:val="baseline"/>
        <w:rPr>
          <w:rFonts w:eastAsia="Times New Roman" w:cstheme="minorHAnsi"/>
          <w:b/>
          <w:bCs/>
          <w:sz w:val="24"/>
          <w:szCs w:val="24"/>
          <w:bdr w:val="none" w:sz="0" w:space="0" w:color="auto" w:frame="1"/>
          <w:lang w:eastAsia="el-GR"/>
        </w:rPr>
      </w:pPr>
      <w:r w:rsidRPr="004A1D62">
        <w:rPr>
          <w:rFonts w:eastAsia="Times New Roman" w:cstheme="minorHAnsi"/>
          <w:b/>
          <w:bCs/>
          <w:sz w:val="24"/>
          <w:szCs w:val="24"/>
          <w:bdr w:val="none" w:sz="0" w:space="0" w:color="auto" w:frame="1"/>
          <w:lang w:eastAsia="el-GR"/>
        </w:rPr>
        <w:t xml:space="preserve"> </w:t>
      </w:r>
      <w:proofErr w:type="spellStart"/>
      <w:r w:rsidR="00661A8C" w:rsidRPr="00F61544">
        <w:rPr>
          <w:rFonts w:eastAsia="Times New Roman" w:cstheme="minorHAnsi"/>
          <w:b/>
          <w:bCs/>
          <w:sz w:val="24"/>
          <w:szCs w:val="24"/>
          <w:bdr w:val="none" w:sz="0" w:space="0" w:color="auto" w:frame="1"/>
          <w:lang w:eastAsia="el-GR"/>
        </w:rPr>
        <w:t>προϋπολογ</w:t>
      </w:r>
      <w:r w:rsidR="00BB38FD" w:rsidRPr="00F61544">
        <w:rPr>
          <w:rFonts w:eastAsia="Times New Roman" w:cstheme="minorHAnsi"/>
          <w:b/>
          <w:bCs/>
          <w:sz w:val="24"/>
          <w:szCs w:val="24"/>
          <w:bdr w:val="none" w:sz="0" w:space="0" w:color="auto" w:frame="1"/>
          <w:lang w:eastAsia="el-GR"/>
        </w:rPr>
        <w:t>ιζόμενης</w:t>
      </w:r>
      <w:proofErr w:type="spellEnd"/>
      <w:r w:rsidR="00661A8C" w:rsidRPr="00F61544">
        <w:rPr>
          <w:rFonts w:eastAsia="Times New Roman" w:cstheme="minorHAnsi"/>
          <w:b/>
          <w:bCs/>
          <w:sz w:val="24"/>
          <w:szCs w:val="24"/>
          <w:bdr w:val="none" w:sz="0" w:space="0" w:color="auto" w:frame="1"/>
          <w:lang w:eastAsia="el-GR"/>
        </w:rPr>
        <w:t xml:space="preserve"> δαπάνης </w:t>
      </w:r>
      <w:r w:rsidR="002F1E06">
        <w:rPr>
          <w:rFonts w:eastAsia="Times New Roman" w:cstheme="minorHAnsi"/>
          <w:b/>
          <w:bCs/>
          <w:sz w:val="24"/>
          <w:szCs w:val="24"/>
          <w:bdr w:val="none" w:sz="0" w:space="0" w:color="auto" w:frame="1"/>
          <w:lang w:eastAsia="el-GR"/>
        </w:rPr>
        <w:t>80,00</w:t>
      </w:r>
      <w:r w:rsidR="00661A8C" w:rsidRPr="00F61544">
        <w:rPr>
          <w:rFonts w:eastAsia="Times New Roman" w:cstheme="minorHAnsi"/>
          <w:b/>
          <w:bCs/>
          <w:sz w:val="24"/>
          <w:szCs w:val="24"/>
          <w:bdr w:val="none" w:sz="0" w:space="0" w:color="auto" w:frame="1"/>
          <w:lang w:eastAsia="el-GR"/>
        </w:rPr>
        <w:t xml:space="preserve"> ευρώ  χωρίς ΦΠΑ και </w:t>
      </w:r>
      <w:r w:rsidR="002F1E06">
        <w:rPr>
          <w:rFonts w:eastAsia="Times New Roman" w:cstheme="minorHAnsi"/>
          <w:b/>
          <w:bCs/>
          <w:sz w:val="24"/>
          <w:szCs w:val="24"/>
          <w:bdr w:val="none" w:sz="0" w:space="0" w:color="auto" w:frame="1"/>
          <w:lang w:eastAsia="el-GR"/>
        </w:rPr>
        <w:t>99,20</w:t>
      </w:r>
      <w:r w:rsidR="00661A8C" w:rsidRPr="00F61544">
        <w:rPr>
          <w:rFonts w:eastAsia="Times New Roman" w:cstheme="minorHAnsi"/>
          <w:b/>
          <w:bCs/>
          <w:sz w:val="24"/>
          <w:szCs w:val="24"/>
          <w:bdr w:val="none" w:sz="0" w:space="0" w:color="auto" w:frame="1"/>
          <w:lang w:eastAsia="el-GR"/>
        </w:rPr>
        <w:t xml:space="preserve"> ευρώ</w:t>
      </w:r>
      <w:r w:rsidR="004E09FD">
        <w:rPr>
          <w:rFonts w:eastAsia="Times New Roman" w:cstheme="minorHAnsi"/>
          <w:b/>
          <w:bCs/>
          <w:sz w:val="24"/>
          <w:szCs w:val="24"/>
          <w:bdr w:val="none" w:sz="0" w:space="0" w:color="auto" w:frame="1"/>
          <w:lang w:eastAsia="el-GR"/>
        </w:rPr>
        <w:t xml:space="preserve"> </w:t>
      </w:r>
      <w:r w:rsidR="00661A8C" w:rsidRPr="00F61544">
        <w:rPr>
          <w:rFonts w:eastAsia="Times New Roman" w:cstheme="minorHAnsi"/>
          <w:b/>
          <w:bCs/>
          <w:sz w:val="24"/>
          <w:szCs w:val="24"/>
          <w:bdr w:val="none" w:sz="0" w:space="0" w:color="auto" w:frame="1"/>
          <w:lang w:eastAsia="el-GR"/>
        </w:rPr>
        <w:t>συμπεριλαμβανομένου του Φ.Π.Α.</w:t>
      </w:r>
    </w:p>
    <w:p w14:paraId="4A7A3455" w14:textId="77777777" w:rsidR="00771DA9" w:rsidRPr="00A56A22" w:rsidRDefault="004A1D62" w:rsidP="00BD1C50">
      <w:pPr>
        <w:shd w:val="clear" w:color="auto" w:fill="FFFFFF"/>
        <w:spacing w:after="120" w:line="360" w:lineRule="auto"/>
        <w:jc w:val="center"/>
        <w:textAlignment w:val="baseline"/>
        <w:rPr>
          <w:rFonts w:eastAsia="Times New Roman" w:cstheme="minorHAnsi"/>
          <w:b/>
          <w:bCs/>
          <w:sz w:val="24"/>
          <w:szCs w:val="24"/>
          <w:bdr w:val="none" w:sz="0" w:space="0" w:color="auto" w:frame="1"/>
          <w:lang w:eastAsia="el-GR"/>
        </w:rPr>
      </w:pPr>
      <w:r w:rsidRPr="004A1D62">
        <w:rPr>
          <w:rFonts w:eastAsia="Times New Roman" w:cstheme="minorHAnsi"/>
          <w:b/>
          <w:bCs/>
          <w:sz w:val="24"/>
          <w:szCs w:val="24"/>
          <w:bdr w:val="none" w:sz="0" w:space="0" w:color="auto" w:frame="1"/>
          <w:lang w:eastAsia="el-GR"/>
        </w:rPr>
        <w:t>CPV:</w:t>
      </w:r>
      <w:r w:rsidR="008F5393" w:rsidRPr="00A56A22">
        <w:rPr>
          <w:rFonts w:eastAsia="Times New Roman" w:cstheme="minorHAnsi"/>
          <w:b/>
          <w:bCs/>
          <w:sz w:val="24"/>
          <w:szCs w:val="24"/>
          <w:bdr w:val="none" w:sz="0" w:space="0" w:color="auto" w:frame="1"/>
          <w:lang w:eastAsia="el-GR"/>
        </w:rPr>
        <w:t xml:space="preserve"> </w:t>
      </w:r>
      <w:hyperlink r:id="rId8" w:history="1">
        <w:r w:rsidR="008F5393">
          <w:rPr>
            <w:rStyle w:val="-"/>
            <w:rFonts w:ascii="Verdana" w:hAnsi="Verdana"/>
            <w:b/>
            <w:bCs/>
            <w:color w:val="000000"/>
            <w:sz w:val="20"/>
            <w:szCs w:val="20"/>
          </w:rPr>
          <w:t>51611100-9 - Υπηρεσίες εγκατάστασης υλικού πληροφορικής</w:t>
        </w:r>
      </w:hyperlink>
    </w:p>
    <w:p w14:paraId="4D367433" w14:textId="2D3741A0" w:rsidR="00661A8C" w:rsidRDefault="00661A8C" w:rsidP="00F61544">
      <w:pPr>
        <w:shd w:val="clear" w:color="auto" w:fill="FFFFFF"/>
        <w:spacing w:after="120" w:line="360" w:lineRule="auto"/>
        <w:jc w:val="both"/>
        <w:textAlignment w:val="baseline"/>
        <w:rPr>
          <w:rFonts w:eastAsia="Times New Roman" w:cstheme="minorHAnsi"/>
          <w:sz w:val="24"/>
          <w:szCs w:val="24"/>
          <w:lang w:eastAsia="el-GR"/>
        </w:rPr>
      </w:pPr>
      <w:r w:rsidRPr="00F61544">
        <w:rPr>
          <w:rFonts w:eastAsia="Times New Roman" w:cstheme="minorHAnsi"/>
          <w:sz w:val="24"/>
          <w:szCs w:val="24"/>
          <w:lang w:eastAsia="el-GR"/>
        </w:rPr>
        <w:t>Η ΑΡΣΙΣ ΚΟΙΝΩΝΙΚΗ ΟΡΓΑΝΩΣΗ ΥΠΟΣΤΗΡΙΞΗΣ ΝΕΩΝ καλεί κάθε ενδιαφερόμενο να υποβάλει έγγραφη προσφορά για την ανάδειξη αναδόχου </w:t>
      </w:r>
      <w:r w:rsidRPr="00F61544">
        <w:rPr>
          <w:rFonts w:eastAsia="Times New Roman" w:cstheme="minorHAnsi"/>
          <w:b/>
          <w:bCs/>
          <w:sz w:val="24"/>
          <w:szCs w:val="24"/>
          <w:bdr w:val="none" w:sz="0" w:space="0" w:color="auto" w:frame="1"/>
          <w:lang w:eastAsia="el-GR"/>
        </w:rPr>
        <w:t>για παροχή «</w:t>
      </w:r>
      <w:r w:rsidR="00FD1351" w:rsidRPr="00F61544">
        <w:rPr>
          <w:rFonts w:eastAsia="Times New Roman" w:cstheme="minorHAnsi"/>
          <w:b/>
          <w:bCs/>
          <w:sz w:val="24"/>
          <w:szCs w:val="24"/>
          <w:bdr w:val="none" w:sz="0" w:space="0" w:color="auto" w:frame="1"/>
          <w:lang w:eastAsia="el-GR"/>
        </w:rPr>
        <w:t>Υπηρεσιών</w:t>
      </w:r>
      <w:r w:rsidR="00FD1351" w:rsidRPr="00FD1351">
        <w:rPr>
          <w:rFonts w:eastAsia="Times New Roman" w:cstheme="minorHAnsi"/>
          <w:b/>
          <w:bCs/>
          <w:sz w:val="24"/>
          <w:szCs w:val="24"/>
          <w:bdr w:val="none" w:sz="0" w:space="0" w:color="auto" w:frame="1"/>
          <w:lang w:eastAsia="el-GR"/>
        </w:rPr>
        <w:t xml:space="preserve"> </w:t>
      </w:r>
      <w:r w:rsidR="00FD1351" w:rsidRPr="002F1E06">
        <w:rPr>
          <w:rFonts w:eastAsia="Times New Roman" w:cstheme="minorHAnsi"/>
          <w:b/>
          <w:bCs/>
          <w:sz w:val="24"/>
          <w:szCs w:val="24"/>
          <w:bdr w:val="none" w:sz="0" w:space="0" w:color="auto" w:frame="1"/>
          <w:lang w:eastAsia="el-GR"/>
        </w:rPr>
        <w:t xml:space="preserve">εγκατάστασης εσωτερικού σκληρού δίσκου </w:t>
      </w:r>
      <w:proofErr w:type="spellStart"/>
      <w:r w:rsidR="00FD1351" w:rsidRPr="002F1E06">
        <w:rPr>
          <w:rFonts w:eastAsia="Times New Roman" w:cstheme="minorHAnsi"/>
          <w:b/>
          <w:bCs/>
          <w:sz w:val="24"/>
          <w:szCs w:val="24"/>
          <w:bdr w:val="none" w:sz="0" w:space="0" w:color="auto" w:frame="1"/>
          <w:lang w:eastAsia="el-GR"/>
        </w:rPr>
        <w:t>ssd</w:t>
      </w:r>
      <w:proofErr w:type="spellEnd"/>
      <w:r w:rsidR="00FD1351" w:rsidRPr="002F1E06">
        <w:rPr>
          <w:rFonts w:eastAsia="Times New Roman" w:cstheme="minorHAnsi"/>
          <w:b/>
          <w:bCs/>
          <w:sz w:val="24"/>
          <w:szCs w:val="24"/>
          <w:bdr w:val="none" w:sz="0" w:space="0" w:color="auto" w:frame="1"/>
          <w:lang w:eastAsia="el-GR"/>
        </w:rPr>
        <w:t xml:space="preserve"> σε 4 σταθερούς υπολογιστές και μεταφορά λειτουργικού συστήματος και λοιπών εφαρμογών</w:t>
      </w:r>
      <w:r w:rsidRPr="00F61544">
        <w:rPr>
          <w:rFonts w:eastAsia="Times New Roman" w:cstheme="minorHAnsi"/>
          <w:b/>
          <w:bCs/>
          <w:sz w:val="24"/>
          <w:szCs w:val="24"/>
          <w:bdr w:val="none" w:sz="0" w:space="0" w:color="auto" w:frame="1"/>
          <w:lang w:eastAsia="el-GR"/>
        </w:rPr>
        <w:t>»</w:t>
      </w:r>
      <w:r w:rsidRPr="00F61544">
        <w:rPr>
          <w:rFonts w:eastAsia="Times New Roman" w:cstheme="minorHAnsi"/>
          <w:sz w:val="24"/>
          <w:szCs w:val="24"/>
          <w:lang w:eastAsia="el-GR"/>
        </w:rPr>
        <w:t>  για</w:t>
      </w:r>
      <w:r w:rsidR="004E09FD">
        <w:rPr>
          <w:rFonts w:eastAsia="Times New Roman" w:cstheme="minorHAnsi"/>
          <w:sz w:val="24"/>
          <w:szCs w:val="24"/>
          <w:lang w:eastAsia="el-GR"/>
        </w:rPr>
        <w:t xml:space="preserve"> </w:t>
      </w:r>
      <w:r w:rsidR="004E09FD" w:rsidRPr="004E09FD">
        <w:rPr>
          <w:rFonts w:eastAsia="Times New Roman" w:cstheme="minorHAnsi"/>
          <w:b/>
          <w:bCs/>
          <w:sz w:val="24"/>
          <w:szCs w:val="24"/>
          <w:bdr w:val="none" w:sz="0" w:space="0" w:color="auto" w:frame="1"/>
          <w:lang w:eastAsia="el-GR"/>
        </w:rPr>
        <w:t>την Δομή Φιλοξενίας Ασυνόδευτων Ανηλίκων στο Ωραιόκαστρο</w:t>
      </w:r>
      <w:r w:rsidRPr="00F61544">
        <w:rPr>
          <w:rFonts w:eastAsia="Times New Roman" w:cstheme="minorHAnsi"/>
          <w:sz w:val="24"/>
          <w:szCs w:val="24"/>
          <w:lang w:eastAsia="el-GR"/>
        </w:rPr>
        <w:t xml:space="preserve"> </w:t>
      </w:r>
      <w:r w:rsidR="008C289A">
        <w:rPr>
          <w:rFonts w:eastAsia="Times New Roman" w:cstheme="minorHAnsi"/>
          <w:sz w:val="24"/>
          <w:szCs w:val="24"/>
          <w:lang w:eastAsia="el-GR"/>
        </w:rPr>
        <w:t xml:space="preserve">στη </w:t>
      </w:r>
      <w:r w:rsidR="00551D0D">
        <w:rPr>
          <w:rFonts w:eastAsia="Times New Roman" w:cstheme="minorHAnsi"/>
          <w:sz w:val="24"/>
          <w:szCs w:val="24"/>
          <w:lang w:eastAsia="el-GR"/>
        </w:rPr>
        <w:t xml:space="preserve">Θεσσαλονίκη </w:t>
      </w:r>
      <w:proofErr w:type="spellStart"/>
      <w:r w:rsidRPr="00F61544">
        <w:rPr>
          <w:rFonts w:eastAsia="Times New Roman" w:cstheme="minorHAnsi"/>
          <w:sz w:val="24"/>
          <w:szCs w:val="24"/>
          <w:lang w:eastAsia="el-GR"/>
        </w:rPr>
        <w:t>προϋπολογ</w:t>
      </w:r>
      <w:r w:rsidR="00BB38FD" w:rsidRPr="00F61544">
        <w:rPr>
          <w:rFonts w:eastAsia="Times New Roman" w:cstheme="minorHAnsi"/>
          <w:sz w:val="24"/>
          <w:szCs w:val="24"/>
          <w:lang w:eastAsia="el-GR"/>
        </w:rPr>
        <w:t>ιζόμενης</w:t>
      </w:r>
      <w:proofErr w:type="spellEnd"/>
      <w:r w:rsidRPr="00F61544">
        <w:rPr>
          <w:rFonts w:eastAsia="Times New Roman" w:cstheme="minorHAnsi"/>
          <w:sz w:val="24"/>
          <w:szCs w:val="24"/>
          <w:lang w:eastAsia="el-GR"/>
        </w:rPr>
        <w:t xml:space="preserve"> δαπάνης </w:t>
      </w:r>
      <w:r w:rsidR="00FD1351" w:rsidRPr="00FD1351">
        <w:rPr>
          <w:rFonts w:eastAsia="Times New Roman" w:cstheme="minorHAnsi"/>
          <w:sz w:val="24"/>
          <w:szCs w:val="24"/>
          <w:lang w:eastAsia="el-GR"/>
        </w:rPr>
        <w:t>80,00</w:t>
      </w:r>
      <w:r w:rsidR="00F61544" w:rsidRPr="00F61544">
        <w:rPr>
          <w:rFonts w:eastAsia="Times New Roman" w:cstheme="minorHAnsi"/>
          <w:sz w:val="24"/>
          <w:szCs w:val="24"/>
          <w:lang w:eastAsia="el-GR"/>
        </w:rPr>
        <w:t xml:space="preserve"> </w:t>
      </w:r>
      <w:r w:rsidRPr="00F61544">
        <w:rPr>
          <w:rFonts w:eastAsia="Times New Roman" w:cstheme="minorHAnsi"/>
          <w:sz w:val="24"/>
          <w:szCs w:val="24"/>
          <w:lang w:eastAsia="el-GR"/>
        </w:rPr>
        <w:t xml:space="preserve">ευρώ  καθαρή αξία  πλέον ΦΠΑ  24% , συνολική αξία </w:t>
      </w:r>
      <w:r w:rsidR="00FD1351" w:rsidRPr="00FD1351">
        <w:rPr>
          <w:rFonts w:eastAsia="Times New Roman" w:cstheme="minorHAnsi"/>
          <w:sz w:val="24"/>
          <w:szCs w:val="24"/>
          <w:lang w:eastAsia="el-GR"/>
        </w:rPr>
        <w:t>99,20</w:t>
      </w:r>
      <w:r w:rsidRPr="00F61544">
        <w:rPr>
          <w:rFonts w:eastAsia="Times New Roman" w:cstheme="minorHAnsi"/>
          <w:sz w:val="24"/>
          <w:szCs w:val="24"/>
          <w:lang w:eastAsia="el-GR"/>
        </w:rPr>
        <w:t xml:space="preserve"> ευρώ με ΦΠΑ.</w:t>
      </w:r>
    </w:p>
    <w:p w14:paraId="3D14A1C4" w14:textId="77777777" w:rsidR="001958C4" w:rsidRDefault="001958C4" w:rsidP="00F61544">
      <w:pPr>
        <w:shd w:val="clear" w:color="auto" w:fill="FFFFFF"/>
        <w:spacing w:after="120" w:line="360" w:lineRule="auto"/>
        <w:jc w:val="both"/>
        <w:textAlignment w:val="baseline"/>
        <w:rPr>
          <w:rFonts w:eastAsia="Times New Roman" w:cstheme="minorHAnsi"/>
          <w:sz w:val="24"/>
          <w:szCs w:val="24"/>
          <w:lang w:eastAsia="el-GR"/>
        </w:rPr>
      </w:pPr>
      <w:r w:rsidRPr="001958C4">
        <w:rPr>
          <w:rFonts w:eastAsia="Times New Roman" w:cstheme="minorHAnsi"/>
          <w:sz w:val="24"/>
          <w:szCs w:val="24"/>
          <w:lang w:eastAsia="el-GR"/>
        </w:rPr>
        <w:t>Η προμήθεια εντάσσεται στα πλαίσια του έργου ΜΕΤΟΙΚΟΣ, της Δράσης «Επιχορήγηση Ν.Π. ΑΡΣΙΣ ΚΟΙΝΩΝΙΚΗ ΟΡΓΑΝΩΣΗ ΥΠΟΣΤΗΡΙΞΗΣ ΝΕΩΝ για την υλοποίηση του έργου ΜΕΤΟΙΚΟΣ» (κωδικός ΟΠΣ 5017544), και χρηματοδοτείται από την Ευρωπαϊκή Ένωση, το Ταμείο Ασύλου Μετανάστευσης και Ένταξης και από εθνικούς πόρους.</w:t>
      </w:r>
    </w:p>
    <w:p w14:paraId="5B8EC2DB" w14:textId="77777777" w:rsidR="00FD1351" w:rsidRDefault="00FD1351" w:rsidP="00F61544">
      <w:pPr>
        <w:shd w:val="clear" w:color="auto" w:fill="FFFFFF"/>
        <w:spacing w:after="120" w:line="360" w:lineRule="auto"/>
        <w:jc w:val="both"/>
        <w:textAlignment w:val="baseline"/>
        <w:rPr>
          <w:rFonts w:eastAsia="Times New Roman" w:cstheme="minorHAnsi"/>
          <w:sz w:val="24"/>
          <w:szCs w:val="24"/>
          <w:lang w:eastAsia="el-GR"/>
        </w:rPr>
      </w:pPr>
    </w:p>
    <w:p w14:paraId="0ED61F8E" w14:textId="77777777" w:rsidR="00FD1351" w:rsidRDefault="00FD1351" w:rsidP="00F61544">
      <w:pPr>
        <w:shd w:val="clear" w:color="auto" w:fill="FFFFFF"/>
        <w:spacing w:after="120" w:line="360" w:lineRule="auto"/>
        <w:jc w:val="both"/>
        <w:textAlignment w:val="baseline"/>
        <w:rPr>
          <w:rFonts w:eastAsia="Times New Roman" w:cstheme="minorHAnsi"/>
          <w:sz w:val="24"/>
          <w:szCs w:val="24"/>
          <w:lang w:eastAsia="el-GR"/>
        </w:rPr>
      </w:pPr>
    </w:p>
    <w:p w14:paraId="478555D0" w14:textId="77777777" w:rsidR="00FD1351" w:rsidRDefault="00FD1351" w:rsidP="00F61544">
      <w:pPr>
        <w:shd w:val="clear" w:color="auto" w:fill="FFFFFF"/>
        <w:spacing w:after="120" w:line="360" w:lineRule="auto"/>
        <w:jc w:val="both"/>
        <w:textAlignment w:val="baseline"/>
        <w:rPr>
          <w:rFonts w:eastAsia="Times New Roman" w:cstheme="minorHAnsi"/>
          <w:sz w:val="24"/>
          <w:szCs w:val="24"/>
          <w:lang w:eastAsia="el-GR"/>
        </w:rPr>
      </w:pPr>
    </w:p>
    <w:tbl>
      <w:tblPr>
        <w:tblStyle w:val="TableGrid"/>
        <w:tblW w:w="8243" w:type="dxa"/>
        <w:jc w:val="center"/>
        <w:tblInd w:w="0" w:type="dxa"/>
        <w:tblCellMar>
          <w:top w:w="53" w:type="dxa"/>
          <w:left w:w="108" w:type="dxa"/>
          <w:right w:w="94" w:type="dxa"/>
        </w:tblCellMar>
        <w:tblLook w:val="04A0" w:firstRow="1" w:lastRow="0" w:firstColumn="1" w:lastColumn="0" w:noHBand="0" w:noVBand="1"/>
      </w:tblPr>
      <w:tblGrid>
        <w:gridCol w:w="3539"/>
        <w:gridCol w:w="2320"/>
        <w:gridCol w:w="2384"/>
      </w:tblGrid>
      <w:tr w:rsidR="00A56A22" w14:paraId="1F3F19BC" w14:textId="77777777" w:rsidTr="00A56A22">
        <w:trPr>
          <w:trHeight w:val="502"/>
          <w:jc w:val="center"/>
        </w:trPr>
        <w:tc>
          <w:tcPr>
            <w:tcW w:w="3539" w:type="dxa"/>
            <w:tcBorders>
              <w:top w:val="single" w:sz="4" w:space="0" w:color="000000"/>
              <w:left w:val="single" w:sz="4" w:space="0" w:color="000000"/>
              <w:bottom w:val="single" w:sz="4" w:space="0" w:color="000000"/>
              <w:right w:val="single" w:sz="4" w:space="0" w:color="000000"/>
            </w:tcBorders>
            <w:vAlign w:val="center"/>
          </w:tcPr>
          <w:p w14:paraId="6139F47D" w14:textId="77777777" w:rsidR="00A56A22" w:rsidRDefault="00A56A22" w:rsidP="008C289A">
            <w:pPr>
              <w:spacing w:line="259" w:lineRule="auto"/>
              <w:ind w:right="15"/>
              <w:jc w:val="center"/>
            </w:pPr>
            <w:r w:rsidRPr="00F918D7">
              <w:rPr>
                <w:rFonts w:ascii="Calibri" w:eastAsia="Calibri" w:hAnsi="Calibri" w:cs="Calibri"/>
                <w:b/>
              </w:rPr>
              <w:t>ΠΑΡΟΧΗ ΥΠΗΡΕΣΙ</w:t>
            </w:r>
            <w:r>
              <w:rPr>
                <w:rFonts w:ascii="Calibri" w:eastAsia="Calibri" w:hAnsi="Calibri" w:cs="Calibri"/>
                <w:b/>
              </w:rPr>
              <w:t>ΑΣ</w:t>
            </w:r>
          </w:p>
        </w:tc>
        <w:tc>
          <w:tcPr>
            <w:tcW w:w="2320" w:type="dxa"/>
            <w:tcBorders>
              <w:top w:val="single" w:sz="4" w:space="0" w:color="000000"/>
              <w:left w:val="single" w:sz="4" w:space="0" w:color="000000"/>
              <w:bottom w:val="single" w:sz="4" w:space="0" w:color="000000"/>
              <w:right w:val="single" w:sz="4" w:space="0" w:color="000000"/>
            </w:tcBorders>
          </w:tcPr>
          <w:p w14:paraId="076536C8" w14:textId="77777777" w:rsidR="00A56A22" w:rsidRDefault="00A56A22" w:rsidP="008C289A">
            <w:pPr>
              <w:ind w:left="36"/>
              <w:jc w:val="center"/>
              <w:rPr>
                <w:rFonts w:ascii="Calibri" w:eastAsia="Calibri" w:hAnsi="Calibri" w:cs="Calibri"/>
                <w:b/>
              </w:rPr>
            </w:pPr>
            <w:r>
              <w:rPr>
                <w:rFonts w:ascii="Calibri" w:eastAsia="Calibri" w:hAnsi="Calibri" w:cs="Calibri"/>
                <w:b/>
              </w:rPr>
              <w:t>ΠΡΟΥΠΟΛΟΓΙΖΟΜΕΝΟ ΚΟΣΤΟΣ ΧΩΡΙΣ ΦΠΑ</w:t>
            </w:r>
          </w:p>
        </w:tc>
        <w:tc>
          <w:tcPr>
            <w:tcW w:w="2384" w:type="dxa"/>
            <w:tcBorders>
              <w:top w:val="single" w:sz="4" w:space="0" w:color="000000"/>
              <w:left w:val="single" w:sz="4" w:space="0" w:color="000000"/>
              <w:bottom w:val="single" w:sz="4" w:space="0" w:color="000000"/>
              <w:right w:val="single" w:sz="4" w:space="0" w:color="000000"/>
            </w:tcBorders>
          </w:tcPr>
          <w:p w14:paraId="50F34230" w14:textId="77777777" w:rsidR="00A56A22" w:rsidRDefault="00A56A22" w:rsidP="008C289A">
            <w:pPr>
              <w:ind w:left="36"/>
              <w:jc w:val="center"/>
              <w:rPr>
                <w:rFonts w:ascii="Calibri" w:eastAsia="Calibri" w:hAnsi="Calibri" w:cs="Calibri"/>
                <w:b/>
              </w:rPr>
            </w:pPr>
            <w:r>
              <w:rPr>
                <w:rFonts w:ascii="Calibri" w:eastAsia="Calibri" w:hAnsi="Calibri" w:cs="Calibri"/>
                <w:b/>
              </w:rPr>
              <w:t>ΠΡΟΥΠΟΛΟΓΙΖΟΜΕΝΟ ΚΟΣΤΟΣ ΜΕ ΦΠΑ</w:t>
            </w:r>
          </w:p>
        </w:tc>
      </w:tr>
      <w:tr w:rsidR="00A56A22" w:rsidRPr="00FD1351" w14:paraId="163F206F" w14:textId="77777777" w:rsidTr="00A56A22">
        <w:trPr>
          <w:trHeight w:val="1771"/>
          <w:jc w:val="center"/>
        </w:trPr>
        <w:tc>
          <w:tcPr>
            <w:tcW w:w="3539" w:type="dxa"/>
            <w:tcBorders>
              <w:top w:val="single" w:sz="4" w:space="0" w:color="000000"/>
              <w:left w:val="single" w:sz="4" w:space="0" w:color="000000"/>
              <w:bottom w:val="single" w:sz="4" w:space="0" w:color="000000"/>
              <w:right w:val="single" w:sz="4" w:space="0" w:color="000000"/>
            </w:tcBorders>
            <w:vAlign w:val="center"/>
          </w:tcPr>
          <w:p w14:paraId="52CB0328" w14:textId="26C11264" w:rsidR="00A56A22" w:rsidRPr="00FD1351" w:rsidRDefault="00A56A22" w:rsidP="00FD1351">
            <w:pPr>
              <w:numPr>
                <w:ilvl w:val="0"/>
                <w:numId w:val="1"/>
              </w:numPr>
              <w:tabs>
                <w:tab w:val="clear" w:pos="720"/>
                <w:tab w:val="num" w:pos="164"/>
              </w:tabs>
              <w:ind w:left="306" w:hanging="284"/>
            </w:pPr>
            <w:r w:rsidRPr="00FD1351">
              <w:rPr>
                <w:rFonts w:ascii="Calibri" w:hAnsi="Calibri" w:cs="Calibri"/>
                <w:color w:val="222222"/>
                <w:shd w:val="clear" w:color="auto" w:fill="FFFFFF"/>
              </w:rPr>
              <w:t xml:space="preserve">   Εγκατάσταση εσωτερικού σκληρού δίσκου </w:t>
            </w:r>
            <w:proofErr w:type="spellStart"/>
            <w:r w:rsidRPr="00FD1351">
              <w:rPr>
                <w:rFonts w:ascii="Calibri" w:hAnsi="Calibri" w:cs="Calibri"/>
                <w:color w:val="222222"/>
                <w:shd w:val="clear" w:color="auto" w:fill="FFFFFF"/>
                <w:lang w:val="en-US"/>
              </w:rPr>
              <w:t>ssd</w:t>
            </w:r>
            <w:proofErr w:type="spellEnd"/>
            <w:r w:rsidRPr="00FD1351">
              <w:rPr>
                <w:rFonts w:ascii="Calibri" w:hAnsi="Calibri" w:cs="Calibri"/>
                <w:color w:val="222222"/>
                <w:shd w:val="clear" w:color="auto" w:fill="FFFFFF"/>
                <w:lang w:val="en-US"/>
              </w:rPr>
              <w:t> </w:t>
            </w:r>
            <w:r w:rsidRPr="00FD1351">
              <w:rPr>
                <w:rFonts w:ascii="Calibri" w:hAnsi="Calibri" w:cs="Calibri"/>
                <w:color w:val="222222"/>
                <w:shd w:val="clear" w:color="auto" w:fill="FFFFFF"/>
              </w:rPr>
              <w:t>σε 4 σταθερούς υπολογιστές και μεταφορά λειτουργικού συστήματος και λοιπών εφαρμογών σε αυτόν</w:t>
            </w:r>
            <w:r w:rsidR="00CA48B7" w:rsidRPr="00CA48B7">
              <w:rPr>
                <w:rFonts w:ascii="Calibri" w:hAnsi="Calibri" w:cs="Calibri"/>
                <w:color w:val="222222"/>
                <w:shd w:val="clear" w:color="auto" w:fill="FFFFFF"/>
              </w:rPr>
              <w:t xml:space="preserve"> </w:t>
            </w:r>
            <w:r w:rsidRPr="00FD1351">
              <w:rPr>
                <w:rFonts w:ascii="Calibri" w:hAnsi="Calibri" w:cs="Calibri"/>
                <w:color w:val="222222"/>
                <w:shd w:val="clear" w:color="auto" w:fill="FFFFFF"/>
              </w:rPr>
              <w:t>(</w:t>
            </w:r>
            <w:r w:rsidRPr="008F5393">
              <w:rPr>
                <w:rFonts w:ascii="Calibri" w:hAnsi="Calibri" w:cs="Calibri"/>
                <w:b/>
                <w:bCs/>
                <w:color w:val="222222"/>
                <w:shd w:val="clear" w:color="auto" w:fill="FFFFFF"/>
              </w:rPr>
              <w:t>κλωνοποίηση)</w:t>
            </w:r>
          </w:p>
        </w:tc>
        <w:tc>
          <w:tcPr>
            <w:tcW w:w="2320" w:type="dxa"/>
            <w:tcBorders>
              <w:top w:val="single" w:sz="4" w:space="0" w:color="000000"/>
              <w:left w:val="single" w:sz="4" w:space="0" w:color="000000"/>
              <w:bottom w:val="single" w:sz="4" w:space="0" w:color="000000"/>
              <w:right w:val="single" w:sz="4" w:space="0" w:color="000000"/>
            </w:tcBorders>
          </w:tcPr>
          <w:p w14:paraId="514508C5" w14:textId="77777777" w:rsidR="00A56A22" w:rsidRPr="00FD1351" w:rsidRDefault="00A56A22" w:rsidP="008C289A">
            <w:pPr>
              <w:ind w:left="38"/>
              <w:jc w:val="center"/>
            </w:pPr>
          </w:p>
          <w:p w14:paraId="606E5557" w14:textId="77777777" w:rsidR="00A56A22" w:rsidRPr="00FD1351" w:rsidRDefault="00A56A22" w:rsidP="008C289A"/>
          <w:p w14:paraId="03CCDA67" w14:textId="77777777" w:rsidR="00A56A22" w:rsidRPr="00FD1351" w:rsidRDefault="00A56A22" w:rsidP="008C289A"/>
          <w:p w14:paraId="64E35531" w14:textId="77777777" w:rsidR="00A56A22" w:rsidRPr="00FD1351" w:rsidRDefault="00A56A22" w:rsidP="008C289A"/>
          <w:p w14:paraId="0048265A" w14:textId="77777777" w:rsidR="00A56A22" w:rsidRPr="00FD1351" w:rsidRDefault="00A56A22" w:rsidP="008C289A"/>
          <w:p w14:paraId="6AF3ED3C" w14:textId="77777777" w:rsidR="00A56A22" w:rsidRPr="00FD1351" w:rsidRDefault="00A56A22" w:rsidP="008C289A">
            <w:pPr>
              <w:ind w:firstLine="720"/>
            </w:pPr>
            <w:r w:rsidRPr="00FD1351">
              <w:rPr>
                <w:lang w:val="en-US"/>
              </w:rPr>
              <w:t>80,00</w:t>
            </w:r>
            <w:r w:rsidRPr="00FD1351">
              <w:rPr>
                <w:rFonts w:ascii="Calibri" w:hAnsi="Calibri" w:cs="Calibri"/>
              </w:rPr>
              <w:t>€</w:t>
            </w:r>
          </w:p>
        </w:tc>
        <w:tc>
          <w:tcPr>
            <w:tcW w:w="2384" w:type="dxa"/>
            <w:tcBorders>
              <w:top w:val="single" w:sz="4" w:space="0" w:color="000000"/>
              <w:left w:val="single" w:sz="4" w:space="0" w:color="000000"/>
              <w:bottom w:val="single" w:sz="4" w:space="0" w:color="000000"/>
              <w:right w:val="single" w:sz="4" w:space="0" w:color="000000"/>
            </w:tcBorders>
          </w:tcPr>
          <w:p w14:paraId="2AE10CE3" w14:textId="77777777" w:rsidR="00A56A22" w:rsidRPr="00FD1351" w:rsidRDefault="00A56A22" w:rsidP="008C289A">
            <w:pPr>
              <w:ind w:left="38"/>
              <w:jc w:val="center"/>
            </w:pPr>
          </w:p>
          <w:p w14:paraId="16B82C85" w14:textId="77777777" w:rsidR="00A56A22" w:rsidRPr="00FD1351" w:rsidRDefault="00A56A22" w:rsidP="008C289A"/>
          <w:p w14:paraId="3290ABCE" w14:textId="77777777" w:rsidR="00A56A22" w:rsidRPr="00FD1351" w:rsidRDefault="00A56A22" w:rsidP="008C289A"/>
          <w:p w14:paraId="731BCE3B" w14:textId="77777777" w:rsidR="00A56A22" w:rsidRPr="00FD1351" w:rsidRDefault="00A56A22" w:rsidP="008C289A"/>
          <w:p w14:paraId="0CC3A9D1" w14:textId="77777777" w:rsidR="00A56A22" w:rsidRPr="00FD1351" w:rsidRDefault="00A56A22" w:rsidP="008C289A"/>
          <w:p w14:paraId="49567E7B" w14:textId="77777777" w:rsidR="00A56A22" w:rsidRPr="00FD1351" w:rsidRDefault="00A56A22" w:rsidP="008C289A">
            <w:pPr>
              <w:jc w:val="center"/>
            </w:pPr>
            <w:r w:rsidRPr="00FD1351">
              <w:rPr>
                <w:lang w:val="en-US"/>
              </w:rPr>
              <w:t>99,20</w:t>
            </w:r>
            <w:r w:rsidRPr="00FD1351">
              <w:rPr>
                <w:rFonts w:ascii="Calibri" w:hAnsi="Calibri" w:cs="Calibri"/>
              </w:rPr>
              <w:t>€</w:t>
            </w:r>
          </w:p>
        </w:tc>
      </w:tr>
    </w:tbl>
    <w:p w14:paraId="0ECBFD72" w14:textId="77777777" w:rsidR="008C289A" w:rsidRPr="00F61544" w:rsidRDefault="008C289A" w:rsidP="00F61544">
      <w:pPr>
        <w:shd w:val="clear" w:color="auto" w:fill="FFFFFF"/>
        <w:spacing w:after="120" w:line="360" w:lineRule="auto"/>
        <w:jc w:val="both"/>
        <w:textAlignment w:val="baseline"/>
        <w:rPr>
          <w:rFonts w:eastAsia="Times New Roman" w:cstheme="minorHAnsi"/>
          <w:sz w:val="24"/>
          <w:szCs w:val="24"/>
          <w:lang w:eastAsia="el-GR"/>
        </w:rPr>
      </w:pPr>
    </w:p>
    <w:p w14:paraId="42C6BDF4" w14:textId="77777777" w:rsidR="00661A8C" w:rsidRPr="00F61544" w:rsidRDefault="00661A8C" w:rsidP="00F61544">
      <w:pPr>
        <w:shd w:val="clear" w:color="auto" w:fill="FFFFFF"/>
        <w:spacing w:after="120" w:line="360" w:lineRule="auto"/>
        <w:jc w:val="both"/>
        <w:textAlignment w:val="baseline"/>
        <w:rPr>
          <w:rFonts w:eastAsia="Times New Roman" w:cstheme="minorHAnsi"/>
          <w:color w:val="3E3939"/>
          <w:sz w:val="24"/>
          <w:szCs w:val="24"/>
          <w:lang w:eastAsia="el-GR"/>
        </w:rPr>
      </w:pPr>
      <w:r w:rsidRPr="00F61544">
        <w:rPr>
          <w:rFonts w:eastAsia="Times New Roman" w:cstheme="minorHAnsi"/>
          <w:sz w:val="24"/>
          <w:szCs w:val="24"/>
          <w:lang w:eastAsia="el-GR"/>
        </w:rPr>
        <w:t>Η ανάθεση θα γίνει στον</w:t>
      </w:r>
      <w:r w:rsidRPr="00F61544">
        <w:rPr>
          <w:rFonts w:eastAsia="Times New Roman" w:cstheme="minorHAnsi"/>
          <w:b/>
          <w:bCs/>
          <w:sz w:val="24"/>
          <w:szCs w:val="24"/>
          <w:bdr w:val="none" w:sz="0" w:space="0" w:color="auto" w:frame="1"/>
          <w:lang w:eastAsia="el-GR"/>
        </w:rPr>
        <w:t> οικονομικό φορέα με την πλέον συμφέρουσα  από οικονομική άποψη προσφορά, </w:t>
      </w:r>
      <w:r w:rsidRPr="00F61544">
        <w:rPr>
          <w:rFonts w:eastAsia="Times New Roman" w:cstheme="minorHAnsi"/>
          <w:b/>
          <w:bCs/>
          <w:sz w:val="24"/>
          <w:szCs w:val="24"/>
          <w:u w:val="single"/>
          <w:bdr w:val="none" w:sz="0" w:space="0" w:color="auto" w:frame="1"/>
          <w:lang w:eastAsia="el-GR"/>
        </w:rPr>
        <w:t>βάσει της προσφερόμενης τιμής</w:t>
      </w:r>
      <w:r w:rsidR="00BA4A10" w:rsidRPr="00F61544">
        <w:rPr>
          <w:rFonts w:eastAsia="Times New Roman" w:cstheme="minorHAnsi"/>
          <w:b/>
          <w:bCs/>
          <w:sz w:val="24"/>
          <w:szCs w:val="24"/>
          <w:u w:val="single"/>
          <w:bdr w:val="none" w:sz="0" w:space="0" w:color="auto" w:frame="1"/>
          <w:lang w:eastAsia="el-GR"/>
        </w:rPr>
        <w:t>.</w:t>
      </w:r>
    </w:p>
    <w:p w14:paraId="5D7214AD" w14:textId="77777777" w:rsidR="00771DA9" w:rsidRPr="00F61544" w:rsidRDefault="00771DA9" w:rsidP="00F61544">
      <w:pPr>
        <w:shd w:val="clear" w:color="auto" w:fill="FFFFFF"/>
        <w:spacing w:after="120" w:line="360" w:lineRule="auto"/>
        <w:jc w:val="both"/>
        <w:textAlignment w:val="baseline"/>
        <w:rPr>
          <w:rFonts w:eastAsia="Times New Roman" w:cstheme="minorHAnsi"/>
          <w:sz w:val="24"/>
          <w:szCs w:val="24"/>
          <w:lang w:eastAsia="el-GR"/>
        </w:rPr>
      </w:pPr>
      <w:r w:rsidRPr="00F61544">
        <w:rPr>
          <w:rFonts w:eastAsia="Times New Roman" w:cstheme="minorHAnsi"/>
          <w:sz w:val="24"/>
          <w:szCs w:val="24"/>
          <w:lang w:eastAsia="el-GR"/>
        </w:rPr>
        <w:t>Οι προσφορές μπορούν να κατατεθούν στην ΑΡΣΙΣ με κάθε πρόσφορο μέσο επικοινωνίας (ταχυδρομικά έγγραφα, ηλεκτρονικά, με φαξ ή αντίστοιχο τρόπο).</w:t>
      </w:r>
    </w:p>
    <w:p w14:paraId="7C902548" w14:textId="77777777" w:rsidR="00551D0D" w:rsidRDefault="00771DA9" w:rsidP="00F61544">
      <w:pPr>
        <w:shd w:val="clear" w:color="auto" w:fill="FFFFFF"/>
        <w:spacing w:after="120" w:line="360" w:lineRule="auto"/>
        <w:jc w:val="both"/>
        <w:textAlignment w:val="baseline"/>
        <w:rPr>
          <w:rFonts w:eastAsia="Times New Roman" w:cstheme="minorHAnsi"/>
          <w:sz w:val="24"/>
          <w:szCs w:val="24"/>
          <w:lang w:eastAsia="el-GR"/>
        </w:rPr>
      </w:pPr>
      <w:r w:rsidRPr="00F61544">
        <w:rPr>
          <w:rFonts w:eastAsia="Times New Roman" w:cstheme="minorHAnsi"/>
          <w:sz w:val="24"/>
          <w:szCs w:val="24"/>
          <w:lang w:eastAsia="el-GR"/>
        </w:rPr>
        <w:t>Ταχυδρομική Διεύθυνση</w:t>
      </w:r>
      <w:r w:rsidR="00551D0D">
        <w:rPr>
          <w:rFonts w:eastAsia="Times New Roman" w:cstheme="minorHAnsi"/>
          <w:sz w:val="24"/>
          <w:szCs w:val="24"/>
          <w:lang w:eastAsia="el-GR"/>
        </w:rPr>
        <w:t>: Εγνατίας 30, ΤΚ 54625</w:t>
      </w:r>
    </w:p>
    <w:p w14:paraId="40F345B3" w14:textId="77777777" w:rsidR="00551D0D" w:rsidRDefault="00771DA9" w:rsidP="00F61544">
      <w:pPr>
        <w:shd w:val="clear" w:color="auto" w:fill="FFFFFF"/>
        <w:spacing w:after="120" w:line="360" w:lineRule="auto"/>
        <w:jc w:val="both"/>
        <w:textAlignment w:val="baseline"/>
        <w:rPr>
          <w:rFonts w:eastAsia="Times New Roman" w:cstheme="minorHAnsi"/>
          <w:sz w:val="24"/>
          <w:szCs w:val="24"/>
          <w:lang w:eastAsia="el-GR"/>
        </w:rPr>
      </w:pPr>
      <w:r w:rsidRPr="00F61544">
        <w:rPr>
          <w:rFonts w:eastAsia="Times New Roman" w:cstheme="minorHAnsi"/>
          <w:sz w:val="24"/>
          <w:szCs w:val="24"/>
          <w:lang w:eastAsia="el-GR"/>
        </w:rPr>
        <w:t xml:space="preserve">Τηλέφωνο: </w:t>
      </w:r>
      <w:r w:rsidR="00551D0D">
        <w:rPr>
          <w:rFonts w:eastAsia="Times New Roman" w:cstheme="minorHAnsi"/>
          <w:sz w:val="24"/>
          <w:szCs w:val="24"/>
          <w:lang w:eastAsia="el-GR"/>
        </w:rPr>
        <w:t>2316009357</w:t>
      </w:r>
    </w:p>
    <w:p w14:paraId="4FC5B852" w14:textId="77777777" w:rsidR="00771DA9" w:rsidRPr="00F61544" w:rsidRDefault="00771DA9" w:rsidP="00F61544">
      <w:pPr>
        <w:shd w:val="clear" w:color="auto" w:fill="FFFFFF"/>
        <w:spacing w:after="120" w:line="360" w:lineRule="auto"/>
        <w:jc w:val="both"/>
        <w:textAlignment w:val="baseline"/>
        <w:rPr>
          <w:rFonts w:eastAsia="Times New Roman" w:cstheme="minorHAnsi"/>
          <w:sz w:val="24"/>
          <w:szCs w:val="24"/>
          <w:lang w:eastAsia="el-GR"/>
        </w:rPr>
      </w:pPr>
      <w:r w:rsidRPr="00F61544">
        <w:rPr>
          <w:rFonts w:eastAsia="Times New Roman" w:cstheme="minorHAnsi"/>
          <w:sz w:val="24"/>
          <w:szCs w:val="24"/>
          <w:lang w:val="en-US" w:eastAsia="el-GR"/>
        </w:rPr>
        <w:t>Fax</w:t>
      </w:r>
      <w:r w:rsidRPr="00F61544">
        <w:rPr>
          <w:rFonts w:eastAsia="Times New Roman" w:cstheme="minorHAnsi"/>
          <w:sz w:val="24"/>
          <w:szCs w:val="24"/>
          <w:lang w:eastAsia="el-GR"/>
        </w:rPr>
        <w:t>: 2310526150</w:t>
      </w:r>
    </w:p>
    <w:p w14:paraId="6F3D08E3" w14:textId="77777777" w:rsidR="00771DA9" w:rsidRPr="00F61544" w:rsidRDefault="00771DA9" w:rsidP="00F61544">
      <w:pPr>
        <w:shd w:val="clear" w:color="auto" w:fill="FFFFFF"/>
        <w:spacing w:after="120" w:line="360" w:lineRule="auto"/>
        <w:jc w:val="both"/>
        <w:textAlignment w:val="baseline"/>
        <w:rPr>
          <w:rFonts w:eastAsia="Times New Roman" w:cstheme="minorHAnsi"/>
          <w:color w:val="3E3939"/>
          <w:sz w:val="24"/>
          <w:szCs w:val="24"/>
          <w:lang w:eastAsia="el-GR"/>
        </w:rPr>
      </w:pPr>
      <w:r w:rsidRPr="00F61544">
        <w:rPr>
          <w:rFonts w:eastAsia="Times New Roman" w:cstheme="minorHAnsi"/>
          <w:sz w:val="24"/>
          <w:szCs w:val="24"/>
          <w:lang w:eastAsia="el-GR"/>
        </w:rPr>
        <w:t>Ηλεκτρονική Διεύθυνση</w:t>
      </w:r>
      <w:r w:rsidR="00F61544" w:rsidRPr="00F61544">
        <w:rPr>
          <w:rFonts w:eastAsia="Times New Roman" w:cstheme="minorHAnsi"/>
          <w:color w:val="3E3939"/>
          <w:sz w:val="24"/>
          <w:szCs w:val="24"/>
          <w:lang w:eastAsia="el-GR"/>
        </w:rPr>
        <w:t xml:space="preserve">: </w:t>
      </w:r>
      <w:r w:rsidR="00166A2F" w:rsidRPr="00166A2F">
        <w:rPr>
          <w:rFonts w:eastAsia="Times New Roman" w:cstheme="minorHAnsi"/>
          <w:color w:val="3E3939"/>
          <w:sz w:val="24"/>
          <w:szCs w:val="24"/>
          <w:lang w:eastAsia="el-GR"/>
        </w:rPr>
        <w:t>metoikos.procurement@gmail.com</w:t>
      </w:r>
    </w:p>
    <w:p w14:paraId="138AEA46" w14:textId="77777777" w:rsidR="00771DA9" w:rsidRDefault="00771DA9" w:rsidP="00F61544">
      <w:pPr>
        <w:shd w:val="clear" w:color="auto" w:fill="FFFFFF"/>
        <w:spacing w:after="120" w:line="360" w:lineRule="auto"/>
        <w:jc w:val="both"/>
        <w:textAlignment w:val="baseline"/>
        <w:rPr>
          <w:rFonts w:eastAsia="Times New Roman" w:cstheme="minorHAnsi"/>
          <w:sz w:val="24"/>
          <w:szCs w:val="24"/>
          <w:lang w:eastAsia="el-GR"/>
        </w:rPr>
      </w:pPr>
      <w:r w:rsidRPr="00F61544">
        <w:rPr>
          <w:rFonts w:eastAsia="Times New Roman" w:cstheme="minorHAnsi"/>
          <w:sz w:val="24"/>
          <w:szCs w:val="24"/>
          <w:lang w:eastAsia="el-GR"/>
        </w:rPr>
        <w:t xml:space="preserve">Ημερομηνία λήψης της προσφοράς από την ΑΡΣΙΣ  το αργότερο έως την </w:t>
      </w:r>
      <w:r w:rsidR="00FD1351">
        <w:rPr>
          <w:rFonts w:eastAsia="Times New Roman" w:cstheme="minorHAnsi"/>
          <w:sz w:val="24"/>
          <w:szCs w:val="24"/>
          <w:lang w:eastAsia="el-GR"/>
        </w:rPr>
        <w:t>22</w:t>
      </w:r>
      <w:r w:rsidR="001958C4">
        <w:rPr>
          <w:rFonts w:eastAsia="Times New Roman" w:cstheme="minorHAnsi"/>
          <w:sz w:val="24"/>
          <w:szCs w:val="24"/>
          <w:lang w:eastAsia="el-GR"/>
        </w:rPr>
        <w:t>/</w:t>
      </w:r>
      <w:r w:rsidR="00FD1351">
        <w:rPr>
          <w:rFonts w:eastAsia="Times New Roman" w:cstheme="minorHAnsi"/>
          <w:sz w:val="24"/>
          <w:szCs w:val="24"/>
          <w:lang w:eastAsia="el-GR"/>
        </w:rPr>
        <w:t>10</w:t>
      </w:r>
      <w:r w:rsidR="001958C4">
        <w:rPr>
          <w:rFonts w:eastAsia="Times New Roman" w:cstheme="minorHAnsi"/>
          <w:sz w:val="24"/>
          <w:szCs w:val="24"/>
          <w:lang w:eastAsia="el-GR"/>
        </w:rPr>
        <w:t>/2019</w:t>
      </w:r>
      <w:r w:rsidR="00BA4A10" w:rsidRPr="00F61544">
        <w:rPr>
          <w:rFonts w:eastAsia="Times New Roman" w:cstheme="minorHAnsi"/>
          <w:sz w:val="24"/>
          <w:szCs w:val="24"/>
          <w:lang w:eastAsia="el-GR"/>
        </w:rPr>
        <w:t xml:space="preserve"> </w:t>
      </w:r>
      <w:r w:rsidR="00B5052D">
        <w:rPr>
          <w:rFonts w:eastAsia="Times New Roman" w:cstheme="minorHAnsi"/>
          <w:sz w:val="24"/>
          <w:szCs w:val="24"/>
          <w:lang w:eastAsia="el-GR"/>
        </w:rPr>
        <w:t>ώρα 1</w:t>
      </w:r>
      <w:r w:rsidR="008C289A">
        <w:rPr>
          <w:rFonts w:eastAsia="Times New Roman" w:cstheme="minorHAnsi"/>
          <w:sz w:val="24"/>
          <w:szCs w:val="24"/>
          <w:lang w:eastAsia="el-GR"/>
        </w:rPr>
        <w:t>5</w:t>
      </w:r>
      <w:r w:rsidRPr="00F61544">
        <w:rPr>
          <w:rFonts w:eastAsia="Times New Roman" w:cstheme="minorHAnsi"/>
          <w:sz w:val="24"/>
          <w:szCs w:val="24"/>
          <w:lang w:eastAsia="el-GR"/>
        </w:rPr>
        <w:t>.00 μ.μ.</w:t>
      </w:r>
    </w:p>
    <w:p w14:paraId="534A3201" w14:textId="77777777" w:rsidR="00D5306A" w:rsidRPr="00F61544" w:rsidRDefault="00D5306A" w:rsidP="00F61544">
      <w:pPr>
        <w:shd w:val="clear" w:color="auto" w:fill="FFFFFF"/>
        <w:spacing w:after="120" w:line="360" w:lineRule="auto"/>
        <w:jc w:val="both"/>
        <w:textAlignment w:val="baseline"/>
        <w:rPr>
          <w:rFonts w:eastAsia="Times New Roman" w:cstheme="minorHAnsi"/>
          <w:sz w:val="24"/>
          <w:szCs w:val="24"/>
          <w:lang w:eastAsia="el-GR"/>
        </w:rPr>
      </w:pPr>
      <w:r w:rsidRPr="00D5306A">
        <w:rPr>
          <w:rFonts w:eastAsia="Times New Roman" w:cstheme="minorHAnsi"/>
          <w:sz w:val="24"/>
          <w:szCs w:val="24"/>
          <w:lang w:eastAsia="el-GR"/>
        </w:rPr>
        <w:t>Σε περίπτωση παράτασης της προθ</w:t>
      </w:r>
      <w:r>
        <w:rPr>
          <w:rFonts w:eastAsia="Times New Roman" w:cstheme="minorHAnsi"/>
          <w:sz w:val="24"/>
          <w:szCs w:val="24"/>
          <w:lang w:eastAsia="el-GR"/>
        </w:rPr>
        <w:t>εσμίας υποβολής των προσφορών</w:t>
      </w:r>
      <w:r w:rsidRPr="00D5306A">
        <w:rPr>
          <w:rFonts w:eastAsia="Times New Roman" w:cstheme="minorHAnsi"/>
          <w:sz w:val="24"/>
          <w:szCs w:val="24"/>
          <w:lang w:eastAsia="el-GR"/>
        </w:rPr>
        <w:t>, οι ενδιαφερόμενοι μπορούν να πληροφορηθούν το χρόνο της παράτασης από το  site   της ΑΡΣΙΣ  www.arsis.gr</w:t>
      </w:r>
    </w:p>
    <w:p w14:paraId="606D4181" w14:textId="77777777" w:rsidR="00661A8C" w:rsidRPr="00F61544" w:rsidRDefault="00661A8C" w:rsidP="00F61544">
      <w:pPr>
        <w:shd w:val="clear" w:color="auto" w:fill="FFFFFF"/>
        <w:spacing w:after="120" w:line="360" w:lineRule="auto"/>
        <w:jc w:val="both"/>
        <w:textAlignment w:val="baseline"/>
        <w:rPr>
          <w:rFonts w:eastAsia="Times New Roman" w:cstheme="minorHAnsi"/>
          <w:sz w:val="24"/>
          <w:szCs w:val="24"/>
          <w:lang w:eastAsia="el-GR"/>
        </w:rPr>
      </w:pPr>
      <w:r w:rsidRPr="00F61544">
        <w:rPr>
          <w:rFonts w:eastAsia="Times New Roman" w:cstheme="minorHAnsi"/>
          <w:sz w:val="24"/>
          <w:szCs w:val="24"/>
          <w:lang w:eastAsia="el-GR"/>
        </w:rPr>
        <w:t>Οι ενδιαφερόμενοι μπορούν να λαμβάνουν Πληροφορίες από το site της Άρσις</w:t>
      </w:r>
      <w:r w:rsidRPr="00F61544">
        <w:rPr>
          <w:rFonts w:eastAsia="Times New Roman" w:cstheme="minorHAnsi"/>
          <w:color w:val="3E3939"/>
          <w:sz w:val="24"/>
          <w:szCs w:val="24"/>
          <w:lang w:eastAsia="el-GR"/>
        </w:rPr>
        <w:t> </w:t>
      </w:r>
      <w:hyperlink r:id="rId9" w:history="1">
        <w:r w:rsidRPr="00F61544">
          <w:rPr>
            <w:rFonts w:eastAsia="Times New Roman" w:cstheme="minorHAnsi"/>
            <w:color w:val="378CC6"/>
            <w:sz w:val="24"/>
            <w:szCs w:val="24"/>
            <w:u w:val="single"/>
            <w:bdr w:val="none" w:sz="0" w:space="0" w:color="auto" w:frame="1"/>
            <w:lang w:eastAsia="el-GR"/>
          </w:rPr>
          <w:t>www.arsis.gr</w:t>
        </w:r>
      </w:hyperlink>
      <w:r w:rsidRPr="00F61544">
        <w:rPr>
          <w:rFonts w:eastAsia="Times New Roman" w:cstheme="minorHAnsi"/>
          <w:color w:val="3E3939"/>
          <w:sz w:val="24"/>
          <w:szCs w:val="24"/>
          <w:lang w:eastAsia="el-GR"/>
        </w:rPr>
        <w:t xml:space="preserve"> ή </w:t>
      </w:r>
      <w:r w:rsidR="00F61544">
        <w:rPr>
          <w:rFonts w:eastAsia="Times New Roman" w:cstheme="minorHAnsi"/>
          <w:sz w:val="24"/>
          <w:szCs w:val="24"/>
          <w:lang w:eastAsia="el-GR"/>
        </w:rPr>
        <w:t>στο τηλέφωνο: 2316009357</w:t>
      </w:r>
    </w:p>
    <w:p w14:paraId="3BD91DAD" w14:textId="77777777" w:rsidR="00B764DE" w:rsidRPr="00F61544" w:rsidRDefault="00A677E8" w:rsidP="00F61544">
      <w:pPr>
        <w:spacing w:line="360" w:lineRule="auto"/>
        <w:rPr>
          <w:rFonts w:cstheme="minorHAnsi"/>
          <w:sz w:val="24"/>
          <w:szCs w:val="24"/>
        </w:rPr>
      </w:pPr>
      <w:bookmarkStart w:id="3" w:name="_GoBack"/>
      <w:bookmarkEnd w:id="3"/>
    </w:p>
    <w:sectPr w:rsidR="00B764DE" w:rsidRPr="00F61544" w:rsidSect="00661A8C">
      <w:headerReference w:type="default" r:id="rId10"/>
      <w:pgSz w:w="11906" w:h="16838"/>
      <w:pgMar w:top="426" w:right="1800" w:bottom="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B8C004" w14:textId="77777777" w:rsidR="00A677E8" w:rsidRDefault="00A677E8" w:rsidP="00661A8C">
      <w:pPr>
        <w:spacing w:after="0" w:line="240" w:lineRule="auto"/>
      </w:pPr>
      <w:r>
        <w:separator/>
      </w:r>
    </w:p>
  </w:endnote>
  <w:endnote w:type="continuationSeparator" w:id="0">
    <w:p w14:paraId="7654507C" w14:textId="77777777" w:rsidR="00A677E8" w:rsidRDefault="00A677E8" w:rsidP="00661A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332F13" w14:textId="77777777" w:rsidR="00A677E8" w:rsidRDefault="00A677E8" w:rsidP="00661A8C">
      <w:pPr>
        <w:spacing w:after="0" w:line="240" w:lineRule="auto"/>
      </w:pPr>
      <w:r>
        <w:separator/>
      </w:r>
    </w:p>
  </w:footnote>
  <w:footnote w:type="continuationSeparator" w:id="0">
    <w:p w14:paraId="18453801" w14:textId="77777777" w:rsidR="00A677E8" w:rsidRDefault="00A677E8" w:rsidP="00661A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FBFD4B" w14:textId="77777777" w:rsidR="00551D0D" w:rsidRDefault="00551D0D">
    <w:pPr>
      <w:pStyle w:val="a3"/>
    </w:pPr>
    <w:r>
      <w:rPr>
        <w:noProof/>
        <w:lang w:eastAsia="el-GR"/>
      </w:rPr>
      <w:drawing>
        <wp:inline distT="0" distB="0" distL="0" distR="0" wp14:anchorId="21D8C9B0" wp14:editId="14BE2B13">
          <wp:extent cx="5273675" cy="530225"/>
          <wp:effectExtent l="0" t="0" r="3175"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3675" cy="53022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64751E"/>
    <w:multiLevelType w:val="multilevel"/>
    <w:tmpl w:val="82046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1A8C"/>
    <w:rsid w:val="000D0F22"/>
    <w:rsid w:val="000D4A43"/>
    <w:rsid w:val="000D57FA"/>
    <w:rsid w:val="000F0D2B"/>
    <w:rsid w:val="00161C35"/>
    <w:rsid w:val="00166A2F"/>
    <w:rsid w:val="001958C4"/>
    <w:rsid w:val="0020225A"/>
    <w:rsid w:val="00215894"/>
    <w:rsid w:val="00262F9E"/>
    <w:rsid w:val="002773D3"/>
    <w:rsid w:val="002A238B"/>
    <w:rsid w:val="002D20B4"/>
    <w:rsid w:val="002E2138"/>
    <w:rsid w:val="002F1E06"/>
    <w:rsid w:val="00410D2F"/>
    <w:rsid w:val="00447AF8"/>
    <w:rsid w:val="00454A8D"/>
    <w:rsid w:val="004A1D62"/>
    <w:rsid w:val="004C5C96"/>
    <w:rsid w:val="004D3DAA"/>
    <w:rsid w:val="004E09FD"/>
    <w:rsid w:val="00551D0D"/>
    <w:rsid w:val="00567760"/>
    <w:rsid w:val="005B371F"/>
    <w:rsid w:val="006611E7"/>
    <w:rsid w:val="00661A8C"/>
    <w:rsid w:val="00661BF0"/>
    <w:rsid w:val="006B4FE4"/>
    <w:rsid w:val="00771DA9"/>
    <w:rsid w:val="00836DE6"/>
    <w:rsid w:val="008851FB"/>
    <w:rsid w:val="008A1489"/>
    <w:rsid w:val="008B7971"/>
    <w:rsid w:val="008C289A"/>
    <w:rsid w:val="008F5393"/>
    <w:rsid w:val="009B614E"/>
    <w:rsid w:val="00A1124B"/>
    <w:rsid w:val="00A56A22"/>
    <w:rsid w:val="00A677E8"/>
    <w:rsid w:val="00A82EC6"/>
    <w:rsid w:val="00AE3768"/>
    <w:rsid w:val="00B3676B"/>
    <w:rsid w:val="00B5052D"/>
    <w:rsid w:val="00BA4A10"/>
    <w:rsid w:val="00BB38FD"/>
    <w:rsid w:val="00BD1C50"/>
    <w:rsid w:val="00CA48B7"/>
    <w:rsid w:val="00CF731A"/>
    <w:rsid w:val="00D5306A"/>
    <w:rsid w:val="00D61E07"/>
    <w:rsid w:val="00D6683B"/>
    <w:rsid w:val="00D71C52"/>
    <w:rsid w:val="00DA7F1A"/>
    <w:rsid w:val="00DC1612"/>
    <w:rsid w:val="00DE189D"/>
    <w:rsid w:val="00EF3A50"/>
    <w:rsid w:val="00EF6DDB"/>
    <w:rsid w:val="00F0514A"/>
    <w:rsid w:val="00F61544"/>
    <w:rsid w:val="00FA4B19"/>
    <w:rsid w:val="00FB6E93"/>
    <w:rsid w:val="00FC3909"/>
    <w:rsid w:val="00FD135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AEF8E1"/>
  <w15:chartTrackingRefBased/>
  <w15:docId w15:val="{43D17F05-892A-4AA0-B082-82E6B4B31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61A8C"/>
    <w:pPr>
      <w:tabs>
        <w:tab w:val="center" w:pos="4153"/>
        <w:tab w:val="right" w:pos="8306"/>
      </w:tabs>
      <w:spacing w:after="0" w:line="240" w:lineRule="auto"/>
    </w:pPr>
  </w:style>
  <w:style w:type="character" w:customStyle="1" w:styleId="Char">
    <w:name w:val="Κεφαλίδα Char"/>
    <w:basedOn w:val="a0"/>
    <w:link w:val="a3"/>
    <w:uiPriority w:val="99"/>
    <w:rsid w:val="00661A8C"/>
  </w:style>
  <w:style w:type="paragraph" w:styleId="a4">
    <w:name w:val="footer"/>
    <w:basedOn w:val="a"/>
    <w:link w:val="Char0"/>
    <w:uiPriority w:val="99"/>
    <w:unhideWhenUsed/>
    <w:rsid w:val="00661A8C"/>
    <w:pPr>
      <w:tabs>
        <w:tab w:val="center" w:pos="4153"/>
        <w:tab w:val="right" w:pos="8306"/>
      </w:tabs>
      <w:spacing w:after="0" w:line="240" w:lineRule="auto"/>
    </w:pPr>
  </w:style>
  <w:style w:type="character" w:customStyle="1" w:styleId="Char0">
    <w:name w:val="Υποσέλιδο Char"/>
    <w:basedOn w:val="a0"/>
    <w:link w:val="a4"/>
    <w:uiPriority w:val="99"/>
    <w:rsid w:val="00661A8C"/>
  </w:style>
  <w:style w:type="paragraph" w:styleId="a5">
    <w:name w:val="Balloon Text"/>
    <w:basedOn w:val="a"/>
    <w:link w:val="Char1"/>
    <w:uiPriority w:val="99"/>
    <w:semiHidden/>
    <w:unhideWhenUsed/>
    <w:rsid w:val="00661A8C"/>
    <w:pPr>
      <w:spacing w:after="0" w:line="240" w:lineRule="auto"/>
    </w:pPr>
    <w:rPr>
      <w:rFonts w:ascii="Segoe UI" w:hAnsi="Segoe UI" w:cs="Segoe UI"/>
      <w:sz w:val="18"/>
      <w:szCs w:val="18"/>
    </w:rPr>
  </w:style>
  <w:style w:type="character" w:customStyle="1" w:styleId="Char1">
    <w:name w:val="Κείμενο πλαισίου Char"/>
    <w:basedOn w:val="a0"/>
    <w:link w:val="a5"/>
    <w:uiPriority w:val="99"/>
    <w:semiHidden/>
    <w:rsid w:val="00661A8C"/>
    <w:rPr>
      <w:rFonts w:ascii="Segoe UI" w:hAnsi="Segoe UI" w:cs="Segoe UI"/>
      <w:sz w:val="18"/>
      <w:szCs w:val="18"/>
    </w:rPr>
  </w:style>
  <w:style w:type="table" w:customStyle="1" w:styleId="TableGrid">
    <w:name w:val="TableGrid"/>
    <w:rsid w:val="008C289A"/>
    <w:pPr>
      <w:spacing w:after="0" w:line="240" w:lineRule="auto"/>
    </w:pPr>
    <w:rPr>
      <w:rFonts w:eastAsiaTheme="minorEastAsia"/>
      <w:lang w:eastAsia="el-GR"/>
    </w:rPr>
    <w:tblPr>
      <w:tblCellMar>
        <w:top w:w="0" w:type="dxa"/>
        <w:left w:w="0" w:type="dxa"/>
        <w:bottom w:w="0" w:type="dxa"/>
        <w:right w:w="0" w:type="dxa"/>
      </w:tblCellMar>
    </w:tblPr>
  </w:style>
  <w:style w:type="character" w:styleId="-">
    <w:name w:val="Hyperlink"/>
    <w:basedOn w:val="a0"/>
    <w:uiPriority w:val="99"/>
    <w:semiHidden/>
    <w:unhideWhenUsed/>
    <w:rsid w:val="008F539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199558">
      <w:bodyDiv w:val="1"/>
      <w:marLeft w:val="0"/>
      <w:marRight w:val="0"/>
      <w:marTop w:val="0"/>
      <w:marBottom w:val="0"/>
      <w:divBdr>
        <w:top w:val="none" w:sz="0" w:space="0" w:color="auto"/>
        <w:left w:val="none" w:sz="0" w:space="0" w:color="auto"/>
        <w:bottom w:val="none" w:sz="0" w:space="0" w:color="auto"/>
        <w:right w:val="none" w:sz="0" w:space="0" w:color="auto"/>
      </w:divBdr>
      <w:divsChild>
        <w:div w:id="1294019928">
          <w:marLeft w:val="0"/>
          <w:marRight w:val="0"/>
          <w:marTop w:val="0"/>
          <w:marBottom w:val="0"/>
          <w:divBdr>
            <w:top w:val="none" w:sz="0" w:space="0" w:color="auto"/>
            <w:left w:val="none" w:sz="0" w:space="0" w:color="auto"/>
            <w:bottom w:val="none" w:sz="0" w:space="0" w:color="auto"/>
            <w:right w:val="none" w:sz="0" w:space="0" w:color="auto"/>
          </w:divBdr>
        </w:div>
        <w:div w:id="3959354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pv.enem.pl/el/51611100-9"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rsis.g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410</Words>
  <Characters>2214</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UNHCR</dc:creator>
  <cp:keywords/>
  <dc:description/>
  <cp:lastModifiedBy>Metoikos-D</cp:lastModifiedBy>
  <cp:revision>8</cp:revision>
  <cp:lastPrinted>2017-11-06T09:03:00Z</cp:lastPrinted>
  <dcterms:created xsi:type="dcterms:W3CDTF">2019-10-15T10:01:00Z</dcterms:created>
  <dcterms:modified xsi:type="dcterms:W3CDTF">2019-10-15T12:36:00Z</dcterms:modified>
</cp:coreProperties>
</file>