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62" w:rsidRPr="00BB7B62" w:rsidRDefault="00BB7B62" w:rsidP="00BB7B62">
      <w:pPr>
        <w:jc w:val="both"/>
        <w:rPr>
          <w:rFonts w:cs="Tahoma"/>
          <w:b/>
          <w:sz w:val="24"/>
          <w:szCs w:val="24"/>
          <w:u w:val="single"/>
        </w:rPr>
      </w:pPr>
      <w:r w:rsidRPr="00BB7B62">
        <w:rPr>
          <w:b/>
          <w:sz w:val="24"/>
          <w:szCs w:val="24"/>
          <w:u w:val="single"/>
        </w:rPr>
        <w:t xml:space="preserve">Διευκρίνηση/Τροποποίηση τεχνικών προδιαγραφών σχετικά με την </w:t>
      </w:r>
      <w:r w:rsidRPr="00BB7B62">
        <w:rPr>
          <w:rFonts w:ascii="Arial" w:eastAsia="Times New Roman" w:hAnsi="Arial" w:cs="Arial"/>
          <w:b/>
          <w:color w:val="3E3939"/>
          <w:sz w:val="24"/>
          <w:szCs w:val="24"/>
          <w:u w:val="single"/>
          <w:lang w:eastAsia="el-GR"/>
        </w:rPr>
        <w:t> </w:t>
      </w:r>
      <w:r w:rsidRPr="00BB7B62">
        <w:rPr>
          <w:rFonts w:cs="Tahoma"/>
          <w:b/>
          <w:sz w:val="24"/>
          <w:szCs w:val="24"/>
          <w:u w:val="single"/>
        </w:rPr>
        <w:t xml:space="preserve">«Προμήθεια και εγκατάσταση τεσσάρων (4) προκατασκευασμένων οικίσκων τύπου </w:t>
      </w:r>
      <w:r w:rsidRPr="00BB7B62">
        <w:rPr>
          <w:rFonts w:cs="Tahoma"/>
          <w:b/>
          <w:sz w:val="24"/>
          <w:szCs w:val="24"/>
          <w:u w:val="single"/>
          <w:lang w:val="en-US"/>
        </w:rPr>
        <w:t>ISOBOX</w:t>
      </w:r>
      <w:r w:rsidRPr="00BB7B62">
        <w:rPr>
          <w:rFonts w:cs="Tahoma"/>
          <w:b/>
          <w:sz w:val="24"/>
          <w:szCs w:val="24"/>
          <w:u w:val="single"/>
        </w:rPr>
        <w:t xml:space="preserve">» στο πλαίσιο του Προγράμματος «Relocation and Reception Scheme» (agreement symbol </w:t>
      </w:r>
      <w:r w:rsidRPr="00BB7B62">
        <w:rPr>
          <w:rFonts w:cs="Tahoma"/>
          <w:b/>
          <w:sz w:val="24"/>
          <w:szCs w:val="24"/>
          <w:u w:val="single"/>
          <w:lang w:val="en-US"/>
        </w:rPr>
        <w:t>GRC</w:t>
      </w:r>
      <w:r w:rsidRPr="00BB7B62">
        <w:rPr>
          <w:rFonts w:cs="Tahoma"/>
          <w:b/>
          <w:sz w:val="24"/>
          <w:szCs w:val="24"/>
          <w:u w:val="single"/>
        </w:rPr>
        <w:t>01/2016/0000000060/004), το οποίο υλοποιείται από την αστική εταιρεία μη κερδοσκοπικού χαρακτήρα με την επωνυμία  «ΑΡΣΙΣ – Κοινωνική Οργάνωση Υποστήριξης Νέων» και χρηματοδοτείται από την Ευρωπαϊκή Επιτροπή μέσω της  Ύπατης Αρμοστείας του ΟΗΕ για τους πρόσφυγες (UNHCR).</w:t>
      </w:r>
    </w:p>
    <w:p w:rsidR="00BB7B62" w:rsidRDefault="00BB7B62" w:rsidP="00BB7B62">
      <w:pPr>
        <w:jc w:val="both"/>
        <w:rPr>
          <w:rFonts w:cs="Tahoma"/>
        </w:rPr>
      </w:pPr>
    </w:p>
    <w:p w:rsidR="00BB7B62" w:rsidRDefault="00BB7B62" w:rsidP="00BB7B62">
      <w:pPr>
        <w:jc w:val="both"/>
        <w:rPr>
          <w:rFonts w:cs="Tahoma"/>
          <w:sz w:val="24"/>
          <w:szCs w:val="24"/>
        </w:rPr>
      </w:pPr>
      <w:r w:rsidRPr="00BB7B62">
        <w:rPr>
          <w:rFonts w:ascii="Arial" w:eastAsia="Times New Roman" w:hAnsi="Arial" w:cs="Arial"/>
          <w:color w:val="3E3939"/>
          <w:sz w:val="20"/>
          <w:szCs w:val="20"/>
          <w:lang w:eastAsia="el-GR"/>
        </w:rPr>
        <w:t xml:space="preserve">Η ΑΡΣΙΣ – Κοινωνική Οργάνωση Υποστήριξης Νέων αναρτά </w:t>
      </w:r>
      <w:r>
        <w:rPr>
          <w:rFonts w:ascii="Arial" w:eastAsia="Times New Roman" w:hAnsi="Arial" w:cs="Arial"/>
          <w:color w:val="3E3939"/>
          <w:sz w:val="20"/>
          <w:szCs w:val="20"/>
          <w:lang w:eastAsia="el-GR"/>
        </w:rPr>
        <w:t>τροποποίηση/διευκρίνηση</w:t>
      </w:r>
      <w:r w:rsidRPr="00BB7B62">
        <w:rPr>
          <w:rFonts w:ascii="Arial" w:eastAsia="Times New Roman" w:hAnsi="Arial" w:cs="Arial"/>
          <w:color w:val="3E3939"/>
          <w:sz w:val="20"/>
          <w:szCs w:val="20"/>
          <w:lang w:eastAsia="el-GR"/>
        </w:rPr>
        <w:t xml:space="preserve"> προς κάθε εν</w:t>
      </w:r>
      <w:r w:rsidR="00772A13">
        <w:rPr>
          <w:rFonts w:ascii="Arial" w:eastAsia="Times New Roman" w:hAnsi="Arial" w:cs="Arial"/>
          <w:color w:val="3E3939"/>
          <w:sz w:val="20"/>
          <w:szCs w:val="20"/>
          <w:lang w:eastAsia="el-GR"/>
        </w:rPr>
        <w:t>διαφερόμενη εταιρεία σχετικά με</w:t>
      </w:r>
      <w:r w:rsidRPr="00BB7B62">
        <w:rPr>
          <w:sz w:val="24"/>
          <w:szCs w:val="24"/>
        </w:rPr>
        <w:t xml:space="preserve"> την </w:t>
      </w:r>
      <w:r w:rsidRPr="00BB7B62">
        <w:rPr>
          <w:rFonts w:ascii="Arial" w:eastAsia="Times New Roman" w:hAnsi="Arial" w:cs="Arial"/>
          <w:color w:val="3E3939"/>
          <w:sz w:val="24"/>
          <w:szCs w:val="24"/>
          <w:lang w:eastAsia="el-GR"/>
        </w:rPr>
        <w:t> </w:t>
      </w:r>
      <w:r w:rsidRPr="00BB7B62">
        <w:rPr>
          <w:rFonts w:cs="Tahoma"/>
          <w:sz w:val="24"/>
          <w:szCs w:val="24"/>
        </w:rPr>
        <w:t xml:space="preserve">«Προμήθεια και εγκατάσταση τεσσάρων (4) προκατασκευασμένων οικίσκων τύπου </w:t>
      </w:r>
      <w:r w:rsidRPr="00BB7B62">
        <w:rPr>
          <w:rFonts w:cs="Tahoma"/>
          <w:sz w:val="24"/>
          <w:szCs w:val="24"/>
          <w:lang w:val="en-US"/>
        </w:rPr>
        <w:t>ISOBOX</w:t>
      </w:r>
      <w:r w:rsidRPr="00BB7B62">
        <w:rPr>
          <w:rFonts w:cs="Tahoma"/>
          <w:sz w:val="24"/>
          <w:szCs w:val="24"/>
        </w:rPr>
        <w:t xml:space="preserve">» στο πλαίσιο του Προγράμματος «Relocation and Reception Scheme» (agreement symbol </w:t>
      </w:r>
      <w:r w:rsidRPr="00BB7B62">
        <w:rPr>
          <w:rFonts w:cs="Tahoma"/>
          <w:sz w:val="24"/>
          <w:szCs w:val="24"/>
          <w:lang w:val="en-US"/>
        </w:rPr>
        <w:t>GRC</w:t>
      </w:r>
      <w:r w:rsidRPr="00BB7B62">
        <w:rPr>
          <w:rFonts w:cs="Tahoma"/>
          <w:sz w:val="24"/>
          <w:szCs w:val="24"/>
        </w:rPr>
        <w:t>01/2016/0000000060/004), το οποίο υλοποιείται από την αστική εταιρεία μη κερδοσκοπικού χαρακτήρα με την επωνυμία  «ΑΡΣΙΣ – Κοινωνική Οργάνωση Υποστήριξης Νέων» και χρηματοδοτείται από την Ευρωπαϊκή Επιτροπή μέσω της  Ύπατης Αρμοστείας του ΟΗΕ για τους πρόσφυγες (UNHCR).</w:t>
      </w:r>
    </w:p>
    <w:p w:rsidR="0048544E" w:rsidRPr="00997ABE" w:rsidRDefault="00BB7B62" w:rsidP="00BB7B62">
      <w:pPr>
        <w:rPr>
          <w:b/>
        </w:rPr>
      </w:pPr>
      <w:bookmarkStart w:id="0" w:name="_Toc456448784"/>
      <w:r w:rsidRPr="00997ABE">
        <w:rPr>
          <w:b/>
        </w:rPr>
        <w:t xml:space="preserve">Προστίθενται οι παρακάτω απαιτήσεις </w:t>
      </w:r>
      <w:r w:rsidR="00997ABE" w:rsidRPr="00D17179">
        <w:rPr>
          <w:b/>
        </w:rPr>
        <w:t xml:space="preserve">– </w:t>
      </w:r>
      <w:r w:rsidR="00997ABE" w:rsidRPr="00997ABE">
        <w:rPr>
          <w:b/>
        </w:rPr>
        <w:t>διορθώσεις</w:t>
      </w:r>
    </w:p>
    <w:p w:rsidR="00BB7B62" w:rsidRPr="00D17179" w:rsidRDefault="0048544E" w:rsidP="00BB7B62">
      <w:pPr>
        <w:rPr>
          <w:b/>
        </w:rPr>
      </w:pPr>
      <w:r w:rsidRPr="00D17179">
        <w:rPr>
          <w:b/>
        </w:rPr>
        <w:t>Ό</w:t>
      </w:r>
      <w:r w:rsidR="00BB7B62" w:rsidRPr="00D17179">
        <w:rPr>
          <w:b/>
        </w:rPr>
        <w:t>σον αφορά  το «ΤΜΗΜΑ Β’ ΤΕΧΝΙΚΕΣ ΠΡΟΔΙΑΓΡΑΦΕΣ – ΠΙΝΑΚΑΣ ΑΠΑΙΤΗΣΕΩΝ &amp; ΣΥΜΜΟΡΦΩΣΗΣ</w:t>
      </w:r>
      <w:bookmarkEnd w:id="0"/>
      <w:r w:rsidR="00BB7B62" w:rsidRPr="00D17179">
        <w:rPr>
          <w:b/>
        </w:rPr>
        <w:t>» και συγκεκριμένα στο 1.2 ΤΕΧΝΙΚΕΣ ΠΡΟΔΙΑΓΡΑΦΕΣ –ΠΙΝΑΚΑΣ ΑΠΑΙΤΗΣΕΩΝ ΚΑΙ ΣΥΜΜΟΡΦΩΣΗΣ</w:t>
      </w:r>
      <w:r w:rsidR="00D17179" w:rsidRPr="00D17179">
        <w:rPr>
          <w:b/>
        </w:rPr>
        <w:t xml:space="preserve"> της προκήρυξης</w:t>
      </w:r>
    </w:p>
    <w:p w:rsidR="00BB7B62" w:rsidRPr="008B269C" w:rsidRDefault="00BB7B62" w:rsidP="00BB7B62">
      <w:pPr>
        <w:rPr>
          <w:b/>
          <w:u w:val="single"/>
        </w:rPr>
      </w:pPr>
      <w:r w:rsidRPr="008B269C">
        <w:rPr>
          <w:b/>
          <w:u w:val="single"/>
        </w:rPr>
        <w:t>Στην ΟΜΑΔΑ Α</w:t>
      </w:r>
    </w:p>
    <w:p w:rsidR="00BB7B62" w:rsidRDefault="00BB7B62" w:rsidP="00BB7B62">
      <w:r>
        <w:t>Μία (1) βάση</w:t>
      </w:r>
      <w:r w:rsidRPr="00C20C0C">
        <w:t xml:space="preserve"> έδρασης οικίσκου από πρόχυτα κράσπεδα σκυροδέµατος</w:t>
      </w:r>
      <w:r>
        <w:t xml:space="preserve"> </w:t>
      </w:r>
    </w:p>
    <w:p w:rsidR="00BB7B62" w:rsidRPr="008B269C" w:rsidRDefault="00BB7B62" w:rsidP="00BB7B62">
      <w:pPr>
        <w:rPr>
          <w:b/>
          <w:u w:val="single"/>
        </w:rPr>
      </w:pPr>
      <w:r w:rsidRPr="008B269C">
        <w:rPr>
          <w:b/>
          <w:u w:val="single"/>
        </w:rPr>
        <w:t>Στην ΟΜΑΔΑ Β</w:t>
      </w:r>
    </w:p>
    <w:p w:rsidR="00BB7B62" w:rsidRDefault="00BB7B62" w:rsidP="00BB7B62">
      <w:r>
        <w:t xml:space="preserve">Τρεις (3) βάσεις οικίσκου από πρόχυτα κράσπεδα σκυροδέματος (μία για κάθε οικίσκο) </w:t>
      </w:r>
    </w:p>
    <w:p w:rsidR="009079DE" w:rsidRDefault="00BB7B62" w:rsidP="00BB7B62">
      <w:r>
        <w:rPr>
          <w:b/>
        </w:rPr>
        <w:t>Στις προδιαγραφές της</w:t>
      </w:r>
      <w:r w:rsidRPr="008B269C">
        <w:rPr>
          <w:b/>
        </w:rPr>
        <w:t xml:space="preserve"> ΟΜΑΔΑ</w:t>
      </w:r>
      <w:r>
        <w:rPr>
          <w:b/>
        </w:rPr>
        <w:t>Σ</w:t>
      </w:r>
      <w:r w:rsidRPr="008B269C">
        <w:rPr>
          <w:b/>
        </w:rPr>
        <w:t xml:space="preserve"> Β</w:t>
      </w:r>
      <w:r>
        <w:t xml:space="preserve"> διευκρινίζεται πως οι Διακόπτες αφορούν ένα τεμάχιο (1) ανά οικίσκο και όχι 2.</w:t>
      </w:r>
    </w:p>
    <w:p w:rsidR="0048544E" w:rsidRPr="0048544E" w:rsidRDefault="0048544E" w:rsidP="00BB7B62">
      <w:pPr>
        <w:rPr>
          <w:b/>
        </w:rPr>
      </w:pPr>
      <w:r w:rsidRPr="0048544E">
        <w:rPr>
          <w:b/>
        </w:rPr>
        <w:t>Στο ΑΡΘΡΟ 8: ΧΡΟΝΟΣ ΙΣΧΥΟΣ ΠΡΟΣΦΟΡΩΝ η 1</w:t>
      </w:r>
      <w:r w:rsidRPr="0048544E">
        <w:rPr>
          <w:b/>
          <w:vertAlign w:val="superscript"/>
        </w:rPr>
        <w:t>η</w:t>
      </w:r>
      <w:r w:rsidRPr="0048544E">
        <w:rPr>
          <w:b/>
        </w:rPr>
        <w:t xml:space="preserve"> παράγραφος αλλάζει ως:</w:t>
      </w:r>
    </w:p>
    <w:p w:rsidR="0048544E" w:rsidRDefault="0048544E" w:rsidP="00BB7B62">
      <w:r>
        <w:t xml:space="preserve">Οι Προσφορές ισχύουν και δεσμεύουν τους προσφέροντες μέχρι και την ημερομηνία παράδοσης των προϊόντων της προμήθειας, ήτοι μέχρι τις </w:t>
      </w:r>
      <w:r w:rsidRPr="0048544E">
        <w:rPr>
          <w:b/>
        </w:rPr>
        <w:t>29/12/2016</w:t>
      </w:r>
      <w:r>
        <w:t xml:space="preserve"> υπό την επιφύλαξη της επόμενης παραγράφου. Προσφορά που ορίζει χρόνο εκπλήρωσης της παροχής του υποψηφίου αναδόχου απώτερο του παραπάνω αναφερόμενου χρόνου απορρίπτεται ως απαράδεκτη</w:t>
      </w:r>
    </w:p>
    <w:p w:rsidR="00C9418E" w:rsidRPr="00C9418E" w:rsidRDefault="00C9418E" w:rsidP="00BB7B62">
      <w:pPr>
        <w:rPr>
          <w:b/>
        </w:rPr>
      </w:pPr>
      <w:r w:rsidRPr="00C9418E">
        <w:rPr>
          <w:b/>
        </w:rPr>
        <w:t xml:space="preserve">Στη σελίδα 42 η </w:t>
      </w:r>
      <w:r w:rsidR="004B342C">
        <w:rPr>
          <w:b/>
        </w:rPr>
        <w:t>πρώτη πρόταση της τελευταίας παραγράφου</w:t>
      </w:r>
      <w:r w:rsidRPr="00C9418E">
        <w:rPr>
          <w:b/>
        </w:rPr>
        <w:t xml:space="preserve"> αλλάζει ως:</w:t>
      </w:r>
    </w:p>
    <w:p w:rsidR="00C9418E" w:rsidRDefault="00C9418E" w:rsidP="00BB7B62">
      <w:r>
        <w:t xml:space="preserve">Βεβαιώνω ότι : </w:t>
      </w:r>
    </w:p>
    <w:p w:rsidR="00C9418E" w:rsidRPr="00D17179" w:rsidRDefault="00C9418E" w:rsidP="00BB7B62">
      <w:r w:rsidRPr="00D17179">
        <w:sym w:font="Symbol" w:char="F0B7"/>
      </w:r>
      <w:r w:rsidRPr="00D17179">
        <w:t xml:space="preserve"> Η προσφορά μου ισχύει μέχρι </w:t>
      </w:r>
      <w:r w:rsidRPr="00E03855">
        <w:rPr>
          <w:b/>
        </w:rPr>
        <w:t>29/12/2016</w:t>
      </w:r>
      <w:r w:rsidRPr="00D17179">
        <w:t xml:space="preserve"> υπό την επιφύλαξη του άρθρου 8 παράγραφος 2 της παρούσας</w:t>
      </w:r>
    </w:p>
    <w:p w:rsidR="00D17179" w:rsidRPr="00D17179" w:rsidRDefault="00D17179" w:rsidP="00D17179">
      <w:pPr>
        <w:pStyle w:val="3"/>
        <w:spacing w:before="120" w:after="120" w:line="276" w:lineRule="auto"/>
        <w:rPr>
          <w:b/>
          <w:color w:val="auto"/>
          <w:sz w:val="22"/>
          <w:szCs w:val="22"/>
        </w:rPr>
      </w:pPr>
      <w:bookmarkStart w:id="1" w:name="_Toc456448787"/>
      <w:bookmarkStart w:id="2" w:name="_Toc451417261"/>
      <w:r w:rsidRPr="00D1717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>Όσον αφορά τον πίνακα των Τεχνικών Προδιαγραφών στις Τ</w:t>
      </w:r>
      <w:r w:rsidRPr="00D17179">
        <w:rPr>
          <w:b/>
          <w:color w:val="auto"/>
          <w:sz w:val="22"/>
          <w:szCs w:val="22"/>
        </w:rPr>
        <w:t>ΕΧΝΙΚΕΣ ΠΡΟΔΙΑΓΡΑΦΕΣ- ΠΙΝΑΚΑΣ ΑΠΑΙΤΗΣΕΩΝ ΚΑΙ ΣΥΜΜΟΡΦΩΣΗΣ</w:t>
      </w:r>
      <w:bookmarkEnd w:id="1"/>
      <w:bookmarkEnd w:id="2"/>
      <w:r w:rsidRPr="00D17179">
        <w:rPr>
          <w:b/>
          <w:color w:val="auto"/>
          <w:sz w:val="22"/>
          <w:szCs w:val="22"/>
        </w:rPr>
        <w:t xml:space="preserve"> η πρώτη πρόταση της τελευταίας παραγράφου αλλάζει ως:</w:t>
      </w:r>
    </w:p>
    <w:p w:rsidR="00D17179" w:rsidRDefault="00D17179" w:rsidP="00D17179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Βεβαιώνω ότι : </w:t>
      </w:r>
    </w:p>
    <w:p w:rsidR="00D17179" w:rsidRDefault="00D17179" w:rsidP="00D17179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D17179" w:rsidRPr="00D17179" w:rsidRDefault="00D17179" w:rsidP="00D17179">
      <w:r>
        <w:rPr>
          <w:rFonts w:ascii="Cambria" w:eastAsia="Times New Roman" w:hAnsi="Cambria" w:cs="Arial"/>
          <w:b/>
          <w:sz w:val="20"/>
          <w:szCs w:val="20"/>
        </w:rPr>
        <w:t>Η  προσφορά μου ισχύει μέχρι</w:t>
      </w:r>
      <w:r w:rsidR="00E03855">
        <w:rPr>
          <w:rFonts w:ascii="Cambria" w:eastAsia="Times New Roman" w:hAnsi="Cambria" w:cs="Arial"/>
          <w:b/>
          <w:sz w:val="20"/>
          <w:szCs w:val="20"/>
        </w:rPr>
        <w:t xml:space="preserve"> 29</w:t>
      </w:r>
      <w:r>
        <w:rPr>
          <w:rFonts w:ascii="Cambria" w:eastAsia="Times New Roman" w:hAnsi="Cambria" w:cs="Arial"/>
          <w:b/>
          <w:sz w:val="20"/>
          <w:szCs w:val="20"/>
        </w:rPr>
        <w:t xml:space="preserve">/12/2016  </w:t>
      </w:r>
      <w:r>
        <w:rPr>
          <w:rFonts w:ascii="Cambria" w:hAnsi="Cambria" w:cs="Cambria"/>
          <w:b/>
          <w:bCs/>
          <w:sz w:val="20"/>
          <w:szCs w:val="20"/>
        </w:rPr>
        <w:t>υπό την επιφύλαξη του άρθρου 8 παράγραφος 2 της παρούσας</w:t>
      </w:r>
    </w:p>
    <w:p w:rsidR="00D17179" w:rsidRPr="00D17179" w:rsidRDefault="00D17179" w:rsidP="00D17179"/>
    <w:p w:rsidR="0048544E" w:rsidRPr="0048544E" w:rsidRDefault="0048544E" w:rsidP="00BB7B62"/>
    <w:p w:rsidR="00602244" w:rsidRPr="00602244" w:rsidRDefault="00D17179" w:rsidP="00BB7B62">
      <w:pPr>
        <w:rPr>
          <w:b/>
          <w:u w:val="single"/>
        </w:rPr>
      </w:pPr>
      <w:r w:rsidRPr="00D17179">
        <w:rPr>
          <w:b/>
          <w:u w:val="single"/>
        </w:rPr>
        <w:t>Οι</w:t>
      </w:r>
      <w:r>
        <w:rPr>
          <w:b/>
          <w:u w:val="single"/>
        </w:rPr>
        <w:t xml:space="preserve"> παρούσες διευκρινίσεις δεν επιφέρουν</w:t>
      </w:r>
      <w:r w:rsidR="00602244" w:rsidRPr="00602244">
        <w:rPr>
          <w:b/>
          <w:u w:val="single"/>
        </w:rPr>
        <w:t xml:space="preserve"> καμία αλλαγή στον προϋπολογισμό του έργου</w:t>
      </w:r>
    </w:p>
    <w:p w:rsidR="00BB7B62" w:rsidRPr="00BB7B62" w:rsidRDefault="00BB7B62" w:rsidP="00BB7B62">
      <w:pPr>
        <w:jc w:val="both"/>
        <w:rPr>
          <w:rFonts w:cs="Tahoma"/>
          <w:sz w:val="24"/>
          <w:szCs w:val="24"/>
        </w:rPr>
      </w:pPr>
    </w:p>
    <w:p w:rsidR="00BB7B62" w:rsidRPr="00BB7B62" w:rsidRDefault="00BB7B62" w:rsidP="00BB7B6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</w:p>
    <w:p w:rsidR="00BB7B62" w:rsidRDefault="00BB7B62" w:rsidP="00BB7B62">
      <w:pPr>
        <w:jc w:val="both"/>
        <w:rPr>
          <w:rFonts w:cs="Tahoma"/>
        </w:rPr>
      </w:pPr>
    </w:p>
    <w:p w:rsidR="008F703F" w:rsidRPr="00BB7B62" w:rsidRDefault="008F703F">
      <w:bookmarkStart w:id="3" w:name="_GoBack"/>
      <w:bookmarkEnd w:id="3"/>
    </w:p>
    <w:sectPr w:rsidR="008F703F" w:rsidRPr="00BB7B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62"/>
    <w:rsid w:val="00217EFA"/>
    <w:rsid w:val="0048544E"/>
    <w:rsid w:val="004B342C"/>
    <w:rsid w:val="00602244"/>
    <w:rsid w:val="00772A13"/>
    <w:rsid w:val="008F703F"/>
    <w:rsid w:val="009079DE"/>
    <w:rsid w:val="00997ABE"/>
    <w:rsid w:val="00BB7B62"/>
    <w:rsid w:val="00C9418E"/>
    <w:rsid w:val="00D17179"/>
    <w:rsid w:val="00E03855"/>
    <w:rsid w:val="00E07017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BCF9-EEB1-4A17-8CBE-8ADDADD9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B7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7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B7B6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BB7B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B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B7B62"/>
  </w:style>
  <w:style w:type="character" w:customStyle="1" w:styleId="3Char">
    <w:name w:val="Επικεφαλίδα 3 Char"/>
    <w:basedOn w:val="a0"/>
    <w:link w:val="3"/>
    <w:uiPriority w:val="9"/>
    <w:semiHidden/>
    <w:rsid w:val="00D17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GIANNIS</cp:lastModifiedBy>
  <cp:revision>9</cp:revision>
  <dcterms:created xsi:type="dcterms:W3CDTF">2016-12-01T08:21:00Z</dcterms:created>
  <dcterms:modified xsi:type="dcterms:W3CDTF">2016-12-02T11:50:00Z</dcterms:modified>
</cp:coreProperties>
</file>